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8A38D" w14:textId="61CEA3A0" w:rsidR="00DA264A" w:rsidRPr="00E34D04" w:rsidRDefault="00DA264A" w:rsidP="00EE335E">
      <w:pPr>
        <w:spacing w:after="120" w:line="276" w:lineRule="auto"/>
        <w:rPr>
          <w:rFonts w:ascii="Segoe UI" w:hAnsi="Segoe UI" w:cs="Segoe UI"/>
        </w:rPr>
      </w:pPr>
      <w:bookmarkStart w:id="0" w:name="_Toc37750752"/>
    </w:p>
    <w:p w14:paraId="610E2911" w14:textId="7D8125EB" w:rsidR="00C34D3B" w:rsidRPr="00E34D04" w:rsidRDefault="00C34D3B" w:rsidP="00C34D3B">
      <w:pPr>
        <w:pStyle w:val="Paragraph"/>
        <w:jc w:val="right"/>
        <w:rPr>
          <w:rFonts w:ascii="Segoe UI" w:hAnsi="Segoe UI" w:cs="Segoe UI"/>
        </w:rPr>
      </w:pPr>
      <w:r w:rsidRPr="00E34D04">
        <w:rPr>
          <w:rFonts w:ascii="Segoe UI" w:hAnsi="Segoe UI" w:cs="Segoe UI"/>
          <w:noProof/>
          <w:lang w:eastAsia="zh-TW"/>
        </w:rPr>
        <w:drawing>
          <wp:inline distT="0" distB="0" distL="0" distR="0" wp14:anchorId="7AEB1BE8" wp14:editId="289A9A27">
            <wp:extent cx="2002155" cy="2267585"/>
            <wp:effectExtent l="0" t="0" r="0" b="0"/>
            <wp:docPr id="2" name="Picture 2" descr="Washington Department of Ec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ylogo-vert-colo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2155" cy="2267585"/>
                    </a:xfrm>
                    <a:prstGeom prst="rect">
                      <a:avLst/>
                    </a:prstGeom>
                    <a:noFill/>
                    <a:ln>
                      <a:noFill/>
                    </a:ln>
                  </pic:spPr>
                </pic:pic>
              </a:graphicData>
            </a:graphic>
          </wp:inline>
        </w:drawing>
      </w:r>
    </w:p>
    <w:p w14:paraId="774A62C4" w14:textId="1D4B51C6" w:rsidR="00C34D3B" w:rsidRPr="00E34D04" w:rsidRDefault="00C34D3B" w:rsidP="00C34D3B">
      <w:pPr>
        <w:pStyle w:val="H1-BasicCover"/>
        <w:pBdr>
          <w:bottom w:val="single" w:sz="36" w:space="1" w:color="44688F"/>
        </w:pBdr>
        <w:spacing w:before="600" w:after="0"/>
        <w:ind w:left="1728"/>
        <w:rPr>
          <w:rFonts w:ascii="Segoe UI" w:hAnsi="Segoe UI" w:cs="Segoe UI"/>
          <w:b w:val="0"/>
          <w:bCs/>
        </w:rPr>
      </w:pPr>
      <w:r w:rsidRPr="00E34D04">
        <w:rPr>
          <w:rFonts w:ascii="Segoe UI" w:hAnsi="Segoe UI" w:cs="Segoe UI"/>
          <w:b w:val="0"/>
        </w:rPr>
        <w:t>Tribal Engagement Plan</w:t>
      </w:r>
      <w:r w:rsidRPr="00E34D04">
        <w:rPr>
          <w:rFonts w:ascii="Segoe UI" w:hAnsi="Segoe UI" w:cs="Segoe UI"/>
          <w:b w:val="0"/>
        </w:rPr>
        <w:br/>
      </w:r>
      <w:bookmarkEnd w:id="0"/>
      <w:r w:rsidR="00FC46E3">
        <w:rPr>
          <w:rFonts w:ascii="Segoe UI" w:hAnsi="Segoe UI" w:cs="Segoe UI"/>
          <w:b w:val="0"/>
          <w:bCs/>
          <w:color w:val="0070C0"/>
        </w:rPr>
        <w:t>Terminal 91</w:t>
      </w:r>
    </w:p>
    <w:p w14:paraId="7BBBE120" w14:textId="4CB5C00F" w:rsidR="00C34D3B" w:rsidRPr="00E34D04" w:rsidRDefault="0022635F" w:rsidP="00C34D3B">
      <w:pPr>
        <w:pStyle w:val="Sub-BasicCover"/>
        <w:spacing w:before="120"/>
        <w:ind w:left="1714"/>
        <w:rPr>
          <w:rFonts w:ascii="Segoe UI" w:hAnsi="Segoe UI" w:cs="Segoe UI"/>
        </w:rPr>
      </w:pPr>
      <w:r w:rsidRPr="00E34D04">
        <w:rPr>
          <w:rFonts w:ascii="Segoe UI" w:hAnsi="Segoe UI" w:cs="Segoe UI"/>
          <w:color w:val="0070C0"/>
        </w:rPr>
        <w:t>Seattle, WA, King County</w:t>
      </w:r>
      <w:r w:rsidR="00C34D3B" w:rsidRPr="00E34D04">
        <w:rPr>
          <w:rFonts w:ascii="Segoe UI" w:hAnsi="Segoe UI" w:cs="Segoe UI"/>
        </w:rPr>
        <w:br/>
      </w:r>
      <w:bookmarkStart w:id="1" w:name="_Hlk176532199"/>
      <w:r w:rsidR="00C34D3B" w:rsidRPr="00E34D04">
        <w:rPr>
          <w:rFonts w:ascii="Segoe UI" w:hAnsi="Segoe UI" w:cs="Segoe UI"/>
        </w:rPr>
        <w:t>Facility Site ID:</w:t>
      </w:r>
      <w:r w:rsidR="000D72BB">
        <w:rPr>
          <w:rFonts w:ascii="Segoe UI" w:hAnsi="Segoe UI" w:cs="Segoe UI"/>
        </w:rPr>
        <w:t xml:space="preserve"> </w:t>
      </w:r>
      <w:r w:rsidR="000D72BB" w:rsidRPr="000D72BB">
        <w:rPr>
          <w:rFonts w:ascii="Segoe UI" w:hAnsi="Segoe UI" w:cs="Segoe UI"/>
        </w:rPr>
        <w:t>24768</w:t>
      </w:r>
      <w:r w:rsidR="002B54C7">
        <w:rPr>
          <w:rFonts w:ascii="Segoe UI" w:hAnsi="Segoe UI" w:cs="Segoe UI"/>
        </w:rPr>
        <w:t>,</w:t>
      </w:r>
      <w:r w:rsidR="004B59EF">
        <w:rPr>
          <w:rFonts w:ascii="Segoe UI" w:hAnsi="Segoe UI" w:cs="Segoe UI"/>
        </w:rPr>
        <w:t xml:space="preserve"> </w:t>
      </w:r>
      <w:r w:rsidR="00C34D3B" w:rsidRPr="00E34D04">
        <w:rPr>
          <w:rFonts w:ascii="Segoe UI" w:hAnsi="Segoe UI" w:cs="Segoe UI"/>
        </w:rPr>
        <w:t xml:space="preserve">Cleanup Site ID: </w:t>
      </w:r>
      <w:bookmarkEnd w:id="1"/>
      <w:r w:rsidR="006B08A5">
        <w:rPr>
          <w:rFonts w:ascii="Segoe UI" w:hAnsi="Segoe UI" w:cs="Segoe UI"/>
        </w:rPr>
        <w:t>2674</w:t>
      </w:r>
    </w:p>
    <w:p w14:paraId="71B8866D" w14:textId="3E6A5C4E" w:rsidR="00C34D3B" w:rsidRPr="00E34D04" w:rsidRDefault="00DA5FC9" w:rsidP="00C34D3B">
      <w:pPr>
        <w:spacing w:before="3600"/>
        <w:ind w:left="1710"/>
        <w:rPr>
          <w:rFonts w:ascii="Segoe UI" w:hAnsi="Segoe UI" w:cs="Segoe UI"/>
          <w:b/>
          <w:sz w:val="24"/>
          <w:szCs w:val="24"/>
        </w:rPr>
      </w:pPr>
      <w:r w:rsidRPr="00E34D04">
        <w:rPr>
          <w:rFonts w:ascii="Segoe UI" w:hAnsi="Segoe UI" w:cs="Segoe UI"/>
          <w:b/>
          <w:sz w:val="24"/>
          <w:szCs w:val="24"/>
        </w:rPr>
        <w:t>HWTR</w:t>
      </w:r>
      <w:r w:rsidR="00C34D3B" w:rsidRPr="00E34D04">
        <w:rPr>
          <w:rFonts w:ascii="Segoe UI" w:hAnsi="Segoe UI" w:cs="Segoe UI"/>
          <w:b/>
          <w:sz w:val="24"/>
          <w:szCs w:val="24"/>
        </w:rPr>
        <w:t xml:space="preserve"> Program, </w:t>
      </w:r>
      <w:r w:rsidRPr="00E34D04">
        <w:rPr>
          <w:rFonts w:ascii="Segoe UI" w:hAnsi="Segoe UI" w:cs="Segoe UI"/>
          <w:b/>
          <w:color w:val="0070C0"/>
          <w:sz w:val="24"/>
          <w:szCs w:val="24"/>
        </w:rPr>
        <w:t>NW</w:t>
      </w:r>
      <w:r w:rsidR="00C34D3B" w:rsidRPr="00E34D04">
        <w:rPr>
          <w:rFonts w:ascii="Segoe UI" w:hAnsi="Segoe UI" w:cs="Segoe UI"/>
          <w:b/>
          <w:color w:val="538135" w:themeColor="accent6" w:themeShade="BF"/>
          <w:sz w:val="24"/>
          <w:szCs w:val="24"/>
        </w:rPr>
        <w:t xml:space="preserve"> </w:t>
      </w:r>
      <w:r w:rsidR="00C34D3B" w:rsidRPr="00E34D04">
        <w:rPr>
          <w:rFonts w:ascii="Segoe UI" w:hAnsi="Segoe UI" w:cs="Segoe UI"/>
          <w:b/>
          <w:sz w:val="24"/>
          <w:szCs w:val="24"/>
        </w:rPr>
        <w:t xml:space="preserve">Region </w:t>
      </w:r>
    </w:p>
    <w:p w14:paraId="4F0A02E6" w14:textId="77777777" w:rsidR="00C34D3B" w:rsidRPr="00E34D04" w:rsidRDefault="00C34D3B" w:rsidP="00C34D3B">
      <w:pPr>
        <w:spacing w:after="0"/>
        <w:ind w:left="1710"/>
        <w:rPr>
          <w:rFonts w:ascii="Segoe UI" w:hAnsi="Segoe UI" w:cs="Segoe UI"/>
          <w:sz w:val="24"/>
          <w:szCs w:val="24"/>
        </w:rPr>
      </w:pPr>
      <w:r w:rsidRPr="00E34D04">
        <w:rPr>
          <w:rFonts w:ascii="Segoe UI" w:hAnsi="Segoe UI" w:cs="Segoe UI"/>
          <w:sz w:val="24"/>
          <w:szCs w:val="24"/>
        </w:rPr>
        <w:t>Washington State Department of Ecology</w:t>
      </w:r>
    </w:p>
    <w:p w14:paraId="4E1E22C5" w14:textId="29EEAD08" w:rsidR="00C34D3B" w:rsidRPr="00E34D04" w:rsidRDefault="00DA5FC9" w:rsidP="00C34D3B">
      <w:pPr>
        <w:ind w:left="1710"/>
        <w:rPr>
          <w:rFonts w:ascii="Segoe UI" w:hAnsi="Segoe UI" w:cs="Segoe UI"/>
          <w:sz w:val="24"/>
          <w:szCs w:val="24"/>
        </w:rPr>
      </w:pPr>
      <w:r w:rsidRPr="00E34D04">
        <w:rPr>
          <w:rFonts w:ascii="Segoe UI" w:hAnsi="Segoe UI" w:cs="Segoe UI"/>
          <w:color w:val="0070C0"/>
          <w:sz w:val="24"/>
          <w:szCs w:val="24"/>
        </w:rPr>
        <w:t>Shoreline</w:t>
      </w:r>
      <w:r w:rsidR="00C34D3B" w:rsidRPr="00E34D04">
        <w:rPr>
          <w:rFonts w:ascii="Segoe UI" w:hAnsi="Segoe UI" w:cs="Segoe UI"/>
          <w:sz w:val="24"/>
          <w:szCs w:val="24"/>
        </w:rPr>
        <w:t xml:space="preserve">, Washington </w:t>
      </w:r>
    </w:p>
    <w:p w14:paraId="7528CB03" w14:textId="1AA4C812" w:rsidR="00C34D3B" w:rsidRPr="00E34D04" w:rsidRDefault="006B08A5" w:rsidP="00C34D3B">
      <w:pPr>
        <w:ind w:left="1710"/>
        <w:rPr>
          <w:rFonts w:ascii="Segoe UI" w:hAnsi="Segoe UI" w:cs="Segoe UI"/>
          <w:sz w:val="24"/>
          <w:szCs w:val="24"/>
        </w:rPr>
      </w:pPr>
      <w:r>
        <w:rPr>
          <w:rFonts w:ascii="Segoe UI" w:hAnsi="Segoe UI" w:cs="Segoe UI"/>
          <w:color w:val="0070C0"/>
          <w:sz w:val="24"/>
          <w:szCs w:val="24"/>
        </w:rPr>
        <w:t>June</w:t>
      </w:r>
      <w:r w:rsidR="00DA5FC9" w:rsidRPr="00E34D04">
        <w:rPr>
          <w:rFonts w:ascii="Segoe UI" w:hAnsi="Segoe UI" w:cs="Segoe UI"/>
          <w:color w:val="0070C0"/>
          <w:sz w:val="24"/>
          <w:szCs w:val="24"/>
        </w:rPr>
        <w:t xml:space="preserve"> 202</w:t>
      </w:r>
      <w:r w:rsidR="0070076C">
        <w:rPr>
          <w:rFonts w:ascii="Segoe UI" w:hAnsi="Segoe UI" w:cs="Segoe UI"/>
          <w:color w:val="0070C0"/>
          <w:sz w:val="24"/>
          <w:szCs w:val="24"/>
        </w:rPr>
        <w:t>6</w:t>
      </w:r>
      <w:r w:rsidR="00C34D3B" w:rsidRPr="00E34D04">
        <w:rPr>
          <w:rFonts w:ascii="Segoe UI" w:hAnsi="Segoe UI" w:cs="Segoe UI"/>
          <w:sz w:val="24"/>
          <w:szCs w:val="24"/>
        </w:rPr>
        <w:br w:type="page"/>
      </w:r>
    </w:p>
    <w:p w14:paraId="4A1CCCB9" w14:textId="77777777" w:rsidR="00C34D3B" w:rsidRPr="00E34D04" w:rsidRDefault="00C34D3B" w:rsidP="005950FF">
      <w:pPr>
        <w:pStyle w:val="FrontMatterH2"/>
        <w:rPr>
          <w:rFonts w:ascii="Segoe UI" w:hAnsi="Segoe UI" w:cs="Segoe UI"/>
        </w:rPr>
      </w:pPr>
      <w:bookmarkStart w:id="2" w:name="_Toc37752860"/>
      <w:r w:rsidRPr="00E34D04">
        <w:rPr>
          <w:rFonts w:ascii="Segoe UI" w:hAnsi="Segoe UI" w:cs="Segoe UI"/>
        </w:rPr>
        <w:lastRenderedPageBreak/>
        <w:t>Document Information</w:t>
      </w:r>
      <w:bookmarkEnd w:id="2"/>
    </w:p>
    <w:p w14:paraId="6BB0D690" w14:textId="77777777" w:rsidR="00BF40E8" w:rsidRPr="00E34D04" w:rsidRDefault="00BF40E8" w:rsidP="00BF40E8">
      <w:pPr>
        <w:pStyle w:val="Paragraph"/>
        <w:rPr>
          <w:rFonts w:ascii="Segoe UI" w:hAnsi="Segoe UI" w:cs="Segoe UI"/>
        </w:rPr>
      </w:pPr>
      <w:r w:rsidRPr="00E34D04">
        <w:rPr>
          <w:rFonts w:ascii="Segoe UI" w:hAnsi="Segoe UI" w:cs="Segoe UI"/>
        </w:rPr>
        <w:t>This plan is available on Ecology’s website: </w:t>
      </w:r>
    </w:p>
    <w:p w14:paraId="7A244C38" w14:textId="3AEE1617" w:rsidR="00BF40E8" w:rsidRPr="00E34D04" w:rsidRDefault="009A0532" w:rsidP="00BF40E8">
      <w:pPr>
        <w:pStyle w:val="Paragraph"/>
        <w:numPr>
          <w:ilvl w:val="0"/>
          <w:numId w:val="17"/>
        </w:numPr>
        <w:rPr>
          <w:rFonts w:ascii="Segoe UI" w:hAnsi="Segoe UI" w:cs="Segoe UI"/>
        </w:rPr>
      </w:pPr>
      <w:hyperlink r:id="rId13" w:history="1">
        <w:r w:rsidRPr="008B5C46">
          <w:rPr>
            <w:rStyle w:val="Hyperlink"/>
            <w:b/>
            <w:color w:val="auto"/>
          </w:rPr>
          <w:t>ecology.wa.gov/Terminal91Comme</w:t>
        </w:r>
        <w:r w:rsidRPr="008B5C46">
          <w:rPr>
            <w:rStyle w:val="Hyperlink"/>
            <w:b/>
            <w:color w:val="auto"/>
          </w:rPr>
          <w:t>nts</w:t>
        </w:r>
        <w:r>
          <w:rPr>
            <w:rStyle w:val="FootnoteReference"/>
            <w:b/>
            <w:u w:val="single"/>
          </w:rPr>
          <w:footnoteReference w:id="2"/>
        </w:r>
        <w:r w:rsidRPr="008B5C46">
          <w:rPr>
            <w:rStyle w:val="Hyperlink"/>
            <w:b/>
            <w:color w:val="auto"/>
          </w:rPr>
          <w:t xml:space="preserve"> </w:t>
        </w:r>
      </w:hyperlink>
    </w:p>
    <w:p w14:paraId="2876D2C5" w14:textId="77777777" w:rsidR="00C34D3B" w:rsidRPr="00E34D04" w:rsidRDefault="00C34D3B" w:rsidP="00C34D3B">
      <w:pPr>
        <w:pStyle w:val="Front-H3b"/>
        <w:rPr>
          <w:rFonts w:ascii="Segoe UI" w:hAnsi="Segoe UI" w:cs="Segoe UI"/>
        </w:rPr>
      </w:pPr>
      <w:r w:rsidRPr="00E34D04">
        <w:rPr>
          <w:rFonts w:ascii="Segoe UI" w:hAnsi="Segoe UI" w:cs="Segoe UI"/>
        </w:rPr>
        <w:t>Related Information</w:t>
      </w:r>
    </w:p>
    <w:p w14:paraId="5660F627" w14:textId="1676462A" w:rsidR="00811C82" w:rsidRPr="00E34D04" w:rsidRDefault="00811C82" w:rsidP="00811C82">
      <w:pPr>
        <w:numPr>
          <w:ilvl w:val="0"/>
          <w:numId w:val="19"/>
        </w:numPr>
        <w:spacing w:before="120" w:after="120"/>
        <w:rPr>
          <w:rFonts w:ascii="Segoe UI" w:hAnsi="Segoe UI" w:cs="Segoe UI"/>
          <w:kern w:val="0"/>
          <w:sz w:val="24"/>
          <w14:ligatures w14:val="none"/>
        </w:rPr>
      </w:pPr>
      <w:r w:rsidRPr="00E34D04">
        <w:rPr>
          <w:rFonts w:ascii="Segoe UI" w:hAnsi="Segoe UI" w:cs="Segoe UI"/>
          <w:kern w:val="0"/>
          <w:sz w:val="24"/>
          <w14:ligatures w14:val="none"/>
        </w:rPr>
        <w:t xml:space="preserve">Facility site ID: </w:t>
      </w:r>
      <w:r w:rsidR="004526D9">
        <w:rPr>
          <w:rFonts w:ascii="Segoe UI" w:hAnsi="Segoe UI" w:cs="Segoe UI"/>
          <w:kern w:val="0"/>
          <w:sz w:val="24"/>
          <w14:ligatures w14:val="none"/>
        </w:rPr>
        <w:t>2</w:t>
      </w:r>
      <w:r w:rsidR="009A0532">
        <w:rPr>
          <w:rFonts w:ascii="Segoe UI" w:hAnsi="Segoe UI" w:cs="Segoe UI"/>
          <w:kern w:val="0"/>
          <w:sz w:val="24"/>
          <w14:ligatures w14:val="none"/>
        </w:rPr>
        <w:t>4768</w:t>
      </w:r>
    </w:p>
    <w:p w14:paraId="6F155648" w14:textId="0677A89A" w:rsidR="00C34D3B" w:rsidRPr="00E34D04" w:rsidRDefault="00811C82" w:rsidP="00811C82">
      <w:pPr>
        <w:numPr>
          <w:ilvl w:val="0"/>
          <w:numId w:val="20"/>
        </w:numPr>
        <w:spacing w:before="120" w:after="120"/>
        <w:rPr>
          <w:rFonts w:ascii="Segoe UI" w:hAnsi="Segoe UI" w:cs="Segoe UI"/>
          <w:kern w:val="0"/>
          <w:sz w:val="24"/>
          <w14:ligatures w14:val="none"/>
        </w:rPr>
      </w:pPr>
      <w:r w:rsidRPr="00E34D04">
        <w:rPr>
          <w:rFonts w:ascii="Segoe UI" w:hAnsi="Segoe UI" w:cs="Segoe UI"/>
          <w:kern w:val="0"/>
          <w:sz w:val="24"/>
          <w14:ligatures w14:val="none"/>
        </w:rPr>
        <w:t xml:space="preserve">Cleanup site ID: </w:t>
      </w:r>
      <w:r w:rsidR="009A0532">
        <w:rPr>
          <w:rFonts w:ascii="Segoe UI" w:hAnsi="Segoe UI" w:cs="Segoe UI"/>
          <w:kern w:val="0"/>
          <w:sz w:val="24"/>
          <w14:ligatures w14:val="none"/>
        </w:rPr>
        <w:t>2674</w:t>
      </w:r>
    </w:p>
    <w:p w14:paraId="209BE7FE" w14:textId="77777777" w:rsidR="00C34D3B" w:rsidRPr="00E34D04" w:rsidRDefault="00C34D3B" w:rsidP="005950FF">
      <w:pPr>
        <w:pStyle w:val="FrontMatterH2"/>
        <w:rPr>
          <w:rFonts w:ascii="Segoe UI" w:hAnsi="Segoe UI" w:cs="Segoe UI"/>
        </w:rPr>
      </w:pPr>
      <w:bookmarkStart w:id="3" w:name="_Toc37752861"/>
      <w:r w:rsidRPr="00E34D04">
        <w:rPr>
          <w:rFonts w:ascii="Segoe UI" w:hAnsi="Segoe UI" w:cs="Segoe UI"/>
        </w:rPr>
        <w:t>Contact Information</w:t>
      </w:r>
      <w:bookmarkEnd w:id="3"/>
    </w:p>
    <w:p w14:paraId="36F05886" w14:textId="77777777" w:rsidR="00C608CA" w:rsidRPr="00E34D04" w:rsidRDefault="00C608CA" w:rsidP="00C608CA">
      <w:pPr>
        <w:rPr>
          <w:rFonts w:ascii="Segoe UI" w:hAnsi="Segoe UI" w:cs="Segoe UI"/>
          <w:b/>
          <w:bCs/>
        </w:rPr>
      </w:pPr>
      <w:r w:rsidRPr="00E34D04">
        <w:rPr>
          <w:rFonts w:ascii="Segoe UI" w:hAnsi="Segoe UI" w:cs="Segoe UI"/>
          <w:b/>
          <w:bCs/>
        </w:rPr>
        <w:t>Washington State  </w:t>
      </w:r>
      <w:r w:rsidRPr="00E34D04">
        <w:rPr>
          <w:rFonts w:ascii="Segoe UI" w:hAnsi="Segoe UI" w:cs="Segoe UI"/>
          <w:b/>
          <w:bCs/>
        </w:rPr>
        <w:br/>
        <w:t>Department of Ecology </w:t>
      </w:r>
    </w:p>
    <w:p w14:paraId="3D80EF10" w14:textId="77777777" w:rsidR="00C608CA" w:rsidRPr="00E34D04" w:rsidRDefault="00C608CA" w:rsidP="00C608CA">
      <w:pPr>
        <w:rPr>
          <w:rFonts w:ascii="Segoe UI" w:hAnsi="Segoe UI" w:cs="Segoe UI"/>
        </w:rPr>
      </w:pPr>
      <w:r w:rsidRPr="00E34D04">
        <w:rPr>
          <w:rFonts w:ascii="Segoe UI" w:hAnsi="Segoe UI" w:cs="Segoe UI"/>
        </w:rPr>
        <w:t>Hazardous Waste and Toxics Reduction Program </w:t>
      </w:r>
      <w:r w:rsidRPr="00E34D04">
        <w:rPr>
          <w:rFonts w:ascii="Segoe UI" w:hAnsi="Segoe UI" w:cs="Segoe UI"/>
        </w:rPr>
        <w:br/>
        <w:t>Northwest Regional Office </w:t>
      </w:r>
      <w:r w:rsidRPr="00E34D04">
        <w:rPr>
          <w:rFonts w:ascii="Segoe UI" w:hAnsi="Segoe UI" w:cs="Segoe UI"/>
        </w:rPr>
        <w:br/>
        <w:t>P.O. Box 330316 </w:t>
      </w:r>
      <w:r w:rsidRPr="00E34D04">
        <w:rPr>
          <w:rFonts w:ascii="Segoe UI" w:hAnsi="Segoe UI" w:cs="Segoe UI"/>
        </w:rPr>
        <w:br/>
        <w:t>Shoreline, WA 98133 </w:t>
      </w:r>
    </w:p>
    <w:p w14:paraId="165FFF3F" w14:textId="77777777" w:rsidR="00C608CA" w:rsidRPr="00E34D04" w:rsidRDefault="00C608CA" w:rsidP="00C608CA">
      <w:pPr>
        <w:rPr>
          <w:rFonts w:ascii="Segoe UI" w:hAnsi="Segoe UI" w:cs="Segoe UI"/>
        </w:rPr>
      </w:pPr>
      <w:r w:rsidRPr="00E34D04">
        <w:rPr>
          <w:rFonts w:ascii="Segoe UI" w:hAnsi="Segoe UI" w:cs="Segoe UI"/>
        </w:rPr>
        <w:t>Janelle Anderson </w:t>
      </w:r>
      <w:r w:rsidRPr="00E34D04">
        <w:rPr>
          <w:rFonts w:ascii="Segoe UI" w:hAnsi="Segoe UI" w:cs="Segoe UI"/>
        </w:rPr>
        <w:br/>
        <w:t>Community Outreach Specialist </w:t>
      </w:r>
      <w:r w:rsidRPr="00E34D04">
        <w:rPr>
          <w:rFonts w:ascii="Segoe UI" w:hAnsi="Segoe UI" w:cs="Segoe UI"/>
        </w:rPr>
        <w:br/>
        <w:t>Pronouns: she/her </w:t>
      </w:r>
      <w:r w:rsidRPr="00E34D04">
        <w:rPr>
          <w:rFonts w:ascii="Segoe UI" w:hAnsi="Segoe UI" w:cs="Segoe UI"/>
        </w:rPr>
        <w:br/>
        <w:t>Phone: 425-301-6454 </w:t>
      </w:r>
      <w:r w:rsidRPr="00E34D04">
        <w:rPr>
          <w:rFonts w:ascii="Segoe UI" w:hAnsi="Segoe UI" w:cs="Segoe UI"/>
        </w:rPr>
        <w:br/>
        <w:t xml:space="preserve">Email: </w:t>
      </w:r>
      <w:hyperlink r:id="rId14" w:tgtFrame="_blank" w:history="1">
        <w:r w:rsidRPr="00E34D04">
          <w:rPr>
            <w:rStyle w:val="Hyperlink"/>
            <w:rFonts w:ascii="Segoe UI" w:hAnsi="Segoe UI" w:cs="Segoe UI"/>
          </w:rPr>
          <w:t>janelle.anderson@ecy.wa.gov</w:t>
        </w:r>
      </w:hyperlink>
      <w:r w:rsidRPr="00E34D04">
        <w:rPr>
          <w:rFonts w:ascii="Segoe UI" w:hAnsi="Segoe UI" w:cs="Segoe UI"/>
        </w:rPr>
        <w:t>  </w:t>
      </w:r>
    </w:p>
    <w:p w14:paraId="7BCFE3D5" w14:textId="5DC45DE0" w:rsidR="00C608CA" w:rsidRPr="00E34D04" w:rsidRDefault="009A0532" w:rsidP="00C608CA">
      <w:pPr>
        <w:rPr>
          <w:rFonts w:ascii="Segoe UI" w:hAnsi="Segoe UI" w:cs="Segoe UI"/>
        </w:rPr>
      </w:pPr>
      <w:r>
        <w:rPr>
          <w:rFonts w:ascii="Segoe UI" w:hAnsi="Segoe UI" w:cs="Segoe UI"/>
        </w:rPr>
        <w:t>Christa Colouzis</w:t>
      </w:r>
      <w:r w:rsidR="00C608CA" w:rsidRPr="00E34D04">
        <w:rPr>
          <w:rFonts w:ascii="Segoe UI" w:hAnsi="Segoe UI" w:cs="Segoe UI"/>
        </w:rPr>
        <w:br/>
        <w:t>Site Manager </w:t>
      </w:r>
      <w:r w:rsidR="00C608CA" w:rsidRPr="00E34D04">
        <w:rPr>
          <w:rFonts w:ascii="Segoe UI" w:hAnsi="Segoe UI" w:cs="Segoe UI"/>
        </w:rPr>
        <w:br/>
        <w:t xml:space="preserve">Pronouns: </w:t>
      </w:r>
      <w:r w:rsidR="00BC41A5">
        <w:rPr>
          <w:rFonts w:ascii="Segoe UI" w:hAnsi="Segoe UI" w:cs="Segoe UI"/>
        </w:rPr>
        <w:t>s</w:t>
      </w:r>
      <w:r w:rsidR="007B15A2">
        <w:rPr>
          <w:rFonts w:ascii="Segoe UI" w:hAnsi="Segoe UI" w:cs="Segoe UI"/>
        </w:rPr>
        <w:t>he/h</w:t>
      </w:r>
      <w:r w:rsidR="00BC41A5">
        <w:rPr>
          <w:rFonts w:ascii="Segoe UI" w:hAnsi="Segoe UI" w:cs="Segoe UI"/>
        </w:rPr>
        <w:t>er</w:t>
      </w:r>
      <w:r w:rsidR="00C608CA" w:rsidRPr="00E34D04">
        <w:rPr>
          <w:rFonts w:ascii="Segoe UI" w:hAnsi="Segoe UI" w:cs="Segoe UI"/>
        </w:rPr>
        <w:br/>
        <w:t xml:space="preserve">Phone: </w:t>
      </w:r>
      <w:r w:rsidR="001C631A" w:rsidRPr="001C631A">
        <w:rPr>
          <w:rFonts w:ascii="Segoe UI" w:hAnsi="Segoe UI" w:cs="Segoe UI"/>
        </w:rPr>
        <w:t>425-324-1850</w:t>
      </w:r>
      <w:r w:rsidR="00C608CA" w:rsidRPr="00E34D04">
        <w:rPr>
          <w:rFonts w:ascii="Segoe UI" w:hAnsi="Segoe UI" w:cs="Segoe UI"/>
        </w:rPr>
        <w:t> </w:t>
      </w:r>
      <w:r w:rsidR="00C608CA" w:rsidRPr="00E34D04">
        <w:rPr>
          <w:rFonts w:ascii="Segoe UI" w:hAnsi="Segoe UI" w:cs="Segoe UI"/>
        </w:rPr>
        <w:br/>
        <w:t xml:space="preserve">Email: </w:t>
      </w:r>
      <w:hyperlink r:id="rId15" w:history="1">
        <w:r w:rsidR="00B41A35" w:rsidRPr="0077630F">
          <w:rPr>
            <w:rStyle w:val="Hyperlink"/>
            <w:color w:val="auto"/>
          </w:rPr>
          <w:t>christa.colouzis@ecy.wa.gov</w:t>
        </w:r>
      </w:hyperlink>
      <w:r w:rsidR="00B41A35">
        <w:t xml:space="preserve"> </w:t>
      </w:r>
    </w:p>
    <w:p w14:paraId="51818A8B" w14:textId="59F788BA" w:rsidR="00C34D3B" w:rsidRPr="00E34D04" w:rsidRDefault="00C34D3B" w:rsidP="00C34D3B">
      <w:pPr>
        <w:rPr>
          <w:rFonts w:ascii="Segoe UI" w:hAnsi="Segoe UI" w:cs="Segoe UI"/>
        </w:rPr>
      </w:pPr>
      <w:r w:rsidRPr="00E34D04">
        <w:rPr>
          <w:rFonts w:ascii="Segoe UI" w:hAnsi="Segoe UI" w:cs="Segoe UI"/>
        </w:rPr>
        <w:t xml:space="preserve">Website: </w:t>
      </w:r>
      <w:hyperlink r:id="rId16" w:history="1">
        <w:r w:rsidRPr="00E34D04">
          <w:rPr>
            <w:rStyle w:val="Hyperlink"/>
            <w:rFonts w:ascii="Segoe UI" w:hAnsi="Segoe UI" w:cs="Segoe UI"/>
          </w:rPr>
          <w:t>Washington State Department of Ecology</w:t>
        </w:r>
      </w:hyperlink>
      <w:r w:rsidR="000E6990" w:rsidRPr="00E34D04">
        <w:rPr>
          <w:rStyle w:val="FootnoteReference"/>
          <w:rFonts w:ascii="Segoe UI" w:hAnsi="Segoe UI" w:cs="Segoe UI"/>
        </w:rPr>
        <w:footnoteReference w:id="3"/>
      </w:r>
    </w:p>
    <w:p w14:paraId="71ACE204" w14:textId="77777777" w:rsidR="00C34D3B" w:rsidRPr="00E34D04" w:rsidRDefault="00C34D3B" w:rsidP="005950FF">
      <w:pPr>
        <w:pStyle w:val="FrontMatterH2"/>
        <w:rPr>
          <w:rFonts w:ascii="Segoe UI" w:hAnsi="Segoe UI" w:cs="Segoe UI"/>
        </w:rPr>
      </w:pPr>
      <w:bookmarkStart w:id="4" w:name="_Toc37752862"/>
      <w:r w:rsidRPr="00E34D04">
        <w:rPr>
          <w:rFonts w:ascii="Segoe UI" w:hAnsi="Segoe UI" w:cs="Segoe UI"/>
        </w:rPr>
        <w:t>ADA Accessibility</w:t>
      </w:r>
      <w:bookmarkEnd w:id="4"/>
    </w:p>
    <w:p w14:paraId="1067A665" w14:textId="77777777" w:rsidR="00C34D3B" w:rsidRPr="00E34D04" w:rsidRDefault="00C34D3B" w:rsidP="00C34D3B">
      <w:pPr>
        <w:rPr>
          <w:rFonts w:ascii="Segoe UI" w:hAnsi="Segoe UI" w:cs="Segoe UI"/>
        </w:rPr>
      </w:pPr>
      <w:bookmarkStart w:id="5" w:name="_Hlk126671802"/>
      <w:r w:rsidRPr="00E34D04">
        <w:rPr>
          <w:rFonts w:ascii="Segoe UI" w:hAnsi="Segoe UI" w:cs="Segoe UI"/>
        </w:rPr>
        <w:t>The Department of Ecology is committed to providing people with disabilities access to information and services by meeting or exceeding the requirements of the Americans with Disabilities Act (ADA), Section 504 and 508 of the Rehabilitation Act, and Washington State Policy #188.</w:t>
      </w:r>
    </w:p>
    <w:p w14:paraId="400059A3" w14:textId="77777777" w:rsidR="00C34D3B" w:rsidRPr="00E34D04" w:rsidRDefault="00C34D3B" w:rsidP="00C34D3B">
      <w:pPr>
        <w:rPr>
          <w:rFonts w:ascii="Segoe UI" w:hAnsi="Segoe UI" w:cs="Segoe UI"/>
        </w:rPr>
        <w:sectPr w:rsidR="00C34D3B" w:rsidRPr="00E34D04" w:rsidSect="00805D19">
          <w:footerReference w:type="default" r:id="rId17"/>
          <w:pgSz w:w="12240" w:h="15840"/>
          <w:pgMar w:top="1440" w:right="1440" w:bottom="1440" w:left="1440" w:header="720" w:footer="432" w:gutter="0"/>
          <w:cols w:space="720"/>
          <w:docGrid w:linePitch="360"/>
        </w:sectPr>
      </w:pPr>
      <w:r w:rsidRPr="00E34D04">
        <w:rPr>
          <w:rFonts w:ascii="Segoe UI" w:hAnsi="Segoe UI" w:cs="Segoe UI"/>
        </w:rPr>
        <w:lastRenderedPageBreak/>
        <w:t>To request an ADA accommodation, contact the Ecology ADA Coordinator by phone at 360</w:t>
      </w:r>
      <w:r w:rsidRPr="00E34D04">
        <w:rPr>
          <w:rFonts w:ascii="Segoe UI" w:hAnsi="Segoe UI" w:cs="Segoe UI"/>
        </w:rPr>
        <w:noBreakHyphen/>
        <w:t>407</w:t>
      </w:r>
      <w:r w:rsidRPr="00E34D04">
        <w:rPr>
          <w:rFonts w:ascii="Segoe UI" w:hAnsi="Segoe UI" w:cs="Segoe UI"/>
        </w:rPr>
        <w:noBreakHyphen/>
        <w:t xml:space="preserve">6831 or email at ecyadacoordinator@ecy.wa.gov. For Washington Relay Service or TTY call 711 or 877-833-6341. Visit </w:t>
      </w:r>
      <w:hyperlink r:id="rId18" w:history="1">
        <w:r w:rsidRPr="00E34D04">
          <w:rPr>
            <w:rStyle w:val="Hyperlink"/>
            <w:rFonts w:ascii="Segoe UI" w:hAnsi="Segoe UI" w:cs="Segoe UI"/>
          </w:rPr>
          <w:t>Ecology's website</w:t>
        </w:r>
        <w:r w:rsidRPr="00E34D04">
          <w:rPr>
            <w:rFonts w:ascii="Segoe UI" w:hAnsi="Segoe UI" w:cs="Segoe UI"/>
            <w:vertAlign w:val="superscript"/>
          </w:rPr>
          <w:footnoteReference w:id="4"/>
        </w:r>
        <w:r w:rsidRPr="00E34D04">
          <w:rPr>
            <w:rFonts w:ascii="Segoe UI" w:hAnsi="Segoe UI" w:cs="Segoe UI"/>
          </w:rPr>
          <w:t xml:space="preserve"> </w:t>
        </w:r>
      </w:hyperlink>
      <w:r w:rsidRPr="00E34D04">
        <w:rPr>
          <w:rFonts w:ascii="Segoe UI" w:hAnsi="Segoe UI" w:cs="Segoe UI"/>
        </w:rPr>
        <w:t>for more information.</w:t>
      </w:r>
      <w:bookmarkEnd w:id="5"/>
    </w:p>
    <w:p w14:paraId="4CDD965B" w14:textId="46926903" w:rsidR="006F597C" w:rsidRPr="00E34D04" w:rsidRDefault="006F597C" w:rsidP="00E30988">
      <w:pPr>
        <w:pStyle w:val="Heading2"/>
        <w:spacing w:before="0"/>
        <w:rPr>
          <w:rFonts w:ascii="Segoe UI" w:hAnsi="Segoe UI" w:cs="Segoe UI"/>
        </w:rPr>
      </w:pPr>
      <w:r w:rsidRPr="00E34D04">
        <w:rPr>
          <w:rFonts w:ascii="Segoe UI" w:hAnsi="Segoe UI" w:cs="Segoe UI"/>
        </w:rPr>
        <w:lastRenderedPageBreak/>
        <w:t xml:space="preserve">Tribal </w:t>
      </w:r>
      <w:r w:rsidR="005950FF" w:rsidRPr="00E34D04">
        <w:rPr>
          <w:rFonts w:ascii="Segoe UI" w:hAnsi="Segoe UI" w:cs="Segoe UI"/>
        </w:rPr>
        <w:t>engagement in contamination cleanup</w:t>
      </w:r>
    </w:p>
    <w:p w14:paraId="34A40A15" w14:textId="36936616" w:rsidR="00F83D99" w:rsidRPr="00E34D04" w:rsidRDefault="002832CA" w:rsidP="00C34D3B">
      <w:pPr>
        <w:pStyle w:val="Paragraph"/>
        <w:rPr>
          <w:rFonts w:ascii="Segoe UI" w:hAnsi="Segoe UI" w:cs="Segoe UI"/>
        </w:rPr>
      </w:pPr>
      <w:r w:rsidRPr="00E34D04">
        <w:rPr>
          <w:rFonts w:ascii="Segoe UI" w:hAnsi="Segoe UI" w:cs="Segoe UI"/>
        </w:rPr>
        <w:t>The purpose of t</w:t>
      </w:r>
      <w:r w:rsidR="006945C9" w:rsidRPr="00E34D04">
        <w:rPr>
          <w:rFonts w:ascii="Segoe UI" w:hAnsi="Segoe UI" w:cs="Segoe UI"/>
        </w:rPr>
        <w:t>his T</w:t>
      </w:r>
      <w:r w:rsidRPr="00E34D04">
        <w:rPr>
          <w:rFonts w:ascii="Segoe UI" w:hAnsi="Segoe UI" w:cs="Segoe UI"/>
        </w:rPr>
        <w:t xml:space="preserve">ribal </w:t>
      </w:r>
      <w:r w:rsidR="006945C9" w:rsidRPr="00E34D04">
        <w:rPr>
          <w:rFonts w:ascii="Segoe UI" w:hAnsi="Segoe UI" w:cs="Segoe UI"/>
        </w:rPr>
        <w:t>E</w:t>
      </w:r>
      <w:r w:rsidRPr="00E34D04">
        <w:rPr>
          <w:rFonts w:ascii="Segoe UI" w:hAnsi="Segoe UI" w:cs="Segoe UI"/>
        </w:rPr>
        <w:t xml:space="preserve">ngagement </w:t>
      </w:r>
      <w:r w:rsidR="006945C9" w:rsidRPr="00E34D04">
        <w:rPr>
          <w:rFonts w:ascii="Segoe UI" w:hAnsi="Segoe UI" w:cs="Segoe UI"/>
        </w:rPr>
        <w:t xml:space="preserve">Plan </w:t>
      </w:r>
      <w:r w:rsidRPr="00E34D04">
        <w:rPr>
          <w:rFonts w:ascii="Segoe UI" w:hAnsi="Segoe UI" w:cs="Segoe UI"/>
        </w:rPr>
        <w:t xml:space="preserve">is for </w:t>
      </w:r>
      <w:r w:rsidR="00FE7B8E" w:rsidRPr="00E34D04">
        <w:rPr>
          <w:rFonts w:ascii="Segoe UI" w:hAnsi="Segoe UI" w:cs="Segoe UI"/>
        </w:rPr>
        <w:t xml:space="preserve">the </w:t>
      </w:r>
      <w:r w:rsidR="00697EE4" w:rsidRPr="00E34D04">
        <w:rPr>
          <w:rFonts w:ascii="Segoe UI" w:hAnsi="Segoe UI" w:cs="Segoe UI"/>
        </w:rPr>
        <w:t xml:space="preserve">Washington </w:t>
      </w:r>
      <w:r w:rsidR="00FE7B8E" w:rsidRPr="00E34D04">
        <w:rPr>
          <w:rFonts w:ascii="Segoe UI" w:hAnsi="Segoe UI" w:cs="Segoe UI"/>
        </w:rPr>
        <w:t>Department of Ecology</w:t>
      </w:r>
      <w:r w:rsidR="00366DC4" w:rsidRPr="00E34D04">
        <w:rPr>
          <w:rFonts w:ascii="Segoe UI" w:hAnsi="Segoe UI" w:cs="Segoe UI"/>
        </w:rPr>
        <w:t xml:space="preserve"> (Ecology)</w:t>
      </w:r>
      <w:r w:rsidRPr="00E34D04">
        <w:rPr>
          <w:rFonts w:ascii="Segoe UI" w:hAnsi="Segoe UI" w:cs="Segoe UI"/>
        </w:rPr>
        <w:t xml:space="preserve"> to </w:t>
      </w:r>
      <w:r w:rsidR="00A53838" w:rsidRPr="00E34D04">
        <w:rPr>
          <w:rFonts w:ascii="Segoe UI" w:hAnsi="Segoe UI" w:cs="Segoe UI"/>
        </w:rPr>
        <w:t xml:space="preserve">invite </w:t>
      </w:r>
      <w:r w:rsidR="00530785" w:rsidRPr="00E34D04">
        <w:rPr>
          <w:rFonts w:ascii="Segoe UI" w:hAnsi="Segoe UI" w:cs="Segoe UI"/>
        </w:rPr>
        <w:t xml:space="preserve">affected </w:t>
      </w:r>
      <w:r w:rsidRPr="00E34D04">
        <w:rPr>
          <w:rFonts w:ascii="Segoe UI" w:hAnsi="Segoe UI" w:cs="Segoe UI"/>
        </w:rPr>
        <w:t xml:space="preserve">Tribes as sovereign nations to learn about and consider their rights and interests for Ecology-conducted and Ecology-supervised </w:t>
      </w:r>
      <w:r w:rsidR="00697EE4" w:rsidRPr="00E34D04">
        <w:rPr>
          <w:rFonts w:ascii="Segoe UI" w:hAnsi="Segoe UI" w:cs="Segoe UI"/>
        </w:rPr>
        <w:t>cleanup sites</w:t>
      </w:r>
      <w:r w:rsidR="00581EBF" w:rsidRPr="00E34D04">
        <w:rPr>
          <w:rFonts w:ascii="Segoe UI" w:hAnsi="Segoe UI" w:cs="Segoe UI"/>
        </w:rPr>
        <w:t xml:space="preserve">. </w:t>
      </w:r>
    </w:p>
    <w:p w14:paraId="3D9853D4" w14:textId="06058467" w:rsidR="002D2F76" w:rsidRPr="00E34D04" w:rsidRDefault="00BC6E21" w:rsidP="00C34D3B">
      <w:pPr>
        <w:pStyle w:val="Paragraph"/>
        <w:rPr>
          <w:rFonts w:ascii="Segoe UI" w:hAnsi="Segoe UI" w:cs="Segoe UI"/>
        </w:rPr>
      </w:pPr>
      <w:r w:rsidRPr="00E34D04">
        <w:rPr>
          <w:rFonts w:ascii="Segoe UI" w:hAnsi="Segoe UI" w:cs="Segoe UI"/>
        </w:rPr>
        <w:t xml:space="preserve">Ecology’s goal is to </w:t>
      </w:r>
      <w:r w:rsidR="00EB2E6E" w:rsidRPr="00E34D04">
        <w:rPr>
          <w:rFonts w:ascii="Segoe UI" w:hAnsi="Segoe UI" w:cs="Segoe UI"/>
        </w:rPr>
        <w:t>provide</w:t>
      </w:r>
      <w:r w:rsidRPr="00E34D04">
        <w:rPr>
          <w:rFonts w:ascii="Segoe UI" w:hAnsi="Segoe UI" w:cs="Segoe UI"/>
        </w:rPr>
        <w:t xml:space="preserve"> timely</w:t>
      </w:r>
      <w:r w:rsidR="004B4843" w:rsidRPr="00E34D04">
        <w:rPr>
          <w:rFonts w:ascii="Segoe UI" w:hAnsi="Segoe UI" w:cs="Segoe UI"/>
        </w:rPr>
        <w:t xml:space="preserve"> information</w:t>
      </w:r>
      <w:r w:rsidR="002F21FC" w:rsidRPr="00E34D04">
        <w:rPr>
          <w:rFonts w:ascii="Segoe UI" w:hAnsi="Segoe UI" w:cs="Segoe UI"/>
        </w:rPr>
        <w:t>, effective communication, continuous opportunities for collaboration, and when necessary, govern</w:t>
      </w:r>
      <w:r w:rsidR="00222F8F" w:rsidRPr="00E34D04">
        <w:rPr>
          <w:rFonts w:ascii="Segoe UI" w:hAnsi="Segoe UI" w:cs="Segoe UI"/>
        </w:rPr>
        <w:t xml:space="preserve">ment-to-government consultation, as appropriate for each cleanup site. </w:t>
      </w:r>
    </w:p>
    <w:p w14:paraId="3847D585" w14:textId="2899B120" w:rsidR="007023C9" w:rsidRPr="00E34D04" w:rsidRDefault="007023C9" w:rsidP="005950FF">
      <w:pPr>
        <w:pStyle w:val="Heading2"/>
        <w:rPr>
          <w:rFonts w:ascii="Segoe UI" w:hAnsi="Segoe UI" w:cs="Segoe UI"/>
        </w:rPr>
      </w:pPr>
      <w:r w:rsidRPr="00E34D04">
        <w:rPr>
          <w:rFonts w:ascii="Segoe UI" w:hAnsi="Segoe UI" w:cs="Segoe UI"/>
        </w:rPr>
        <w:t xml:space="preserve">Site </w:t>
      </w:r>
      <w:r w:rsidR="005950FF" w:rsidRPr="00E34D04">
        <w:rPr>
          <w:rFonts w:ascii="Segoe UI" w:hAnsi="Segoe UI" w:cs="Segoe UI"/>
        </w:rPr>
        <w:t>i</w:t>
      </w:r>
      <w:r w:rsidRPr="00E34D04">
        <w:rPr>
          <w:rFonts w:ascii="Segoe UI" w:hAnsi="Segoe UI" w:cs="Segoe UI"/>
        </w:rPr>
        <w:t>nformation</w:t>
      </w:r>
    </w:p>
    <w:p w14:paraId="3E390FB9" w14:textId="1B9EC7D3" w:rsidR="00656B62" w:rsidRPr="00E34D04" w:rsidRDefault="004179F7" w:rsidP="00C34D3B">
      <w:pPr>
        <w:pStyle w:val="Paragraph"/>
        <w:rPr>
          <w:rFonts w:ascii="Segoe UI" w:hAnsi="Segoe UI" w:cs="Segoe UI"/>
        </w:rPr>
      </w:pPr>
      <w:r>
        <w:rPr>
          <w:rFonts w:ascii="Segoe UI" w:hAnsi="Segoe UI" w:cs="Segoe UI"/>
        </w:rPr>
        <w:t>Port of Seattle</w:t>
      </w:r>
      <w:r>
        <w:rPr>
          <w:rFonts w:ascii="Segoe UI" w:hAnsi="Segoe UI" w:cs="Segoe UI"/>
        </w:rPr>
        <w:t xml:space="preserve"> Terminal 91 </w:t>
      </w:r>
      <w:r w:rsidR="003368D5">
        <w:rPr>
          <w:rFonts w:ascii="Segoe UI" w:hAnsi="Segoe UI" w:cs="Segoe UI"/>
        </w:rPr>
        <w:br/>
      </w:r>
      <w:r>
        <w:rPr>
          <w:rFonts w:ascii="Segoe UI" w:hAnsi="Segoe UI" w:cs="Segoe UI"/>
        </w:rPr>
        <w:t>2001 W. Garfield St</w:t>
      </w:r>
      <w:r w:rsidR="00E71BB8">
        <w:rPr>
          <w:rFonts w:ascii="Segoe UI" w:hAnsi="Segoe UI" w:cs="Segoe UI"/>
        </w:rPr>
        <w:br/>
      </w:r>
      <w:r>
        <w:rPr>
          <w:rFonts w:ascii="Segoe UI" w:hAnsi="Segoe UI" w:cs="Segoe UI"/>
        </w:rPr>
        <w:t>Seattle</w:t>
      </w:r>
      <w:r w:rsidR="00E71BB8" w:rsidRPr="00E71BB8">
        <w:rPr>
          <w:rFonts w:ascii="Segoe UI" w:hAnsi="Segoe UI" w:cs="Segoe UI"/>
        </w:rPr>
        <w:t>, Washington</w:t>
      </w:r>
      <w:r w:rsidR="00C34D3B" w:rsidRPr="00E34D04">
        <w:rPr>
          <w:rFonts w:ascii="Segoe UI" w:hAnsi="Segoe UI" w:cs="Segoe UI"/>
          <w:highlight w:val="yellow"/>
        </w:rPr>
        <w:br/>
      </w:r>
    </w:p>
    <w:p w14:paraId="264BBD35" w14:textId="32CB29F3" w:rsidR="004B7732" w:rsidRPr="0055330A" w:rsidRDefault="004B7732" w:rsidP="00C34D3B">
      <w:pPr>
        <w:pStyle w:val="Paragraph"/>
        <w:rPr>
          <w:rFonts w:ascii="Segoe UI" w:hAnsi="Segoe UI" w:cs="Segoe UI"/>
        </w:rPr>
      </w:pPr>
      <w:r w:rsidRPr="0055330A">
        <w:rPr>
          <w:rFonts w:ascii="Segoe UI" w:hAnsi="Segoe UI" w:cs="Segoe UI"/>
        </w:rPr>
        <w:t>Th</w:t>
      </w:r>
      <w:r w:rsidR="002E4F6B" w:rsidRPr="0055330A">
        <w:rPr>
          <w:rFonts w:ascii="Segoe UI" w:hAnsi="Segoe UI" w:cs="Segoe UI"/>
        </w:rPr>
        <w:t>is is an Ecology</w:t>
      </w:r>
      <w:r w:rsidR="00A21839" w:rsidRPr="0055330A">
        <w:rPr>
          <w:rFonts w:ascii="Segoe UI" w:hAnsi="Segoe UI" w:cs="Segoe UI"/>
        </w:rPr>
        <w:t xml:space="preserve"> </w:t>
      </w:r>
      <w:r w:rsidR="002E4F6B" w:rsidRPr="0055330A">
        <w:rPr>
          <w:rFonts w:ascii="Segoe UI" w:hAnsi="Segoe UI" w:cs="Segoe UI"/>
        </w:rPr>
        <w:t xml:space="preserve">supervised cleanup </w:t>
      </w:r>
      <w:r w:rsidR="00A21839" w:rsidRPr="0055330A">
        <w:rPr>
          <w:rFonts w:ascii="Segoe UI" w:hAnsi="Segoe UI" w:cs="Segoe UI"/>
        </w:rPr>
        <w:t>site</w:t>
      </w:r>
    </w:p>
    <w:p w14:paraId="0F82E103" w14:textId="483407D4" w:rsidR="00E65E77" w:rsidRPr="00E34D04" w:rsidRDefault="00E65E77" w:rsidP="002406E0">
      <w:pPr>
        <w:numPr>
          <w:ilvl w:val="0"/>
          <w:numId w:val="19"/>
        </w:numPr>
        <w:spacing w:before="120" w:after="120"/>
        <w:rPr>
          <w:rFonts w:ascii="Segoe UI" w:hAnsi="Segoe UI" w:cs="Segoe UI"/>
          <w:kern w:val="0"/>
          <w:sz w:val="24"/>
          <w14:ligatures w14:val="none"/>
        </w:rPr>
      </w:pPr>
      <w:r w:rsidRPr="00E34D04">
        <w:rPr>
          <w:rFonts w:ascii="Segoe UI" w:hAnsi="Segoe UI" w:cs="Segoe UI"/>
          <w:kern w:val="0"/>
          <w:sz w:val="24"/>
          <w14:ligatures w14:val="none"/>
        </w:rPr>
        <w:t>Facility site ID:</w:t>
      </w:r>
      <w:r w:rsidR="004179F7">
        <w:rPr>
          <w:rFonts w:ascii="Segoe UI" w:hAnsi="Segoe UI" w:cs="Segoe UI"/>
          <w:kern w:val="0"/>
          <w:sz w:val="24"/>
          <w14:ligatures w14:val="none"/>
        </w:rPr>
        <w:t xml:space="preserve"> </w:t>
      </w:r>
      <w:r w:rsidR="004179F7">
        <w:rPr>
          <w:rFonts w:ascii="Segoe UI" w:hAnsi="Segoe UI" w:cs="Segoe UI"/>
          <w:kern w:val="0"/>
          <w:sz w:val="24"/>
          <w14:ligatures w14:val="none"/>
        </w:rPr>
        <w:t>24768</w:t>
      </w:r>
    </w:p>
    <w:p w14:paraId="3963D958" w14:textId="003DDFC4" w:rsidR="00C34D3B" w:rsidRPr="00E34D04" w:rsidRDefault="00E65E77" w:rsidP="00C34D3B">
      <w:pPr>
        <w:numPr>
          <w:ilvl w:val="0"/>
          <w:numId w:val="20"/>
        </w:numPr>
        <w:spacing w:before="120" w:after="120"/>
        <w:rPr>
          <w:rFonts w:ascii="Segoe UI" w:hAnsi="Segoe UI" w:cs="Segoe UI"/>
          <w:kern w:val="0"/>
          <w:sz w:val="24"/>
          <w14:ligatures w14:val="none"/>
        </w:rPr>
      </w:pPr>
      <w:r w:rsidRPr="00E34D04">
        <w:rPr>
          <w:rFonts w:ascii="Segoe UI" w:hAnsi="Segoe UI" w:cs="Segoe UI"/>
          <w:kern w:val="0"/>
          <w:sz w:val="24"/>
          <w14:ligatures w14:val="none"/>
        </w:rPr>
        <w:t>Cleanup site ID:</w:t>
      </w:r>
      <w:r w:rsidR="002406E0" w:rsidRPr="00E34D04">
        <w:rPr>
          <w:rFonts w:ascii="Segoe UI" w:hAnsi="Segoe UI" w:cs="Segoe UI"/>
          <w:kern w:val="0"/>
          <w:sz w:val="24"/>
          <w14:ligatures w14:val="none"/>
        </w:rPr>
        <w:t xml:space="preserve"> </w:t>
      </w:r>
      <w:r w:rsidR="004179F7">
        <w:rPr>
          <w:rFonts w:ascii="Segoe UI" w:hAnsi="Segoe UI" w:cs="Segoe UI"/>
          <w:kern w:val="0"/>
          <w:sz w:val="24"/>
          <w14:ligatures w14:val="none"/>
        </w:rPr>
        <w:t>2674</w:t>
      </w:r>
    </w:p>
    <w:p w14:paraId="4D59FA39" w14:textId="104DC0C9" w:rsidR="00A34226" w:rsidRPr="00E34D04" w:rsidRDefault="00A34226" w:rsidP="00A34226">
      <w:pPr>
        <w:pStyle w:val="Paragraph"/>
        <w:rPr>
          <w:rFonts w:ascii="Segoe UI" w:hAnsi="Segoe UI" w:cs="Segoe UI"/>
        </w:rPr>
      </w:pPr>
      <w:r w:rsidRPr="00E34D04">
        <w:rPr>
          <w:rFonts w:ascii="Segoe UI" w:hAnsi="Segoe UI" w:cs="Segoe UI"/>
        </w:rPr>
        <w:t>Ecology’s website: </w:t>
      </w:r>
    </w:p>
    <w:p w14:paraId="247D97B7" w14:textId="0D03145E" w:rsidR="00656B62" w:rsidRPr="004179F7" w:rsidRDefault="004179F7" w:rsidP="004179F7">
      <w:pPr>
        <w:pStyle w:val="Paragraph"/>
        <w:numPr>
          <w:ilvl w:val="0"/>
          <w:numId w:val="17"/>
        </w:numPr>
        <w:rPr>
          <w:rFonts w:ascii="Segoe UI" w:hAnsi="Segoe UI" w:cs="Segoe UI"/>
        </w:rPr>
      </w:pPr>
      <w:hyperlink r:id="rId19" w:history="1">
        <w:r w:rsidRPr="008B5C46">
          <w:rPr>
            <w:rStyle w:val="Hyperlink"/>
            <w:b/>
            <w:color w:val="auto"/>
          </w:rPr>
          <w:t>ecology.wa.gov/Terminal91Comments</w:t>
        </w:r>
        <w:r>
          <w:rPr>
            <w:rStyle w:val="FootnoteReference"/>
            <w:b/>
            <w:u w:val="single"/>
          </w:rPr>
          <w:footnoteReference w:id="5"/>
        </w:r>
        <w:r w:rsidRPr="008B5C46">
          <w:rPr>
            <w:rStyle w:val="Hyperlink"/>
            <w:b/>
            <w:color w:val="auto"/>
          </w:rPr>
          <w:t xml:space="preserve"> </w:t>
        </w:r>
      </w:hyperlink>
    </w:p>
    <w:p w14:paraId="494BEBF0" w14:textId="1D7B6C97" w:rsidR="006137B0" w:rsidRPr="00E34D04" w:rsidRDefault="006137B0" w:rsidP="005950FF">
      <w:pPr>
        <w:pStyle w:val="Heading2"/>
        <w:rPr>
          <w:rFonts w:ascii="Segoe UI" w:hAnsi="Segoe UI" w:cs="Segoe UI"/>
        </w:rPr>
      </w:pPr>
      <w:r w:rsidRPr="00E34D04">
        <w:rPr>
          <w:rFonts w:ascii="Segoe UI" w:hAnsi="Segoe UI" w:cs="Segoe UI"/>
        </w:rPr>
        <w:t>Tribes</w:t>
      </w:r>
    </w:p>
    <w:p w14:paraId="4B2C2834" w14:textId="0DC20625" w:rsidR="001E7A51" w:rsidRPr="00E34D04" w:rsidRDefault="001E7A51" w:rsidP="00C34D3B">
      <w:pPr>
        <w:pStyle w:val="Paragraph"/>
        <w:rPr>
          <w:rFonts w:ascii="Segoe UI" w:hAnsi="Segoe UI" w:cs="Segoe UI"/>
        </w:rPr>
      </w:pPr>
      <w:r w:rsidRPr="00E34D04">
        <w:rPr>
          <w:rFonts w:ascii="Segoe UI" w:hAnsi="Segoe UI" w:cs="Segoe UI"/>
        </w:rPr>
        <w:t xml:space="preserve">Ecology identified the following Tribes as potentially affected by </w:t>
      </w:r>
      <w:r w:rsidR="0078504E" w:rsidRPr="00E34D04">
        <w:rPr>
          <w:rFonts w:ascii="Segoe UI" w:hAnsi="Segoe UI" w:cs="Segoe UI"/>
        </w:rPr>
        <w:t xml:space="preserve">site </w:t>
      </w:r>
      <w:r w:rsidR="00FB1A9E" w:rsidRPr="00E34D04">
        <w:rPr>
          <w:rFonts w:ascii="Segoe UI" w:hAnsi="Segoe UI" w:cs="Segoe UI"/>
        </w:rPr>
        <w:t xml:space="preserve">contamination and </w:t>
      </w:r>
      <w:r w:rsidRPr="00E34D04">
        <w:rPr>
          <w:rFonts w:ascii="Segoe UI" w:hAnsi="Segoe UI" w:cs="Segoe UI"/>
        </w:rPr>
        <w:t xml:space="preserve">cleanup. </w:t>
      </w:r>
    </w:p>
    <w:p w14:paraId="780F211D" w14:textId="06F133C4" w:rsidR="001E7A51" w:rsidRPr="00E34D04" w:rsidRDefault="001E7A51" w:rsidP="00C34D3B">
      <w:pPr>
        <w:pStyle w:val="Heading3"/>
        <w:rPr>
          <w:rFonts w:ascii="Segoe UI" w:hAnsi="Segoe UI" w:cs="Segoe UI"/>
        </w:rPr>
      </w:pPr>
      <w:r w:rsidRPr="00E34D04">
        <w:rPr>
          <w:rFonts w:ascii="Segoe UI" w:hAnsi="Segoe UI" w:cs="Segoe UI"/>
        </w:rPr>
        <w:t>Tribe</w:t>
      </w:r>
      <w:r w:rsidR="00577A47" w:rsidRPr="00E34D04">
        <w:rPr>
          <w:rFonts w:ascii="Segoe UI" w:hAnsi="Segoe UI" w:cs="Segoe UI"/>
        </w:rPr>
        <w:t>: Muckleshoot Indian Tribe</w:t>
      </w:r>
    </w:p>
    <w:p w14:paraId="5AE8DBB6" w14:textId="71E9AD87" w:rsidR="00577A47" w:rsidRPr="00E34D04" w:rsidRDefault="005C6FE3" w:rsidP="009A73BF">
      <w:pPr>
        <w:pStyle w:val="Paragraph"/>
        <w:numPr>
          <w:ilvl w:val="0"/>
          <w:numId w:val="21"/>
        </w:numPr>
        <w:rPr>
          <w:rFonts w:ascii="Segoe UI" w:hAnsi="Segoe UI" w:cs="Segoe UI"/>
        </w:rPr>
      </w:pPr>
      <w:r>
        <w:rPr>
          <w:rFonts w:ascii="Segoe UI" w:hAnsi="Segoe UI" w:cs="Segoe UI"/>
        </w:rPr>
        <w:t>Fisheries Director</w:t>
      </w:r>
      <w:r w:rsidR="00B50FD0" w:rsidRPr="00E34D04">
        <w:rPr>
          <w:rFonts w:ascii="Segoe UI" w:hAnsi="Segoe UI" w:cs="Segoe UI"/>
        </w:rPr>
        <w:t xml:space="preserve">: </w:t>
      </w:r>
      <w:r w:rsidR="000E444E" w:rsidRPr="000E444E">
        <w:rPr>
          <w:rFonts w:ascii="Segoe UI" w:hAnsi="Segoe UI" w:cs="Segoe UI"/>
        </w:rPr>
        <w:t>Jason Schaffler</w:t>
      </w:r>
      <w:r w:rsidR="0085235D" w:rsidRPr="00E34D04">
        <w:rPr>
          <w:rFonts w:ascii="Segoe UI" w:hAnsi="Segoe UI" w:cs="Segoe UI"/>
        </w:rPr>
        <w:t xml:space="preserve">, </w:t>
      </w:r>
      <w:r w:rsidR="00A503A7" w:rsidRPr="00A503A7">
        <w:rPr>
          <w:rFonts w:ascii="Segoe UI" w:hAnsi="Segoe UI" w:cs="Segoe UI"/>
        </w:rPr>
        <w:t>Jason.Schaffler@muckleshoot.nsn.us</w:t>
      </w:r>
    </w:p>
    <w:p w14:paraId="41E0F980" w14:textId="58445F56" w:rsidR="009A73BF" w:rsidRPr="00E34D04" w:rsidRDefault="007C147E" w:rsidP="009A73BF">
      <w:pPr>
        <w:pStyle w:val="Paragraph"/>
        <w:numPr>
          <w:ilvl w:val="0"/>
          <w:numId w:val="21"/>
        </w:numPr>
        <w:rPr>
          <w:rFonts w:ascii="Segoe UI" w:hAnsi="Segoe UI" w:cs="Segoe UI"/>
        </w:rPr>
      </w:pPr>
      <w:r w:rsidRPr="00E34D04">
        <w:rPr>
          <w:rFonts w:ascii="Segoe UI" w:hAnsi="Segoe UI" w:cs="Segoe UI"/>
        </w:rPr>
        <w:t xml:space="preserve">Fisheries </w:t>
      </w:r>
      <w:r w:rsidR="00531CCB" w:rsidRPr="00E34D04">
        <w:rPr>
          <w:rFonts w:ascii="Segoe UI" w:hAnsi="Segoe UI" w:cs="Segoe UI"/>
        </w:rPr>
        <w:t>Di</w:t>
      </w:r>
      <w:r w:rsidR="00531CCB">
        <w:rPr>
          <w:rFonts w:ascii="Segoe UI" w:hAnsi="Segoe UI" w:cs="Segoe UI"/>
        </w:rPr>
        <w:t>vision</w:t>
      </w:r>
      <w:r w:rsidR="00253EA1" w:rsidRPr="00E34D04">
        <w:rPr>
          <w:rFonts w:ascii="Segoe UI" w:hAnsi="Segoe UI" w:cs="Segoe UI"/>
        </w:rPr>
        <w:t xml:space="preserve">: </w:t>
      </w:r>
      <w:r w:rsidR="00624290" w:rsidRPr="00624290">
        <w:rPr>
          <w:rFonts w:ascii="Segoe UI" w:hAnsi="Segoe UI" w:cs="Segoe UI"/>
        </w:rPr>
        <w:t>Kelsey van der Els</w:t>
      </w:r>
      <w:r w:rsidR="00531CCB">
        <w:rPr>
          <w:rFonts w:ascii="Segoe UI" w:hAnsi="Segoe UI" w:cs="Segoe UI"/>
        </w:rPr>
        <w:t>t,</w:t>
      </w:r>
      <w:r w:rsidR="006D3967">
        <w:rPr>
          <w:rFonts w:ascii="Segoe UI" w:hAnsi="Segoe UI" w:cs="Segoe UI"/>
        </w:rPr>
        <w:t xml:space="preserve"> </w:t>
      </w:r>
      <w:r w:rsidR="006D3967" w:rsidRPr="006D3967">
        <w:rPr>
          <w:rFonts w:ascii="Segoe UI" w:hAnsi="Segoe UI" w:cs="Segoe UI"/>
        </w:rPr>
        <w:t>kelsey.vanderelst@muckleshoot.nsn.us</w:t>
      </w:r>
    </w:p>
    <w:p w14:paraId="777647A6" w14:textId="301CE33A" w:rsidR="001E7A51" w:rsidRPr="00D64E4B" w:rsidRDefault="00531CCB" w:rsidP="00D64E4B">
      <w:pPr>
        <w:pStyle w:val="Paragraph"/>
        <w:numPr>
          <w:ilvl w:val="0"/>
          <w:numId w:val="21"/>
        </w:numPr>
        <w:rPr>
          <w:rFonts w:ascii="Segoe UI" w:hAnsi="Segoe UI" w:cs="Segoe UI"/>
        </w:rPr>
      </w:pPr>
      <w:r w:rsidRPr="00531CCB">
        <w:rPr>
          <w:rFonts w:ascii="Segoe UI" w:hAnsi="Segoe UI" w:cs="Segoe UI"/>
        </w:rPr>
        <w:t>Habitat Program Assistant Director</w:t>
      </w:r>
      <w:r w:rsidR="004E2B92" w:rsidRPr="00E34D04">
        <w:rPr>
          <w:rFonts w:ascii="Segoe UI" w:hAnsi="Segoe UI" w:cs="Segoe UI"/>
        </w:rPr>
        <w:t>:</w:t>
      </w:r>
      <w:r w:rsidR="00F02C5A" w:rsidRPr="00E34D04">
        <w:rPr>
          <w:rFonts w:ascii="Segoe UI" w:hAnsi="Segoe UI" w:cs="Segoe UI"/>
        </w:rPr>
        <w:t xml:space="preserve"> </w:t>
      </w:r>
      <w:r w:rsidR="00631AE6" w:rsidRPr="00631AE6">
        <w:rPr>
          <w:rFonts w:ascii="Segoe UI" w:hAnsi="Segoe UI" w:cs="Segoe UI"/>
        </w:rPr>
        <w:t>Talise Rey</w:t>
      </w:r>
      <w:r w:rsidR="00631AE6">
        <w:rPr>
          <w:rFonts w:ascii="Segoe UI" w:hAnsi="Segoe UI" w:cs="Segoe UI"/>
        </w:rPr>
        <w:t>,</w:t>
      </w:r>
      <w:r w:rsidR="00D64E4B" w:rsidRPr="00D64E4B">
        <w:rPr>
          <w:rFonts w:ascii="Segoe UI" w:eastAsia="Times New Roman" w:hAnsi="Segoe UI" w:cs="Segoe UI"/>
          <w:color w:val="262626"/>
          <w:sz w:val="36"/>
          <w:szCs w:val="36"/>
        </w:rPr>
        <w:t xml:space="preserve"> </w:t>
      </w:r>
      <w:r w:rsidR="00D64E4B" w:rsidRPr="00D64E4B">
        <w:rPr>
          <w:rFonts w:ascii="Segoe UI" w:hAnsi="Segoe UI" w:cs="Segoe UI"/>
        </w:rPr>
        <w:t>talise.rey@muckleshoot.nsn.u</w:t>
      </w:r>
      <w:r w:rsidR="00D64E4B">
        <w:rPr>
          <w:rFonts w:ascii="Segoe UI" w:hAnsi="Segoe UI" w:cs="Segoe UI"/>
        </w:rPr>
        <w:t>s</w:t>
      </w:r>
    </w:p>
    <w:p w14:paraId="0FA79DB9" w14:textId="77777777" w:rsidR="001E7A51" w:rsidRPr="00E34D04" w:rsidRDefault="001E7A51" w:rsidP="00C34D3B">
      <w:pPr>
        <w:pStyle w:val="Heading4"/>
        <w:rPr>
          <w:rFonts w:ascii="Segoe UI" w:hAnsi="Segoe UI" w:cs="Segoe UI"/>
        </w:rPr>
      </w:pPr>
      <w:r w:rsidRPr="00E34D04">
        <w:rPr>
          <w:rFonts w:ascii="Segoe UI" w:hAnsi="Segoe UI" w:cs="Segoe UI"/>
        </w:rPr>
        <w:lastRenderedPageBreak/>
        <w:t xml:space="preserve">Tribal engagement process </w:t>
      </w:r>
    </w:p>
    <w:p w14:paraId="2C5A83C5" w14:textId="022948A8" w:rsidR="001E7A51" w:rsidRPr="00E34D04" w:rsidRDefault="000447A6" w:rsidP="00C34D3B">
      <w:pPr>
        <w:pStyle w:val="Paragraph"/>
        <w:rPr>
          <w:rFonts w:ascii="Segoe UI" w:hAnsi="Segoe UI" w:cs="Segoe UI"/>
          <w:b/>
          <w:bCs/>
        </w:rPr>
      </w:pPr>
      <w:r>
        <w:rPr>
          <w:rFonts w:ascii="Segoe UI" w:hAnsi="Segoe UI" w:cs="Segoe UI"/>
          <w:b/>
          <w:bCs/>
        </w:rPr>
        <w:t>5</w:t>
      </w:r>
      <w:r w:rsidR="00E9088B" w:rsidRPr="00E34D04">
        <w:rPr>
          <w:rFonts w:ascii="Segoe UI" w:hAnsi="Segoe UI" w:cs="Segoe UI"/>
          <w:b/>
          <w:bCs/>
        </w:rPr>
        <w:t>/</w:t>
      </w:r>
      <w:r>
        <w:rPr>
          <w:rFonts w:ascii="Segoe UI" w:hAnsi="Segoe UI" w:cs="Segoe UI"/>
          <w:b/>
          <w:bCs/>
        </w:rPr>
        <w:t>4</w:t>
      </w:r>
      <w:r w:rsidR="00E9088B" w:rsidRPr="00E34D04">
        <w:rPr>
          <w:rFonts w:ascii="Segoe UI" w:hAnsi="Segoe UI" w:cs="Segoe UI"/>
          <w:b/>
          <w:bCs/>
        </w:rPr>
        <w:t>/2</w:t>
      </w:r>
      <w:r w:rsidR="00E71917">
        <w:rPr>
          <w:rFonts w:ascii="Segoe UI" w:hAnsi="Segoe UI" w:cs="Segoe UI"/>
          <w:b/>
          <w:bCs/>
        </w:rPr>
        <w:t>6</w:t>
      </w:r>
    </w:p>
    <w:p w14:paraId="76D9619E" w14:textId="71BB443F" w:rsidR="008204B2" w:rsidRPr="00E34D04" w:rsidRDefault="008204B2" w:rsidP="00635636">
      <w:pPr>
        <w:pStyle w:val="Paragraph"/>
        <w:numPr>
          <w:ilvl w:val="0"/>
          <w:numId w:val="22"/>
        </w:numPr>
        <w:rPr>
          <w:rFonts w:ascii="Segoe UI" w:hAnsi="Segoe UI" w:cs="Segoe UI"/>
        </w:rPr>
      </w:pPr>
      <w:r w:rsidRPr="00E34D04">
        <w:rPr>
          <w:rFonts w:ascii="Segoe UI" w:hAnsi="Segoe UI" w:cs="Segoe UI"/>
          <w:b/>
          <w:bCs/>
        </w:rPr>
        <w:t xml:space="preserve">Email sent to </w:t>
      </w:r>
      <w:r w:rsidR="003F442F" w:rsidRPr="00E34D04">
        <w:rPr>
          <w:rFonts w:ascii="Segoe UI" w:hAnsi="Segoe UI" w:cs="Segoe UI"/>
          <w:b/>
          <w:bCs/>
        </w:rPr>
        <w:t xml:space="preserve">above </w:t>
      </w:r>
      <w:r w:rsidR="00635636" w:rsidRPr="00E34D04">
        <w:rPr>
          <w:rFonts w:ascii="Segoe UI" w:hAnsi="Segoe UI" w:cs="Segoe UI"/>
          <w:b/>
          <w:bCs/>
        </w:rPr>
        <w:t>contacts</w:t>
      </w:r>
    </w:p>
    <w:p w14:paraId="47E70E04" w14:textId="16555AEB" w:rsidR="00635636" w:rsidRPr="00E34D04" w:rsidRDefault="00635636" w:rsidP="00635636">
      <w:pPr>
        <w:pStyle w:val="Paragraph"/>
        <w:numPr>
          <w:ilvl w:val="0"/>
          <w:numId w:val="22"/>
        </w:numPr>
        <w:rPr>
          <w:rFonts w:ascii="Segoe UI" w:hAnsi="Segoe UI" w:cs="Segoe UI"/>
        </w:rPr>
      </w:pPr>
      <w:r w:rsidRPr="00E34D04">
        <w:rPr>
          <w:rFonts w:ascii="Segoe UI" w:hAnsi="Segoe UI" w:cs="Segoe UI"/>
          <w:b/>
          <w:bCs/>
        </w:rPr>
        <w:t xml:space="preserve">SUBJECT: </w:t>
      </w:r>
      <w:r w:rsidR="0046434D" w:rsidRPr="0046434D">
        <w:rPr>
          <w:rFonts w:ascii="Segoe UI" w:hAnsi="Segoe UI" w:cs="Segoe UI"/>
          <w:b/>
          <w:bCs/>
        </w:rPr>
        <w:t>Terminal 91 - June 2026 Public Comment Period</w:t>
      </w:r>
    </w:p>
    <w:p w14:paraId="218A4328"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Good morning,</w:t>
      </w:r>
    </w:p>
    <w:p w14:paraId="503F2BB3"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227C4786"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My name is Janelle Anderson, and I am the COEES 4 (Community Outreach &amp; Environmental Education Specialist) for the HWTR (Hazardous Waste &amp; Toxics Reduction) Corrective Action Program at the Washington State Department of Ecology Northwest Region Office. I oversee outreach materials and communications as well as environmental justice practices for the Terminal 91 site, located at 2001 W. Garfield Street, Seattle, Washington, </w:t>
      </w:r>
      <w:proofErr w:type="gramStart"/>
      <w:r w:rsidRPr="00595627">
        <w:rPr>
          <w:rFonts w:ascii="Segoe UI" w:eastAsia="Aptos" w:hAnsi="Segoe UI" w:cs="Segoe UI"/>
          <w:kern w:val="0"/>
          <w:sz w:val="24"/>
          <w:szCs w:val="24"/>
          <w14:ligatures w14:val="none"/>
        </w:rPr>
        <w:t>98119 .</w:t>
      </w:r>
      <w:proofErr w:type="gramEnd"/>
      <w:r w:rsidRPr="00595627">
        <w:rPr>
          <w:rFonts w:ascii="Segoe UI" w:eastAsia="Aptos" w:hAnsi="Segoe UI" w:cs="Segoe UI"/>
          <w:kern w:val="0"/>
          <w:sz w:val="24"/>
          <w:szCs w:val="24"/>
          <w14:ligatures w14:val="none"/>
        </w:rPr>
        <w:t xml:space="preserve"> </w:t>
      </w:r>
    </w:p>
    <w:p w14:paraId="14D09CD3"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221D0686"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I am currently working on a public comment period for this site for a draft Interim Action Work Plan and draft PPP (Public Participation Plan). The comment period is scheduled for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xml:space="preserve">. I am reaching out to see if the Muckleshoot Tribe has interest </w:t>
      </w:r>
      <w:proofErr w:type="gramStart"/>
      <w:r w:rsidRPr="00595627">
        <w:rPr>
          <w:rFonts w:ascii="Segoe UI" w:eastAsia="Aptos" w:hAnsi="Segoe UI" w:cs="Segoe UI"/>
          <w:kern w:val="0"/>
          <w:sz w:val="24"/>
          <w:szCs w:val="24"/>
          <w14:ligatures w14:val="none"/>
        </w:rPr>
        <w:t>on</w:t>
      </w:r>
      <w:proofErr w:type="gramEnd"/>
      <w:r w:rsidRPr="00595627">
        <w:rPr>
          <w:rFonts w:ascii="Segoe UI" w:eastAsia="Aptos" w:hAnsi="Segoe UI" w:cs="Segoe UI"/>
          <w:kern w:val="0"/>
          <w:sz w:val="24"/>
          <w:szCs w:val="24"/>
          <w14:ligatures w14:val="none"/>
        </w:rPr>
        <w:t xml:space="preserve"> the continued cleanup for this site. </w:t>
      </w:r>
    </w:p>
    <w:p w14:paraId="4E8FFB2D"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04A3C58B" w14:textId="77777777" w:rsidR="007807F6" w:rsidRPr="00595627" w:rsidRDefault="007807F6" w:rsidP="007807F6">
      <w:pPr>
        <w:numPr>
          <w:ilvl w:val="0"/>
          <w:numId w:val="37"/>
        </w:numPr>
        <w:spacing w:after="120"/>
        <w:rPr>
          <w:rFonts w:ascii="Segoe UI" w:eastAsia="Times New Roman" w:hAnsi="Segoe UI" w:cs="Segoe UI"/>
          <w:kern w:val="0"/>
          <w:sz w:val="24"/>
          <w:szCs w:val="24"/>
          <w14:ligatures w14:val="none"/>
        </w:rPr>
      </w:pPr>
      <w:r w:rsidRPr="00595627">
        <w:rPr>
          <w:rFonts w:ascii="Segoe UI" w:eastAsia="Times New Roman" w:hAnsi="Segoe UI" w:cs="Segoe UI"/>
          <w:b/>
          <w:bCs/>
          <w:kern w:val="0"/>
          <w:sz w:val="24"/>
          <w:szCs w:val="24"/>
          <w14:ligatures w14:val="none"/>
        </w:rPr>
        <w:t>Draft Interim Action Work Plan</w:t>
      </w:r>
      <w:r w:rsidRPr="00595627">
        <w:rPr>
          <w:rFonts w:ascii="Segoe UI" w:eastAsia="Times New Roman" w:hAnsi="Segoe UI" w:cs="Segoe UI"/>
          <w:kern w:val="0"/>
          <w:sz w:val="24"/>
          <w:szCs w:val="24"/>
          <w14:ligatures w14:val="none"/>
        </w:rPr>
        <w:t>: A plan outlining a partial cleanup that will be done before the final cleanup to allow more cruise ships to reduce air emissions.</w:t>
      </w:r>
    </w:p>
    <w:p w14:paraId="19DE10F5" w14:textId="77777777" w:rsidR="007807F6" w:rsidRPr="00595627" w:rsidRDefault="007807F6" w:rsidP="007807F6">
      <w:pPr>
        <w:numPr>
          <w:ilvl w:val="0"/>
          <w:numId w:val="37"/>
        </w:numPr>
        <w:spacing w:after="120"/>
        <w:rPr>
          <w:rFonts w:ascii="Segoe UI" w:eastAsia="Times New Roman" w:hAnsi="Segoe UI" w:cs="Segoe UI"/>
          <w:b/>
          <w:bCs/>
          <w:sz w:val="24"/>
          <w:szCs w:val="24"/>
        </w:rPr>
      </w:pPr>
      <w:r w:rsidRPr="00595627">
        <w:rPr>
          <w:rFonts w:ascii="Segoe UI" w:eastAsia="Aptos" w:hAnsi="Segoe UI" w:cs="Segoe UI"/>
          <w:b/>
          <w:bCs/>
          <w:sz w:val="24"/>
          <w:szCs w:val="24"/>
        </w:rPr>
        <w:t xml:space="preserve">Draft Public Participation (PPP): </w:t>
      </w:r>
      <w:r w:rsidRPr="00595627">
        <w:rPr>
          <w:rFonts w:ascii="Segoe UI" w:eastAsia="Aptos" w:hAnsi="Segoe UI" w:cs="Segoe UI"/>
          <w:sz w:val="24"/>
          <w:szCs w:val="24"/>
        </w:rPr>
        <w:t>This plan encourages community involvement in cleanup decisions.</w:t>
      </w:r>
    </w:p>
    <w:p w14:paraId="773D47F7" w14:textId="77777777" w:rsidR="007807F6" w:rsidRPr="00595627" w:rsidRDefault="007807F6" w:rsidP="007807F6">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documents are still in draft form. If you would like a copy of them for review, please let me know and I can send them to you.</w:t>
      </w:r>
    </w:p>
    <w:p w14:paraId="04FEBB15" w14:textId="77777777" w:rsidR="007807F6" w:rsidRPr="00595627" w:rsidRDefault="007807F6" w:rsidP="007807F6">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Site Background:</w:t>
      </w:r>
    </w:p>
    <w:p w14:paraId="3B5BBAEB" w14:textId="77777777" w:rsidR="007807F6" w:rsidRPr="00595627" w:rsidRDefault="007807F6" w:rsidP="007807F6">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Terminal 91 is in an industrial area along Elliott Bay between Queen Anne and Magnolia. The area was developed for industrial shipping in the late 1800s and was used by the U.S. Navy during and after World War II. These activities contaminated the site, which requires cleanup.</w:t>
      </w:r>
    </w:p>
    <w:p w14:paraId="491E9C3E" w14:textId="77777777" w:rsidR="007807F6" w:rsidRPr="00595627" w:rsidRDefault="007807F6" w:rsidP="007807F6">
      <w:pPr>
        <w:spacing w:after="12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Interim Action</w:t>
      </w:r>
    </w:p>
    <w:p w14:paraId="365CCC51" w14:textId="77777777" w:rsidR="007807F6" w:rsidRPr="00595627" w:rsidRDefault="007807F6" w:rsidP="007807F6">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proposed interim action involves dredging two areas of the Western Berth to make it deep enough for cruise ships to connect to shore power, which reduces air emissions. </w:t>
      </w:r>
    </w:p>
    <w:p w14:paraId="21171871" w14:textId="77777777" w:rsidR="007807F6" w:rsidRPr="00595627" w:rsidRDefault="007807F6" w:rsidP="007807F6">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 larger proposed dredge area is clean. The area along the pier face is contaminated. All dredged material will go to an upland landfill for disposal. After dredging, the exposed area along the pier face will be covered with clean sand to protect small aquatic life from any remaining contamination until the final cleanup.</w:t>
      </w:r>
    </w:p>
    <w:p w14:paraId="0E1178CD" w14:textId="77777777" w:rsidR="007807F6" w:rsidRPr="00595627" w:rsidRDefault="007807F6" w:rsidP="007807F6">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lastRenderedPageBreak/>
        <w:t>Contamination:</w:t>
      </w:r>
    </w:p>
    <w:p w14:paraId="4F540A77" w14:textId="77777777" w:rsidR="007807F6" w:rsidRPr="00595627" w:rsidRDefault="007807F6" w:rsidP="007807F6">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In 2001, Boeing completed a site remedial investigation that showed that soil and groundwater beneath the Renton facility were contaminated with solvents and petroleum products from tank leaks and spills. </w:t>
      </w:r>
    </w:p>
    <w:p w14:paraId="662267B2" w14:textId="77777777" w:rsidR="007807F6" w:rsidRPr="00595627" w:rsidRDefault="007807F6" w:rsidP="007807F6">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hazardous substances include:</w:t>
      </w:r>
    </w:p>
    <w:p w14:paraId="50F10A27" w14:textId="77777777" w:rsidR="007807F6" w:rsidRPr="00595627" w:rsidRDefault="007807F6" w:rsidP="007807F6">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Solvents (cleaning chemicals that can cause cancer) </w:t>
      </w:r>
    </w:p>
    <w:p w14:paraId="4A1F68FD" w14:textId="77777777" w:rsidR="007807F6" w:rsidRPr="00595627" w:rsidRDefault="007807F6" w:rsidP="007807F6">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Fuels (can cause cancer) </w:t>
      </w:r>
    </w:p>
    <w:p w14:paraId="320B7E30" w14:textId="77777777" w:rsidR="007807F6" w:rsidRPr="00595627" w:rsidRDefault="007807F6" w:rsidP="007807F6">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Oils (combustible substance) </w:t>
      </w:r>
    </w:p>
    <w:p w14:paraId="7DF4CDD4" w14:textId="77777777" w:rsidR="007807F6" w:rsidRPr="00595627" w:rsidRDefault="007807F6" w:rsidP="007807F6">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Heavy metals (toxic and can cause cancer)</w:t>
      </w:r>
    </w:p>
    <w:p w14:paraId="3389286A" w14:textId="77777777" w:rsidR="007807F6" w:rsidRPr="00595627" w:rsidRDefault="007807F6" w:rsidP="007807F6">
      <w:pPr>
        <w:spacing w:after="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Cleanup Actions:</w:t>
      </w:r>
    </w:p>
    <w:p w14:paraId="2FE041A7" w14:textId="77777777" w:rsidR="007807F6" w:rsidRPr="00595627" w:rsidRDefault="007807F6" w:rsidP="007807F6">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Tank farm and uplands</w:t>
      </w:r>
    </w:p>
    <w:p w14:paraId="494360A9"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uplands cleanup is complete. The remedy excavated soil, removed tanks and buildings, and installed an underground slurry wall to keep remaining groundwater contamination from entering Elliott Bay. </w:t>
      </w:r>
    </w:p>
    <w:p w14:paraId="38E007B1" w14:textId="77777777" w:rsidR="007807F6" w:rsidRPr="00595627" w:rsidRDefault="007807F6" w:rsidP="007807F6">
      <w:pPr>
        <w:spacing w:after="0"/>
        <w:rPr>
          <w:rFonts w:ascii="Segoe UI" w:eastAsia="Aptos" w:hAnsi="Segoe UI" w:cs="Segoe UI"/>
          <w:kern w:val="0"/>
          <w:sz w:val="24"/>
          <w:szCs w:val="24"/>
          <w:u w:val="single"/>
          <w14:ligatures w14:val="none"/>
        </w:rPr>
      </w:pPr>
    </w:p>
    <w:p w14:paraId="0593D20B" w14:textId="77777777" w:rsidR="007807F6" w:rsidRPr="00595627" w:rsidRDefault="007807F6" w:rsidP="007807F6">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Submerged lands</w:t>
      </w:r>
    </w:p>
    <w:p w14:paraId="12EDA114"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Historical and industrial practices and U.S. Navy operations contaminated the sediment (mud) under Elliott Bay at this site. Our initial investigation found the following contaminants at levels of concern:</w:t>
      </w:r>
    </w:p>
    <w:p w14:paraId="41492EC4"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Metals: Arsenic, copper, lead, mercury, and zinc—these can be toxic.</w:t>
      </w:r>
    </w:p>
    <w:p w14:paraId="2F93FF61"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Tributyltin—this is toxic.</w:t>
      </w:r>
    </w:p>
    <w:p w14:paraId="5BB8EE79"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Polycyclic aromatic hydrocarbons (PAHs)—can cause cancer.</w:t>
      </w:r>
    </w:p>
    <w:p w14:paraId="60A187AC"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Phthalates—harmful to reproduction.</w:t>
      </w:r>
    </w:p>
    <w:p w14:paraId="2FDECB05"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Semi-volatile organic compounds (</w:t>
      </w:r>
      <w:proofErr w:type="gramStart"/>
      <w:r w:rsidRPr="00595627">
        <w:rPr>
          <w:rFonts w:ascii="Segoe UI" w:eastAsia="Aptos" w:hAnsi="Segoe UI" w:cs="Segoe UI"/>
          <w:kern w:val="0"/>
          <w:sz w:val="24"/>
          <w:szCs w:val="24"/>
          <w14:ligatures w14:val="none"/>
        </w:rPr>
        <w:t>SVOCs)—</w:t>
      </w:r>
      <w:proofErr w:type="gramEnd"/>
      <w:r w:rsidRPr="00595627">
        <w:rPr>
          <w:rFonts w:ascii="Segoe UI" w:eastAsia="Aptos" w:hAnsi="Segoe UI" w:cs="Segoe UI"/>
          <w:kern w:val="0"/>
          <w:sz w:val="24"/>
          <w:szCs w:val="24"/>
          <w14:ligatures w14:val="none"/>
        </w:rPr>
        <w:t>can cause cancer.</w:t>
      </w:r>
    </w:p>
    <w:p w14:paraId="111F4A1F"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Polychlorinated biphenyls (</w:t>
      </w:r>
      <w:proofErr w:type="gramStart"/>
      <w:r w:rsidRPr="00595627">
        <w:rPr>
          <w:rFonts w:ascii="Segoe UI" w:eastAsia="Aptos" w:hAnsi="Segoe UI" w:cs="Segoe UI"/>
          <w:kern w:val="0"/>
          <w:sz w:val="24"/>
          <w:szCs w:val="24"/>
          <w14:ligatures w14:val="none"/>
        </w:rPr>
        <w:t>PCBs)—</w:t>
      </w:r>
      <w:proofErr w:type="gramEnd"/>
      <w:r w:rsidRPr="00595627">
        <w:rPr>
          <w:rFonts w:ascii="Segoe UI" w:eastAsia="Aptos" w:hAnsi="Segoe UI" w:cs="Segoe UI"/>
          <w:kern w:val="0"/>
          <w:sz w:val="24"/>
          <w:szCs w:val="24"/>
          <w14:ligatures w14:val="none"/>
        </w:rPr>
        <w:t>some of these can cause cancer.</w:t>
      </w:r>
    </w:p>
    <w:p w14:paraId="786B4FCA"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Discarded military munitions (</w:t>
      </w:r>
      <w:proofErr w:type="gramStart"/>
      <w:r w:rsidRPr="00595627">
        <w:rPr>
          <w:rFonts w:ascii="Segoe UI" w:eastAsia="Aptos" w:hAnsi="Segoe UI" w:cs="Segoe UI"/>
          <w:kern w:val="0"/>
          <w:sz w:val="24"/>
          <w:szCs w:val="24"/>
          <w14:ligatures w14:val="none"/>
        </w:rPr>
        <w:t>DMMs)—</w:t>
      </w:r>
      <w:proofErr w:type="gramEnd"/>
      <w:r w:rsidRPr="00595627">
        <w:rPr>
          <w:rFonts w:ascii="Segoe UI" w:eastAsia="Aptos" w:hAnsi="Segoe UI" w:cs="Segoe UI"/>
          <w:kern w:val="0"/>
          <w:sz w:val="24"/>
          <w:szCs w:val="24"/>
          <w14:ligatures w14:val="none"/>
        </w:rPr>
        <w:t>military munitions that have been abandoned without proper disposal or removed from storage in a military magazine or other storage area for the purpose of disposal.</w:t>
      </w:r>
    </w:p>
    <w:p w14:paraId="47E0F1FE" w14:textId="77777777" w:rsidR="007807F6" w:rsidRPr="00595627" w:rsidRDefault="007807F6" w:rsidP="007807F6">
      <w:pPr>
        <w:spacing w:after="0"/>
        <w:rPr>
          <w:rFonts w:ascii="Segoe UI" w:eastAsia="Aptos" w:hAnsi="Segoe UI" w:cs="Segoe UI"/>
          <w:kern w:val="0"/>
          <w:sz w:val="24"/>
          <w:szCs w:val="24"/>
          <w14:ligatures w14:val="none"/>
        </w:rPr>
      </w:pPr>
    </w:p>
    <w:p w14:paraId="1BB06F9F"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What happens next? </w:t>
      </w:r>
    </w:p>
    <w:p w14:paraId="5AB6F223"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public comment period is open from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After the comment period ends, we will review and consider all comments we receive. The documents may change based on the comments. After we consider all comments, the documents will become final. When there are new documents about the site, we’ll notify you about additional public comment periods. </w:t>
      </w:r>
    </w:p>
    <w:p w14:paraId="37741E94"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7CC5E2E3"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lastRenderedPageBreak/>
        <w:t xml:space="preserve">Please let us know if there is tribal interest in any of the above actions. </w:t>
      </w:r>
      <w:r w:rsidRPr="00595627">
        <w:rPr>
          <w:rFonts w:ascii="Segoe UI" w:eastAsia="Aptos" w:hAnsi="Segoe UI" w:cs="Segoe UI"/>
          <w:b/>
          <w:bCs/>
          <w:kern w:val="0"/>
          <w:sz w:val="24"/>
          <w:szCs w:val="24"/>
          <w:highlight w:val="yellow"/>
          <w14:ligatures w14:val="none"/>
        </w:rPr>
        <w:t>Our site manager, Christa Colouzis, is Cc’d on this email and can answer any questions you may have about the documents or anything else concerning the cleanup.</w:t>
      </w:r>
      <w:r w:rsidRPr="00595627">
        <w:rPr>
          <w:rFonts w:ascii="Segoe UI" w:eastAsia="Aptos" w:hAnsi="Segoe UI" w:cs="Segoe UI"/>
          <w:kern w:val="0"/>
          <w:sz w:val="24"/>
          <w:szCs w:val="24"/>
          <w14:ligatures w14:val="none"/>
        </w:rPr>
        <w:t xml:space="preserve"> Additionally, please let us know if there are contacts that we might have missed that should be included in this discussion. </w:t>
      </w:r>
    </w:p>
    <w:p w14:paraId="4E9E1779" w14:textId="77777777" w:rsidR="007807F6" w:rsidRPr="00595627" w:rsidRDefault="007807F6" w:rsidP="007807F6">
      <w:pPr>
        <w:spacing w:after="0"/>
        <w:rPr>
          <w:rFonts w:ascii="Segoe UI" w:eastAsia="Aptos" w:hAnsi="Segoe UI" w:cs="Segoe UI"/>
          <w:kern w:val="0"/>
          <w:sz w:val="24"/>
          <w:szCs w:val="24"/>
          <w14:ligatures w14:val="none"/>
        </w:rPr>
      </w:pPr>
    </w:p>
    <w:p w14:paraId="21F76449"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 hope this email finds you well.</w:t>
      </w:r>
    </w:p>
    <w:p w14:paraId="2ACF0A81" w14:textId="77777777" w:rsidR="007807F6" w:rsidRPr="00595627" w:rsidRDefault="007807F6" w:rsidP="007807F6">
      <w:pPr>
        <w:spacing w:after="0"/>
        <w:rPr>
          <w:rFonts w:ascii="Segoe UI" w:eastAsia="Aptos" w:hAnsi="Segoe UI" w:cs="Segoe UI"/>
          <w:kern w:val="0"/>
          <w:sz w:val="24"/>
          <w:szCs w:val="24"/>
        </w:rPr>
      </w:pPr>
    </w:p>
    <w:p w14:paraId="63D2C35D"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 xml:space="preserve">Janelle Anderson </w:t>
      </w:r>
      <w:r w:rsidRPr="00595627">
        <w:rPr>
          <w:rFonts w:ascii="Segoe UI" w:eastAsia="Aptos" w:hAnsi="Segoe UI" w:cs="Segoe UI"/>
          <w:kern w:val="0"/>
          <w:sz w:val="24"/>
          <w:szCs w:val="24"/>
          <w14:ligatures w14:val="none"/>
        </w:rPr>
        <w:t xml:space="preserve">| Community Outreach &amp; Environmental Education Specialist | Hazardous Waste &amp; Toxics Reduction </w:t>
      </w:r>
    </w:p>
    <w:p w14:paraId="279DB216"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WA State Department of Ecology| PO Box 330316 I Shoreline, WA 98133-9716</w:t>
      </w:r>
    </w:p>
    <w:p w14:paraId="67C5ADA9" w14:textId="77777777" w:rsidR="007807F6" w:rsidRPr="00595627" w:rsidRDefault="007807F6" w:rsidP="007807F6">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she/her </w:t>
      </w:r>
      <w:hyperlink r:id="rId20" w:history="1">
        <w:r w:rsidRPr="00595627">
          <w:rPr>
            <w:rFonts w:ascii="Segoe UI" w:eastAsia="Aptos" w:hAnsi="Segoe UI" w:cs="Segoe UI"/>
            <w:color w:val="0563C1"/>
            <w:kern w:val="0"/>
            <w:sz w:val="24"/>
            <w:szCs w:val="24"/>
            <w:u w:val="single"/>
            <w14:ligatures w14:val="none"/>
          </w:rPr>
          <w:t>pronouns</w:t>
        </w:r>
      </w:hyperlink>
    </w:p>
    <w:p w14:paraId="49FB25D7" w14:textId="21F878A2" w:rsidR="00CD0073" w:rsidRPr="002C0A40" w:rsidRDefault="007807F6" w:rsidP="002C0A40">
      <w:pPr>
        <w:spacing w:after="0"/>
        <w:rPr>
          <w:rFonts w:ascii="Segoe UI" w:eastAsia="Aptos" w:hAnsi="Segoe UI" w:cs="Segoe UI"/>
          <w:kern w:val="0"/>
          <w:sz w:val="24"/>
          <w:szCs w:val="24"/>
          <w14:ligatures w14:val="none"/>
        </w:rPr>
      </w:pPr>
      <w:hyperlink r:id="rId21" w:history="1">
        <w:r w:rsidRPr="00595627">
          <w:rPr>
            <w:rFonts w:ascii="Segoe UI" w:eastAsia="Aptos" w:hAnsi="Segoe UI" w:cs="Segoe UI"/>
            <w:b/>
            <w:bCs/>
            <w:color w:val="0563C1"/>
            <w:kern w:val="0"/>
            <w:sz w:val="24"/>
            <w:szCs w:val="24"/>
            <w:u w:val="single"/>
            <w14:ligatures w14:val="none"/>
          </w:rPr>
          <w:t>janelle.anderson@ecy.wa.gov</w:t>
        </w:r>
      </w:hyperlink>
      <w:r w:rsidRPr="00595627">
        <w:rPr>
          <w:rFonts w:ascii="Segoe UI" w:eastAsia="Aptos" w:hAnsi="Segoe UI" w:cs="Segoe UI"/>
          <w:kern w:val="0"/>
          <w:sz w:val="24"/>
          <w:szCs w:val="24"/>
          <w14:ligatures w14:val="none"/>
        </w:rPr>
        <w:t xml:space="preserve"> | 425-301-6454</w:t>
      </w:r>
      <w:r w:rsidRPr="00595627">
        <w:rPr>
          <w:rFonts w:ascii="Segoe UI" w:eastAsia="Aptos" w:hAnsi="Segoe UI" w:cs="Segoe UI"/>
          <w:kern w:val="0"/>
          <w:sz w:val="24"/>
          <w:szCs w:val="24"/>
          <w14:ligatures w14:val="none"/>
        </w:rPr>
        <w:br/>
        <w:t>24-hour reception line: 206-594-0000</w:t>
      </w:r>
    </w:p>
    <w:p w14:paraId="289ACCAF" w14:textId="083F19F5" w:rsidR="001D5A79" w:rsidRDefault="001D5A79" w:rsidP="001D5A79">
      <w:pPr>
        <w:pStyle w:val="Heading3"/>
        <w:keepNext/>
        <w:rPr>
          <w:rFonts w:ascii="Segoe UI" w:hAnsi="Segoe UI" w:cs="Segoe UI"/>
        </w:rPr>
      </w:pPr>
      <w:r w:rsidRPr="00E34D04">
        <w:rPr>
          <w:rFonts w:ascii="Segoe UI" w:hAnsi="Segoe UI" w:cs="Segoe UI"/>
        </w:rPr>
        <w:t xml:space="preserve">Tribe: </w:t>
      </w:r>
      <w:r w:rsidR="002D4F39" w:rsidRPr="00E34D04">
        <w:rPr>
          <w:rFonts w:ascii="Segoe UI" w:hAnsi="Segoe UI" w:cs="Segoe UI"/>
        </w:rPr>
        <w:t>Snoqualmie</w:t>
      </w:r>
      <w:r w:rsidRPr="00E34D04">
        <w:rPr>
          <w:rFonts w:ascii="Segoe UI" w:hAnsi="Segoe UI" w:cs="Segoe UI"/>
        </w:rPr>
        <w:t xml:space="preserve"> Tribe</w:t>
      </w:r>
    </w:p>
    <w:p w14:paraId="745BD577" w14:textId="64F2F8B2" w:rsidR="002F1027" w:rsidRDefault="008C5D0D" w:rsidP="002F1027">
      <w:pPr>
        <w:pStyle w:val="ListParagraph"/>
        <w:numPr>
          <w:ilvl w:val="0"/>
          <w:numId w:val="34"/>
        </w:numPr>
        <w:rPr>
          <w:rFonts w:ascii="Segoe UI" w:hAnsi="Segoe UI" w:cs="Segoe UI"/>
          <w:sz w:val="24"/>
          <w:szCs w:val="24"/>
        </w:rPr>
      </w:pPr>
      <w:r w:rsidRPr="008C5D0D">
        <w:rPr>
          <w:rFonts w:ascii="Segoe UI" w:hAnsi="Segoe UI" w:cs="Segoe UI"/>
          <w:sz w:val="24"/>
          <w:szCs w:val="24"/>
        </w:rPr>
        <w:t>Senior Environmental Analyst</w:t>
      </w:r>
      <w:r>
        <w:rPr>
          <w:rFonts w:ascii="Segoe UI" w:hAnsi="Segoe UI" w:cs="Segoe UI"/>
          <w:sz w:val="24"/>
          <w:szCs w:val="24"/>
        </w:rPr>
        <w:t xml:space="preserve">: </w:t>
      </w:r>
      <w:r w:rsidR="00E74122" w:rsidRPr="00E74122">
        <w:rPr>
          <w:rFonts w:ascii="Segoe UI" w:hAnsi="Segoe UI" w:cs="Segoe UI"/>
          <w:sz w:val="24"/>
          <w:szCs w:val="24"/>
        </w:rPr>
        <w:t>Matt Baerwalde</w:t>
      </w:r>
      <w:r w:rsidR="00E74122">
        <w:rPr>
          <w:rFonts w:ascii="Segoe UI" w:hAnsi="Segoe UI" w:cs="Segoe UI"/>
          <w:sz w:val="24"/>
          <w:szCs w:val="24"/>
        </w:rPr>
        <w:t xml:space="preserve">, </w:t>
      </w:r>
      <w:hyperlink r:id="rId22" w:history="1">
        <w:r w:rsidR="00E74122" w:rsidRPr="00E74122">
          <w:rPr>
            <w:rStyle w:val="Hyperlink"/>
            <w:rFonts w:ascii="Segoe UI" w:hAnsi="Segoe UI" w:cs="Segoe UI"/>
            <w:sz w:val="24"/>
            <w:szCs w:val="24"/>
          </w:rPr>
          <w:t>Mattb@snoqualmietribe.us</w:t>
        </w:r>
      </w:hyperlink>
    </w:p>
    <w:p w14:paraId="073ECAAA" w14:textId="5508079E" w:rsidR="00E74122" w:rsidRPr="008C5D0D" w:rsidRDefault="00E74122" w:rsidP="002F1027">
      <w:pPr>
        <w:pStyle w:val="ListParagraph"/>
        <w:numPr>
          <w:ilvl w:val="0"/>
          <w:numId w:val="34"/>
        </w:numPr>
        <w:rPr>
          <w:rFonts w:ascii="Segoe UI" w:hAnsi="Segoe UI" w:cs="Segoe UI"/>
          <w:sz w:val="24"/>
          <w:szCs w:val="24"/>
        </w:rPr>
      </w:pPr>
      <w:r w:rsidRPr="00E74122">
        <w:rPr>
          <w:rFonts w:ascii="Segoe UI" w:hAnsi="Segoe UI" w:cs="Segoe UI"/>
          <w:sz w:val="24"/>
          <w:szCs w:val="24"/>
        </w:rPr>
        <w:t>General Enviro email</w:t>
      </w:r>
      <w:r w:rsidR="00A326E2">
        <w:rPr>
          <w:rFonts w:ascii="Segoe UI" w:hAnsi="Segoe UI" w:cs="Segoe UI"/>
          <w:sz w:val="24"/>
          <w:szCs w:val="24"/>
        </w:rPr>
        <w:t xml:space="preserve">: </w:t>
      </w:r>
      <w:hyperlink r:id="rId23" w:history="1">
        <w:r w:rsidR="00A326E2" w:rsidRPr="00A326E2">
          <w:rPr>
            <w:rStyle w:val="Hyperlink"/>
            <w:rFonts w:ascii="Segoe UI" w:hAnsi="Segoe UI" w:cs="Segoe UI"/>
            <w:sz w:val="24"/>
            <w:szCs w:val="24"/>
          </w:rPr>
          <w:t>enrreview@snoqualmietribe.us</w:t>
        </w:r>
      </w:hyperlink>
    </w:p>
    <w:p w14:paraId="0F9AFFE6" w14:textId="77777777" w:rsidR="001D5A79" w:rsidRPr="00E34D04" w:rsidRDefault="001D5A79" w:rsidP="001D5A79">
      <w:pPr>
        <w:pStyle w:val="Heading4"/>
        <w:rPr>
          <w:rFonts w:ascii="Segoe UI" w:hAnsi="Segoe UI" w:cs="Segoe UI"/>
        </w:rPr>
      </w:pPr>
      <w:r w:rsidRPr="00E34D04">
        <w:rPr>
          <w:rFonts w:ascii="Segoe UI" w:hAnsi="Segoe UI" w:cs="Segoe UI"/>
        </w:rPr>
        <w:t xml:space="preserve">Tribal engagement process </w:t>
      </w:r>
    </w:p>
    <w:p w14:paraId="6B72D214" w14:textId="1BF855B0" w:rsidR="000E525B" w:rsidRPr="00E34D04" w:rsidRDefault="00D215BD" w:rsidP="000E525B">
      <w:pPr>
        <w:pStyle w:val="Paragraph"/>
        <w:rPr>
          <w:rFonts w:ascii="Segoe UI" w:hAnsi="Segoe UI" w:cs="Segoe UI"/>
          <w:b/>
          <w:bCs/>
        </w:rPr>
      </w:pPr>
      <w:r>
        <w:rPr>
          <w:rFonts w:ascii="Segoe UI" w:hAnsi="Segoe UI" w:cs="Segoe UI"/>
          <w:b/>
          <w:bCs/>
        </w:rPr>
        <w:t>5</w:t>
      </w:r>
      <w:r w:rsidR="000E525B" w:rsidRPr="00E34D04">
        <w:rPr>
          <w:rFonts w:ascii="Segoe UI" w:hAnsi="Segoe UI" w:cs="Segoe UI"/>
          <w:b/>
          <w:bCs/>
        </w:rPr>
        <w:t>/</w:t>
      </w:r>
      <w:r>
        <w:rPr>
          <w:rFonts w:ascii="Segoe UI" w:hAnsi="Segoe UI" w:cs="Segoe UI"/>
          <w:b/>
          <w:bCs/>
        </w:rPr>
        <w:t>4</w:t>
      </w:r>
      <w:r w:rsidR="000E525B" w:rsidRPr="00E34D04">
        <w:rPr>
          <w:rFonts w:ascii="Segoe UI" w:hAnsi="Segoe UI" w:cs="Segoe UI"/>
          <w:b/>
          <w:bCs/>
        </w:rPr>
        <w:t>/2</w:t>
      </w:r>
      <w:r w:rsidR="000E525B">
        <w:rPr>
          <w:rFonts w:ascii="Segoe UI" w:hAnsi="Segoe UI" w:cs="Segoe UI"/>
          <w:b/>
          <w:bCs/>
        </w:rPr>
        <w:t>6</w:t>
      </w:r>
    </w:p>
    <w:p w14:paraId="2EF24593" w14:textId="77777777" w:rsidR="000E525B" w:rsidRPr="00E34D04" w:rsidRDefault="000E525B" w:rsidP="000E525B">
      <w:pPr>
        <w:pStyle w:val="Paragraph"/>
        <w:numPr>
          <w:ilvl w:val="0"/>
          <w:numId w:val="22"/>
        </w:numPr>
        <w:rPr>
          <w:rFonts w:ascii="Segoe UI" w:hAnsi="Segoe UI" w:cs="Segoe UI"/>
        </w:rPr>
      </w:pPr>
      <w:r w:rsidRPr="00E34D04">
        <w:rPr>
          <w:rFonts w:ascii="Segoe UI" w:hAnsi="Segoe UI" w:cs="Segoe UI"/>
          <w:b/>
          <w:bCs/>
        </w:rPr>
        <w:t>Email sent to above contacts</w:t>
      </w:r>
    </w:p>
    <w:p w14:paraId="1F63D911" w14:textId="787D58D2" w:rsidR="000E525B" w:rsidRPr="00D215BD" w:rsidRDefault="000E525B" w:rsidP="00D215BD">
      <w:pPr>
        <w:pStyle w:val="Paragraph"/>
        <w:numPr>
          <w:ilvl w:val="0"/>
          <w:numId w:val="22"/>
        </w:numPr>
        <w:rPr>
          <w:rFonts w:ascii="Segoe UI" w:hAnsi="Segoe UI" w:cs="Segoe UI"/>
        </w:rPr>
      </w:pPr>
      <w:r w:rsidRPr="00E34D04">
        <w:rPr>
          <w:rFonts w:ascii="Segoe UI" w:hAnsi="Segoe UI" w:cs="Segoe UI"/>
          <w:b/>
          <w:bCs/>
        </w:rPr>
        <w:t xml:space="preserve">SUBJECT: </w:t>
      </w:r>
      <w:r w:rsidR="00D215BD" w:rsidRPr="0046434D">
        <w:rPr>
          <w:rFonts w:ascii="Segoe UI" w:hAnsi="Segoe UI" w:cs="Segoe UI"/>
          <w:b/>
          <w:bCs/>
        </w:rPr>
        <w:t>Terminal 91 - June 2026 Public Comment Period</w:t>
      </w:r>
    </w:p>
    <w:p w14:paraId="5F0A1BF1"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Good morning,</w:t>
      </w:r>
    </w:p>
    <w:p w14:paraId="21DED3E1"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7C7324B8"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My name is Janelle Anderson, and I am the COEES 4 (Community Outreach &amp; Environmental Education Specialist) for the HWTR (Hazardous Waste &amp; Toxics Reduction) Corrective Action Program at the Washington State Department of Ecology Northwest Region Office. I oversee outreach materials and communications as well as environmental justice practices for the Terminal 91 site, located at 2001 W. Garfield Street, Seattle, Washington, </w:t>
      </w:r>
      <w:proofErr w:type="gramStart"/>
      <w:r w:rsidRPr="00595627">
        <w:rPr>
          <w:rFonts w:ascii="Segoe UI" w:eastAsia="Aptos" w:hAnsi="Segoe UI" w:cs="Segoe UI"/>
          <w:kern w:val="0"/>
          <w:sz w:val="24"/>
          <w:szCs w:val="24"/>
          <w14:ligatures w14:val="none"/>
        </w:rPr>
        <w:t>98119 .</w:t>
      </w:r>
      <w:proofErr w:type="gramEnd"/>
      <w:r w:rsidRPr="00595627">
        <w:rPr>
          <w:rFonts w:ascii="Segoe UI" w:eastAsia="Aptos" w:hAnsi="Segoe UI" w:cs="Segoe UI"/>
          <w:kern w:val="0"/>
          <w:sz w:val="24"/>
          <w:szCs w:val="24"/>
          <w14:ligatures w14:val="none"/>
        </w:rPr>
        <w:t xml:space="preserve"> </w:t>
      </w:r>
    </w:p>
    <w:p w14:paraId="685499B5"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1099A021" w14:textId="3893A323"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I am currently working on a public comment period for this site for a draft Interim Action Work Plan and draft PPP (Public Participation Plan). The comment period is scheduled for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xml:space="preserve">. I am reaching out to see if the </w:t>
      </w:r>
      <w:r>
        <w:rPr>
          <w:rFonts w:ascii="Segoe UI" w:eastAsia="Aptos" w:hAnsi="Segoe UI" w:cs="Segoe UI"/>
          <w:kern w:val="0"/>
          <w:sz w:val="24"/>
          <w:szCs w:val="24"/>
          <w14:ligatures w14:val="none"/>
        </w:rPr>
        <w:t>Snoqualmie</w:t>
      </w:r>
      <w:r w:rsidRPr="00595627">
        <w:rPr>
          <w:rFonts w:ascii="Segoe UI" w:eastAsia="Aptos" w:hAnsi="Segoe UI" w:cs="Segoe UI"/>
          <w:kern w:val="0"/>
          <w:sz w:val="24"/>
          <w:szCs w:val="24"/>
          <w14:ligatures w14:val="none"/>
        </w:rPr>
        <w:t xml:space="preserve"> Tribe has interest </w:t>
      </w:r>
      <w:proofErr w:type="gramStart"/>
      <w:r w:rsidRPr="00595627">
        <w:rPr>
          <w:rFonts w:ascii="Segoe UI" w:eastAsia="Aptos" w:hAnsi="Segoe UI" w:cs="Segoe UI"/>
          <w:kern w:val="0"/>
          <w:sz w:val="24"/>
          <w:szCs w:val="24"/>
          <w14:ligatures w14:val="none"/>
        </w:rPr>
        <w:t>on</w:t>
      </w:r>
      <w:proofErr w:type="gramEnd"/>
      <w:r w:rsidRPr="00595627">
        <w:rPr>
          <w:rFonts w:ascii="Segoe UI" w:eastAsia="Aptos" w:hAnsi="Segoe UI" w:cs="Segoe UI"/>
          <w:kern w:val="0"/>
          <w:sz w:val="24"/>
          <w:szCs w:val="24"/>
          <w14:ligatures w14:val="none"/>
        </w:rPr>
        <w:t xml:space="preserve"> the continued cleanup for this site. </w:t>
      </w:r>
    </w:p>
    <w:p w14:paraId="70A0D0A0"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647084A2" w14:textId="77777777" w:rsidR="009E6CA2" w:rsidRPr="00595627" w:rsidRDefault="009E6CA2" w:rsidP="009E6CA2">
      <w:pPr>
        <w:numPr>
          <w:ilvl w:val="0"/>
          <w:numId w:val="37"/>
        </w:numPr>
        <w:spacing w:after="120"/>
        <w:rPr>
          <w:rFonts w:ascii="Segoe UI" w:eastAsia="Times New Roman" w:hAnsi="Segoe UI" w:cs="Segoe UI"/>
          <w:kern w:val="0"/>
          <w:sz w:val="24"/>
          <w:szCs w:val="24"/>
          <w14:ligatures w14:val="none"/>
        </w:rPr>
      </w:pPr>
      <w:r w:rsidRPr="00595627">
        <w:rPr>
          <w:rFonts w:ascii="Segoe UI" w:eastAsia="Times New Roman" w:hAnsi="Segoe UI" w:cs="Segoe UI"/>
          <w:b/>
          <w:bCs/>
          <w:kern w:val="0"/>
          <w:sz w:val="24"/>
          <w:szCs w:val="24"/>
          <w14:ligatures w14:val="none"/>
        </w:rPr>
        <w:lastRenderedPageBreak/>
        <w:t>Draft Interim Action Work Plan</w:t>
      </w:r>
      <w:r w:rsidRPr="00595627">
        <w:rPr>
          <w:rFonts w:ascii="Segoe UI" w:eastAsia="Times New Roman" w:hAnsi="Segoe UI" w:cs="Segoe UI"/>
          <w:kern w:val="0"/>
          <w:sz w:val="24"/>
          <w:szCs w:val="24"/>
          <w14:ligatures w14:val="none"/>
        </w:rPr>
        <w:t>: A plan outlining a partial cleanup that will be done before the final cleanup to allow more cruise ships to reduce air emissions.</w:t>
      </w:r>
    </w:p>
    <w:p w14:paraId="4B9D1417" w14:textId="77777777" w:rsidR="009E6CA2" w:rsidRPr="00595627" w:rsidRDefault="009E6CA2" w:rsidP="009E6CA2">
      <w:pPr>
        <w:numPr>
          <w:ilvl w:val="0"/>
          <w:numId w:val="37"/>
        </w:numPr>
        <w:spacing w:after="120"/>
        <w:rPr>
          <w:rFonts w:ascii="Segoe UI" w:eastAsia="Times New Roman" w:hAnsi="Segoe UI" w:cs="Segoe UI"/>
          <w:b/>
          <w:bCs/>
          <w:sz w:val="24"/>
          <w:szCs w:val="24"/>
        </w:rPr>
      </w:pPr>
      <w:r w:rsidRPr="00595627">
        <w:rPr>
          <w:rFonts w:ascii="Segoe UI" w:eastAsia="Aptos" w:hAnsi="Segoe UI" w:cs="Segoe UI"/>
          <w:b/>
          <w:bCs/>
          <w:sz w:val="24"/>
          <w:szCs w:val="24"/>
        </w:rPr>
        <w:t xml:space="preserve">Draft Public Participation (PPP): </w:t>
      </w:r>
      <w:r w:rsidRPr="00595627">
        <w:rPr>
          <w:rFonts w:ascii="Segoe UI" w:eastAsia="Aptos" w:hAnsi="Segoe UI" w:cs="Segoe UI"/>
          <w:sz w:val="24"/>
          <w:szCs w:val="24"/>
        </w:rPr>
        <w:t>This plan encourages community involvement in cleanup decisions.</w:t>
      </w:r>
    </w:p>
    <w:p w14:paraId="64189D01" w14:textId="77777777" w:rsidR="009E6CA2" w:rsidRPr="00595627" w:rsidRDefault="009E6CA2" w:rsidP="009E6CA2">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documents are still in draft form. If you would like a copy of them for review, please let me know and I can send them to you.</w:t>
      </w:r>
    </w:p>
    <w:p w14:paraId="1F4C29B9" w14:textId="77777777" w:rsidR="009E6CA2" w:rsidRPr="00595627" w:rsidRDefault="009E6CA2" w:rsidP="009E6CA2">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Site Background:</w:t>
      </w:r>
    </w:p>
    <w:p w14:paraId="47E9696F" w14:textId="77777777" w:rsidR="009E6CA2" w:rsidRPr="00595627" w:rsidRDefault="009E6CA2" w:rsidP="009E6CA2">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Terminal 91 is in an industrial area along Elliott Bay between Queen Anne and Magnolia. The area was developed for industrial shipping in the late 1800s and was used by the U.S. Navy during and after World War II. These activities contaminated the site, which requires cleanup.</w:t>
      </w:r>
    </w:p>
    <w:p w14:paraId="607EAF40" w14:textId="77777777" w:rsidR="009E6CA2" w:rsidRPr="00595627" w:rsidRDefault="009E6CA2" w:rsidP="009E6CA2">
      <w:pPr>
        <w:spacing w:after="12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Interim Action</w:t>
      </w:r>
    </w:p>
    <w:p w14:paraId="7716019D" w14:textId="77777777" w:rsidR="009E6CA2" w:rsidRPr="00595627" w:rsidRDefault="009E6CA2" w:rsidP="009E6CA2">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proposed interim action involves dredging two areas of the Western Berth to make it deep enough for cruise ships to connect to shore power, which reduces air emissions. </w:t>
      </w:r>
    </w:p>
    <w:p w14:paraId="2248DC4C" w14:textId="77777777" w:rsidR="009E6CA2" w:rsidRPr="00595627" w:rsidRDefault="009E6CA2" w:rsidP="009E6CA2">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 larger proposed dredge area is clean. The area along the pier face is contaminated. All dredged material will go to an upland landfill for disposal. After dredging, the exposed area along the pier face will be covered with clean sand to protect small aquatic life from any remaining contamination until the final cleanup.</w:t>
      </w:r>
    </w:p>
    <w:p w14:paraId="6038179D" w14:textId="77777777" w:rsidR="009E6CA2" w:rsidRPr="00595627" w:rsidRDefault="009E6CA2" w:rsidP="009E6CA2">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Contamination:</w:t>
      </w:r>
    </w:p>
    <w:p w14:paraId="62EED13A" w14:textId="77777777" w:rsidR="009E6CA2" w:rsidRPr="00595627" w:rsidRDefault="009E6CA2" w:rsidP="009E6CA2">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In 2001, Boeing completed a site remedial investigation that showed that soil and groundwater beneath the Renton facility were contaminated with solvents and petroleum products from tank leaks and spills. </w:t>
      </w:r>
    </w:p>
    <w:p w14:paraId="7EDD8D2F" w14:textId="77777777" w:rsidR="009E6CA2" w:rsidRPr="00595627" w:rsidRDefault="009E6CA2" w:rsidP="009E6CA2">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hazardous substances include:</w:t>
      </w:r>
    </w:p>
    <w:p w14:paraId="147E5297" w14:textId="77777777" w:rsidR="009E6CA2" w:rsidRPr="00595627" w:rsidRDefault="009E6CA2" w:rsidP="009E6CA2">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Solvents (cleaning chemicals that can cause cancer) </w:t>
      </w:r>
    </w:p>
    <w:p w14:paraId="4D3330EA" w14:textId="77777777" w:rsidR="009E6CA2" w:rsidRPr="00595627" w:rsidRDefault="009E6CA2" w:rsidP="009E6CA2">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Fuels (can cause cancer) </w:t>
      </w:r>
    </w:p>
    <w:p w14:paraId="3FE8547A" w14:textId="77777777" w:rsidR="009E6CA2" w:rsidRPr="00595627" w:rsidRDefault="009E6CA2" w:rsidP="009E6CA2">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Oils (combustible substance) </w:t>
      </w:r>
    </w:p>
    <w:p w14:paraId="4EFDB37F" w14:textId="77777777" w:rsidR="009E6CA2" w:rsidRPr="00595627" w:rsidRDefault="009E6CA2" w:rsidP="009E6CA2">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Heavy metals (toxic and can cause cancer)</w:t>
      </w:r>
    </w:p>
    <w:p w14:paraId="75DBED8B" w14:textId="77777777" w:rsidR="009E6CA2" w:rsidRPr="00595627" w:rsidRDefault="009E6CA2" w:rsidP="009E6CA2">
      <w:pPr>
        <w:spacing w:after="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Cleanup Actions:</w:t>
      </w:r>
    </w:p>
    <w:p w14:paraId="1134E89B" w14:textId="77777777" w:rsidR="009E6CA2" w:rsidRPr="00595627" w:rsidRDefault="009E6CA2" w:rsidP="009E6CA2">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Tank farm and uplands</w:t>
      </w:r>
    </w:p>
    <w:p w14:paraId="35CC4692"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uplands cleanup is complete. The remedy excavated soil, removed tanks and buildings, and installed an underground slurry wall to keep remaining groundwater contamination from entering Elliott Bay. </w:t>
      </w:r>
    </w:p>
    <w:p w14:paraId="78BC14B8" w14:textId="77777777" w:rsidR="009E6CA2" w:rsidRPr="00595627" w:rsidRDefault="009E6CA2" w:rsidP="009E6CA2">
      <w:pPr>
        <w:spacing w:after="0"/>
        <w:rPr>
          <w:rFonts w:ascii="Segoe UI" w:eastAsia="Aptos" w:hAnsi="Segoe UI" w:cs="Segoe UI"/>
          <w:kern w:val="0"/>
          <w:sz w:val="24"/>
          <w:szCs w:val="24"/>
          <w:u w:val="single"/>
          <w14:ligatures w14:val="none"/>
        </w:rPr>
      </w:pPr>
    </w:p>
    <w:p w14:paraId="6273D432" w14:textId="77777777" w:rsidR="009E6CA2" w:rsidRPr="00595627" w:rsidRDefault="009E6CA2" w:rsidP="009E6CA2">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Submerged lands</w:t>
      </w:r>
    </w:p>
    <w:p w14:paraId="10A07E06"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lastRenderedPageBreak/>
        <w:t>Historical and industrial practices and U.S. Navy operations contaminated the sediment (mud) under Elliott Bay at this site. Our initial investigation found the following contaminants at levels of concern:</w:t>
      </w:r>
    </w:p>
    <w:p w14:paraId="780F6951"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Metals: Arsenic, copper, lead, mercury, and zinc—these can be toxic.</w:t>
      </w:r>
    </w:p>
    <w:p w14:paraId="02485106"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Tributyltin—this is toxic.</w:t>
      </w:r>
    </w:p>
    <w:p w14:paraId="2B590BC1"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Polycyclic aromatic hydrocarbons (PAHs)—can cause cancer.</w:t>
      </w:r>
    </w:p>
    <w:p w14:paraId="1224A3EA"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Phthalates—harmful to reproduction.</w:t>
      </w:r>
    </w:p>
    <w:p w14:paraId="22B1065A"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Semi-volatile organic compounds (</w:t>
      </w:r>
      <w:proofErr w:type="gramStart"/>
      <w:r w:rsidRPr="00595627">
        <w:rPr>
          <w:rFonts w:ascii="Segoe UI" w:eastAsia="Aptos" w:hAnsi="Segoe UI" w:cs="Segoe UI"/>
          <w:kern w:val="0"/>
          <w:sz w:val="24"/>
          <w:szCs w:val="24"/>
          <w14:ligatures w14:val="none"/>
        </w:rPr>
        <w:t>SVOCs)—</w:t>
      </w:r>
      <w:proofErr w:type="gramEnd"/>
      <w:r w:rsidRPr="00595627">
        <w:rPr>
          <w:rFonts w:ascii="Segoe UI" w:eastAsia="Aptos" w:hAnsi="Segoe UI" w:cs="Segoe UI"/>
          <w:kern w:val="0"/>
          <w:sz w:val="24"/>
          <w:szCs w:val="24"/>
          <w14:ligatures w14:val="none"/>
        </w:rPr>
        <w:t>can cause cancer.</w:t>
      </w:r>
    </w:p>
    <w:p w14:paraId="7C4D62F7"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Polychlorinated biphenyls (</w:t>
      </w:r>
      <w:proofErr w:type="gramStart"/>
      <w:r w:rsidRPr="00595627">
        <w:rPr>
          <w:rFonts w:ascii="Segoe UI" w:eastAsia="Aptos" w:hAnsi="Segoe UI" w:cs="Segoe UI"/>
          <w:kern w:val="0"/>
          <w:sz w:val="24"/>
          <w:szCs w:val="24"/>
          <w14:ligatures w14:val="none"/>
        </w:rPr>
        <w:t>PCBs)—</w:t>
      </w:r>
      <w:proofErr w:type="gramEnd"/>
      <w:r w:rsidRPr="00595627">
        <w:rPr>
          <w:rFonts w:ascii="Segoe UI" w:eastAsia="Aptos" w:hAnsi="Segoe UI" w:cs="Segoe UI"/>
          <w:kern w:val="0"/>
          <w:sz w:val="24"/>
          <w:szCs w:val="24"/>
          <w14:ligatures w14:val="none"/>
        </w:rPr>
        <w:t>some of these can cause cancer.</w:t>
      </w:r>
    </w:p>
    <w:p w14:paraId="3FDA8761"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Discarded military munitions (</w:t>
      </w:r>
      <w:proofErr w:type="gramStart"/>
      <w:r w:rsidRPr="00595627">
        <w:rPr>
          <w:rFonts w:ascii="Segoe UI" w:eastAsia="Aptos" w:hAnsi="Segoe UI" w:cs="Segoe UI"/>
          <w:kern w:val="0"/>
          <w:sz w:val="24"/>
          <w:szCs w:val="24"/>
          <w14:ligatures w14:val="none"/>
        </w:rPr>
        <w:t>DMMs)—</w:t>
      </w:r>
      <w:proofErr w:type="gramEnd"/>
      <w:r w:rsidRPr="00595627">
        <w:rPr>
          <w:rFonts w:ascii="Segoe UI" w:eastAsia="Aptos" w:hAnsi="Segoe UI" w:cs="Segoe UI"/>
          <w:kern w:val="0"/>
          <w:sz w:val="24"/>
          <w:szCs w:val="24"/>
          <w14:ligatures w14:val="none"/>
        </w:rPr>
        <w:t>military munitions that have been abandoned without proper disposal or removed from storage in a military magazine or other storage area for the purpose of disposal.</w:t>
      </w:r>
    </w:p>
    <w:p w14:paraId="3D887293" w14:textId="77777777" w:rsidR="009E6CA2" w:rsidRPr="00595627" w:rsidRDefault="009E6CA2" w:rsidP="009E6CA2">
      <w:pPr>
        <w:spacing w:after="0"/>
        <w:rPr>
          <w:rFonts w:ascii="Segoe UI" w:eastAsia="Aptos" w:hAnsi="Segoe UI" w:cs="Segoe UI"/>
          <w:kern w:val="0"/>
          <w:sz w:val="24"/>
          <w:szCs w:val="24"/>
          <w14:ligatures w14:val="none"/>
        </w:rPr>
      </w:pPr>
    </w:p>
    <w:p w14:paraId="36A03F2E"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What happens next? </w:t>
      </w:r>
    </w:p>
    <w:p w14:paraId="3CA49004"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public comment period is open from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After the comment period ends, we will review and consider all comments we receive. The documents may change based on the comments. After we consider all comments, the documents will become final. When there are new documents about the site, we’ll notify you about additional public comment periods. </w:t>
      </w:r>
    </w:p>
    <w:p w14:paraId="1035CE29"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7B32B32A"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Please let us know if there is tribal interest in any of the above actions. </w:t>
      </w:r>
      <w:r w:rsidRPr="00595627">
        <w:rPr>
          <w:rFonts w:ascii="Segoe UI" w:eastAsia="Aptos" w:hAnsi="Segoe UI" w:cs="Segoe UI"/>
          <w:b/>
          <w:bCs/>
          <w:kern w:val="0"/>
          <w:sz w:val="24"/>
          <w:szCs w:val="24"/>
          <w:highlight w:val="yellow"/>
          <w14:ligatures w14:val="none"/>
        </w:rPr>
        <w:t>Our site manager, Christa Colouzis, is Cc’d on this email and can answer any questions you may have about the documents or anything else concerning the cleanup.</w:t>
      </w:r>
      <w:r w:rsidRPr="00595627">
        <w:rPr>
          <w:rFonts w:ascii="Segoe UI" w:eastAsia="Aptos" w:hAnsi="Segoe UI" w:cs="Segoe UI"/>
          <w:kern w:val="0"/>
          <w:sz w:val="24"/>
          <w:szCs w:val="24"/>
          <w14:ligatures w14:val="none"/>
        </w:rPr>
        <w:t xml:space="preserve"> Additionally, please let us know if there are contacts that we might have missed that should be included in this discussion. </w:t>
      </w:r>
    </w:p>
    <w:p w14:paraId="63103BE8" w14:textId="77777777" w:rsidR="009E6CA2" w:rsidRPr="00595627" w:rsidRDefault="009E6CA2" w:rsidP="009E6CA2">
      <w:pPr>
        <w:spacing w:after="0"/>
        <w:rPr>
          <w:rFonts w:ascii="Segoe UI" w:eastAsia="Aptos" w:hAnsi="Segoe UI" w:cs="Segoe UI"/>
          <w:kern w:val="0"/>
          <w:sz w:val="24"/>
          <w:szCs w:val="24"/>
          <w14:ligatures w14:val="none"/>
        </w:rPr>
      </w:pPr>
    </w:p>
    <w:p w14:paraId="00D7119F"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 hope this email finds you well.</w:t>
      </w:r>
    </w:p>
    <w:p w14:paraId="55CBA82C" w14:textId="77777777" w:rsidR="009E6CA2" w:rsidRPr="00595627" w:rsidRDefault="009E6CA2" w:rsidP="009E6CA2">
      <w:pPr>
        <w:spacing w:after="0"/>
        <w:rPr>
          <w:rFonts w:ascii="Segoe UI" w:eastAsia="Aptos" w:hAnsi="Segoe UI" w:cs="Segoe UI"/>
          <w:kern w:val="0"/>
          <w:sz w:val="24"/>
          <w:szCs w:val="24"/>
        </w:rPr>
      </w:pPr>
    </w:p>
    <w:p w14:paraId="00FF8EA9"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 xml:space="preserve">Janelle Anderson </w:t>
      </w:r>
      <w:r w:rsidRPr="00595627">
        <w:rPr>
          <w:rFonts w:ascii="Segoe UI" w:eastAsia="Aptos" w:hAnsi="Segoe UI" w:cs="Segoe UI"/>
          <w:kern w:val="0"/>
          <w:sz w:val="24"/>
          <w:szCs w:val="24"/>
          <w14:ligatures w14:val="none"/>
        </w:rPr>
        <w:t xml:space="preserve">| Community Outreach &amp; Environmental Education Specialist | Hazardous Waste &amp; Toxics Reduction </w:t>
      </w:r>
    </w:p>
    <w:p w14:paraId="67108CD5"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WA State Department of Ecology| PO Box 330316 I Shoreline, WA 98133-9716</w:t>
      </w:r>
    </w:p>
    <w:p w14:paraId="00F7C45D" w14:textId="77777777" w:rsidR="009E6CA2" w:rsidRPr="00595627" w:rsidRDefault="009E6CA2" w:rsidP="009E6CA2">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she/her </w:t>
      </w:r>
      <w:hyperlink r:id="rId24" w:history="1">
        <w:r w:rsidRPr="00595627">
          <w:rPr>
            <w:rFonts w:ascii="Segoe UI" w:eastAsia="Aptos" w:hAnsi="Segoe UI" w:cs="Segoe UI"/>
            <w:color w:val="0563C1"/>
            <w:kern w:val="0"/>
            <w:sz w:val="24"/>
            <w:szCs w:val="24"/>
            <w:u w:val="single"/>
            <w14:ligatures w14:val="none"/>
          </w:rPr>
          <w:t>pronouns</w:t>
        </w:r>
      </w:hyperlink>
    </w:p>
    <w:p w14:paraId="6891DD56" w14:textId="2E5AC0B7" w:rsidR="00D215BD" w:rsidRPr="009E6CA2" w:rsidRDefault="009E6CA2" w:rsidP="009E6CA2">
      <w:pPr>
        <w:spacing w:after="0"/>
        <w:rPr>
          <w:rFonts w:ascii="Segoe UI" w:eastAsia="Aptos" w:hAnsi="Segoe UI" w:cs="Segoe UI"/>
          <w:kern w:val="0"/>
          <w:sz w:val="24"/>
          <w:szCs w:val="24"/>
          <w14:ligatures w14:val="none"/>
        </w:rPr>
      </w:pPr>
      <w:hyperlink r:id="rId25" w:history="1">
        <w:r w:rsidRPr="00595627">
          <w:rPr>
            <w:rFonts w:ascii="Segoe UI" w:eastAsia="Aptos" w:hAnsi="Segoe UI" w:cs="Segoe UI"/>
            <w:b/>
            <w:bCs/>
            <w:color w:val="0563C1"/>
            <w:kern w:val="0"/>
            <w:sz w:val="24"/>
            <w:szCs w:val="24"/>
            <w:u w:val="single"/>
            <w14:ligatures w14:val="none"/>
          </w:rPr>
          <w:t>janelle.anderson@ecy.wa.gov</w:t>
        </w:r>
      </w:hyperlink>
      <w:r w:rsidRPr="00595627">
        <w:rPr>
          <w:rFonts w:ascii="Segoe UI" w:eastAsia="Aptos" w:hAnsi="Segoe UI" w:cs="Segoe UI"/>
          <w:kern w:val="0"/>
          <w:sz w:val="24"/>
          <w:szCs w:val="24"/>
          <w14:ligatures w14:val="none"/>
        </w:rPr>
        <w:t xml:space="preserve"> | 425-301-6454</w:t>
      </w:r>
      <w:r w:rsidRPr="00595627">
        <w:rPr>
          <w:rFonts w:ascii="Segoe UI" w:eastAsia="Aptos" w:hAnsi="Segoe UI" w:cs="Segoe UI"/>
          <w:kern w:val="0"/>
          <w:sz w:val="24"/>
          <w:szCs w:val="24"/>
          <w14:ligatures w14:val="none"/>
        </w:rPr>
        <w:br/>
        <w:t>24-hour reception line: 206-594-0000</w:t>
      </w:r>
    </w:p>
    <w:p w14:paraId="23F0CEAE" w14:textId="56261271" w:rsidR="003E2D1E" w:rsidRDefault="003E2D1E" w:rsidP="003E2D1E">
      <w:pPr>
        <w:pStyle w:val="Heading3"/>
        <w:keepNext/>
        <w:rPr>
          <w:rFonts w:ascii="Segoe UI" w:hAnsi="Segoe UI" w:cs="Segoe UI"/>
        </w:rPr>
      </w:pPr>
      <w:r w:rsidRPr="00E34D04">
        <w:rPr>
          <w:rFonts w:ascii="Segoe UI" w:hAnsi="Segoe UI" w:cs="Segoe UI"/>
        </w:rPr>
        <w:t>Tribe: Suquamish Trib</w:t>
      </w:r>
      <w:r w:rsidR="004B06D3" w:rsidRPr="00E34D04">
        <w:rPr>
          <w:rFonts w:ascii="Segoe UI" w:hAnsi="Segoe UI" w:cs="Segoe UI"/>
        </w:rPr>
        <w:t>e</w:t>
      </w:r>
    </w:p>
    <w:p w14:paraId="3DBC187D" w14:textId="62E165AB" w:rsidR="0099673D" w:rsidRDefault="002054B9" w:rsidP="0099673D">
      <w:pPr>
        <w:pStyle w:val="ListParagraph"/>
        <w:numPr>
          <w:ilvl w:val="0"/>
          <w:numId w:val="35"/>
        </w:numPr>
        <w:rPr>
          <w:rFonts w:ascii="Segoe UI" w:hAnsi="Segoe UI" w:cs="Segoe UI"/>
          <w:sz w:val="24"/>
          <w:szCs w:val="24"/>
        </w:rPr>
      </w:pPr>
      <w:r w:rsidRPr="002054B9">
        <w:rPr>
          <w:rFonts w:ascii="Segoe UI" w:hAnsi="Segoe UI" w:cs="Segoe UI"/>
          <w:sz w:val="24"/>
          <w:szCs w:val="24"/>
        </w:rPr>
        <w:t>Environmental Scientist</w:t>
      </w:r>
      <w:r>
        <w:rPr>
          <w:rFonts w:ascii="Segoe UI" w:hAnsi="Segoe UI" w:cs="Segoe UI"/>
          <w:sz w:val="24"/>
          <w:szCs w:val="24"/>
        </w:rPr>
        <w:t xml:space="preserve">: </w:t>
      </w:r>
      <w:r w:rsidR="0099673D" w:rsidRPr="0099673D">
        <w:rPr>
          <w:rFonts w:ascii="Segoe UI" w:hAnsi="Segoe UI" w:cs="Segoe UI"/>
          <w:sz w:val="24"/>
          <w:szCs w:val="24"/>
        </w:rPr>
        <w:t>Denice Taylor</w:t>
      </w:r>
      <w:r>
        <w:rPr>
          <w:rFonts w:ascii="Segoe UI" w:hAnsi="Segoe UI" w:cs="Segoe UI"/>
          <w:sz w:val="24"/>
          <w:szCs w:val="24"/>
        </w:rPr>
        <w:t xml:space="preserve">, </w:t>
      </w:r>
      <w:hyperlink r:id="rId26" w:history="1">
        <w:r w:rsidR="00D02F33" w:rsidRPr="00653FF4">
          <w:rPr>
            <w:rStyle w:val="Hyperlink"/>
            <w:rFonts w:ascii="Segoe UI" w:hAnsi="Segoe UI" w:cs="Segoe UI"/>
            <w:sz w:val="24"/>
            <w:szCs w:val="24"/>
          </w:rPr>
          <w:t>dtaylor@suquamish.nsn.us</w:t>
        </w:r>
      </w:hyperlink>
      <w:r w:rsidR="00D02F33">
        <w:rPr>
          <w:rFonts w:ascii="Segoe UI" w:hAnsi="Segoe UI" w:cs="Segoe UI"/>
          <w:sz w:val="24"/>
          <w:szCs w:val="24"/>
        </w:rPr>
        <w:t xml:space="preserve"> </w:t>
      </w:r>
    </w:p>
    <w:p w14:paraId="62155760" w14:textId="7FBCD793" w:rsidR="00D02F33" w:rsidRPr="0099673D" w:rsidRDefault="003D5965" w:rsidP="0099673D">
      <w:pPr>
        <w:pStyle w:val="ListParagraph"/>
        <w:numPr>
          <w:ilvl w:val="0"/>
          <w:numId w:val="35"/>
        </w:numPr>
        <w:rPr>
          <w:rFonts w:ascii="Segoe UI" w:hAnsi="Segoe UI" w:cs="Segoe UI"/>
          <w:sz w:val="24"/>
          <w:szCs w:val="24"/>
        </w:rPr>
      </w:pPr>
      <w:r w:rsidRPr="003D5965">
        <w:rPr>
          <w:rFonts w:ascii="Segoe UI" w:hAnsi="Segoe UI" w:cs="Segoe UI"/>
          <w:sz w:val="24"/>
          <w:szCs w:val="24"/>
        </w:rPr>
        <w:t>Ecosystem Recovery Program Manager</w:t>
      </w:r>
      <w:r>
        <w:rPr>
          <w:rFonts w:ascii="Segoe UI" w:hAnsi="Segoe UI" w:cs="Segoe UI"/>
          <w:sz w:val="24"/>
          <w:szCs w:val="24"/>
        </w:rPr>
        <w:t xml:space="preserve">: </w:t>
      </w:r>
      <w:r w:rsidR="00D02F33" w:rsidRPr="00D02F33">
        <w:rPr>
          <w:rFonts w:ascii="Segoe UI" w:hAnsi="Segoe UI" w:cs="Segoe UI"/>
          <w:sz w:val="24"/>
          <w:szCs w:val="24"/>
        </w:rPr>
        <w:t>Alison O'Sullivan</w:t>
      </w:r>
      <w:r>
        <w:rPr>
          <w:rFonts w:ascii="Segoe UI" w:hAnsi="Segoe UI" w:cs="Segoe UI"/>
          <w:sz w:val="24"/>
          <w:szCs w:val="24"/>
        </w:rPr>
        <w:t xml:space="preserve">, </w:t>
      </w:r>
      <w:hyperlink r:id="rId27" w:history="1">
        <w:r w:rsidRPr="003D5965">
          <w:rPr>
            <w:rStyle w:val="Hyperlink"/>
            <w:rFonts w:ascii="Segoe UI" w:hAnsi="Segoe UI" w:cs="Segoe UI"/>
            <w:sz w:val="24"/>
            <w:szCs w:val="24"/>
          </w:rPr>
          <w:t>aosullivan@suquamish.nsn.us</w:t>
        </w:r>
      </w:hyperlink>
    </w:p>
    <w:p w14:paraId="037C3F7C" w14:textId="77777777" w:rsidR="003E2D1E" w:rsidRDefault="003E2D1E" w:rsidP="003E2D1E">
      <w:pPr>
        <w:pStyle w:val="Heading4"/>
        <w:rPr>
          <w:rFonts w:ascii="Segoe UI" w:hAnsi="Segoe UI" w:cs="Segoe UI"/>
        </w:rPr>
      </w:pPr>
      <w:r w:rsidRPr="00E34D04">
        <w:rPr>
          <w:rFonts w:ascii="Segoe UI" w:hAnsi="Segoe UI" w:cs="Segoe UI"/>
        </w:rPr>
        <w:lastRenderedPageBreak/>
        <w:t xml:space="preserve">Tribal engagement process </w:t>
      </w:r>
    </w:p>
    <w:p w14:paraId="50BA03B5" w14:textId="68C1EA6D" w:rsidR="001C0344" w:rsidRPr="00E34D04" w:rsidRDefault="00FE5D0A" w:rsidP="001C0344">
      <w:pPr>
        <w:pStyle w:val="Paragraph"/>
        <w:rPr>
          <w:rFonts w:ascii="Segoe UI" w:hAnsi="Segoe UI" w:cs="Segoe UI"/>
          <w:b/>
          <w:bCs/>
        </w:rPr>
      </w:pPr>
      <w:r>
        <w:rPr>
          <w:rFonts w:ascii="Segoe UI" w:hAnsi="Segoe UI" w:cs="Segoe UI"/>
          <w:b/>
          <w:bCs/>
        </w:rPr>
        <w:t>5</w:t>
      </w:r>
      <w:r w:rsidR="001C0344" w:rsidRPr="00E34D04">
        <w:rPr>
          <w:rFonts w:ascii="Segoe UI" w:hAnsi="Segoe UI" w:cs="Segoe UI"/>
          <w:b/>
          <w:bCs/>
        </w:rPr>
        <w:t>/</w:t>
      </w:r>
      <w:r>
        <w:rPr>
          <w:rFonts w:ascii="Segoe UI" w:hAnsi="Segoe UI" w:cs="Segoe UI"/>
          <w:b/>
          <w:bCs/>
        </w:rPr>
        <w:t>4</w:t>
      </w:r>
      <w:r w:rsidR="001C0344" w:rsidRPr="00E34D04">
        <w:rPr>
          <w:rFonts w:ascii="Segoe UI" w:hAnsi="Segoe UI" w:cs="Segoe UI"/>
          <w:b/>
          <w:bCs/>
        </w:rPr>
        <w:t>/2</w:t>
      </w:r>
      <w:r w:rsidR="001C0344">
        <w:rPr>
          <w:rFonts w:ascii="Segoe UI" w:hAnsi="Segoe UI" w:cs="Segoe UI"/>
          <w:b/>
          <w:bCs/>
        </w:rPr>
        <w:t>6</w:t>
      </w:r>
    </w:p>
    <w:p w14:paraId="0B2D079B" w14:textId="77777777" w:rsidR="001C0344" w:rsidRPr="00E34D04" w:rsidRDefault="001C0344" w:rsidP="001C0344">
      <w:pPr>
        <w:pStyle w:val="Paragraph"/>
        <w:numPr>
          <w:ilvl w:val="0"/>
          <w:numId w:val="22"/>
        </w:numPr>
        <w:rPr>
          <w:rFonts w:ascii="Segoe UI" w:hAnsi="Segoe UI" w:cs="Segoe UI"/>
        </w:rPr>
      </w:pPr>
      <w:r w:rsidRPr="00E34D04">
        <w:rPr>
          <w:rFonts w:ascii="Segoe UI" w:hAnsi="Segoe UI" w:cs="Segoe UI"/>
          <w:b/>
          <w:bCs/>
        </w:rPr>
        <w:t>Email sent to above contacts</w:t>
      </w:r>
    </w:p>
    <w:p w14:paraId="59897869" w14:textId="1FEF2C04" w:rsidR="001C0344" w:rsidRPr="00FE5D0A" w:rsidRDefault="001C0344" w:rsidP="00FE5D0A">
      <w:pPr>
        <w:pStyle w:val="Paragraph"/>
        <w:numPr>
          <w:ilvl w:val="0"/>
          <w:numId w:val="22"/>
        </w:numPr>
        <w:rPr>
          <w:rFonts w:ascii="Segoe UI" w:hAnsi="Segoe UI" w:cs="Segoe UI"/>
        </w:rPr>
      </w:pPr>
      <w:r w:rsidRPr="00E34D04">
        <w:rPr>
          <w:rFonts w:ascii="Segoe UI" w:hAnsi="Segoe UI" w:cs="Segoe UI"/>
          <w:b/>
          <w:bCs/>
        </w:rPr>
        <w:t xml:space="preserve">SUBJECT: </w:t>
      </w:r>
      <w:r w:rsidR="00FE5D0A" w:rsidRPr="0046434D">
        <w:rPr>
          <w:rFonts w:ascii="Segoe UI" w:hAnsi="Segoe UI" w:cs="Segoe UI"/>
          <w:b/>
          <w:bCs/>
        </w:rPr>
        <w:t>Terminal 91 - June 2026 Public Comment Period</w:t>
      </w:r>
    </w:p>
    <w:p w14:paraId="5C5F1462"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Good morning,</w:t>
      </w:r>
    </w:p>
    <w:p w14:paraId="469DD48F"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2FF04D70"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My name is Janelle Anderson, and I am the COEES 4 (Community Outreach &amp; Environmental Education Specialist) for the HWTR (Hazardous Waste &amp; Toxics Reduction) Corrective Action Program at the Washington State Department of Ecology Northwest Region Office. I oversee outreach materials and communications as well as environmental justice practices for the Terminal 91 site, located at 2001 W. Garfield Street, Seattle, Washington, </w:t>
      </w:r>
      <w:proofErr w:type="gramStart"/>
      <w:r w:rsidRPr="00595627">
        <w:rPr>
          <w:rFonts w:ascii="Segoe UI" w:eastAsia="Aptos" w:hAnsi="Segoe UI" w:cs="Segoe UI"/>
          <w:kern w:val="0"/>
          <w:sz w:val="24"/>
          <w:szCs w:val="24"/>
          <w14:ligatures w14:val="none"/>
        </w:rPr>
        <w:t>98119 .</w:t>
      </w:r>
      <w:proofErr w:type="gramEnd"/>
      <w:r w:rsidRPr="00595627">
        <w:rPr>
          <w:rFonts w:ascii="Segoe UI" w:eastAsia="Aptos" w:hAnsi="Segoe UI" w:cs="Segoe UI"/>
          <w:kern w:val="0"/>
          <w:sz w:val="24"/>
          <w:szCs w:val="24"/>
          <w14:ligatures w14:val="none"/>
        </w:rPr>
        <w:t xml:space="preserve"> </w:t>
      </w:r>
    </w:p>
    <w:p w14:paraId="30D79336"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59374A12" w14:textId="0647D62C"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I am currently working on a public comment period for this site for a draft Interim Action Work Plan and draft PPP (Public Participation Plan). The comment period is scheduled for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xml:space="preserve">. I am reaching out to see if the </w:t>
      </w:r>
      <w:r>
        <w:rPr>
          <w:rFonts w:ascii="Segoe UI" w:eastAsia="Aptos" w:hAnsi="Segoe UI" w:cs="Segoe UI"/>
          <w:kern w:val="0"/>
          <w:sz w:val="24"/>
          <w:szCs w:val="24"/>
          <w14:ligatures w14:val="none"/>
        </w:rPr>
        <w:t>S</w:t>
      </w:r>
      <w:r>
        <w:rPr>
          <w:rFonts w:ascii="Segoe UI" w:eastAsia="Aptos" w:hAnsi="Segoe UI" w:cs="Segoe UI"/>
          <w:kern w:val="0"/>
          <w:sz w:val="24"/>
          <w:szCs w:val="24"/>
          <w14:ligatures w14:val="none"/>
        </w:rPr>
        <w:t>uquamish</w:t>
      </w:r>
      <w:r w:rsidRPr="00595627">
        <w:rPr>
          <w:rFonts w:ascii="Segoe UI" w:eastAsia="Aptos" w:hAnsi="Segoe UI" w:cs="Segoe UI"/>
          <w:kern w:val="0"/>
          <w:sz w:val="24"/>
          <w:szCs w:val="24"/>
          <w14:ligatures w14:val="none"/>
        </w:rPr>
        <w:t xml:space="preserve"> Tribe has interest </w:t>
      </w:r>
      <w:proofErr w:type="gramStart"/>
      <w:r w:rsidRPr="00595627">
        <w:rPr>
          <w:rFonts w:ascii="Segoe UI" w:eastAsia="Aptos" w:hAnsi="Segoe UI" w:cs="Segoe UI"/>
          <w:kern w:val="0"/>
          <w:sz w:val="24"/>
          <w:szCs w:val="24"/>
          <w14:ligatures w14:val="none"/>
        </w:rPr>
        <w:t>on</w:t>
      </w:r>
      <w:proofErr w:type="gramEnd"/>
      <w:r w:rsidRPr="00595627">
        <w:rPr>
          <w:rFonts w:ascii="Segoe UI" w:eastAsia="Aptos" w:hAnsi="Segoe UI" w:cs="Segoe UI"/>
          <w:kern w:val="0"/>
          <w:sz w:val="24"/>
          <w:szCs w:val="24"/>
          <w14:ligatures w14:val="none"/>
        </w:rPr>
        <w:t xml:space="preserve"> the continued cleanup for this site. </w:t>
      </w:r>
    </w:p>
    <w:p w14:paraId="39216B02"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5212F6BB" w14:textId="77777777" w:rsidR="00FE5D0A" w:rsidRPr="00595627" w:rsidRDefault="00FE5D0A" w:rsidP="00FE5D0A">
      <w:pPr>
        <w:numPr>
          <w:ilvl w:val="0"/>
          <w:numId w:val="37"/>
        </w:numPr>
        <w:spacing w:after="120"/>
        <w:rPr>
          <w:rFonts w:ascii="Segoe UI" w:eastAsia="Times New Roman" w:hAnsi="Segoe UI" w:cs="Segoe UI"/>
          <w:kern w:val="0"/>
          <w:sz w:val="24"/>
          <w:szCs w:val="24"/>
          <w14:ligatures w14:val="none"/>
        </w:rPr>
      </w:pPr>
      <w:r w:rsidRPr="00595627">
        <w:rPr>
          <w:rFonts w:ascii="Segoe UI" w:eastAsia="Times New Roman" w:hAnsi="Segoe UI" w:cs="Segoe UI"/>
          <w:b/>
          <w:bCs/>
          <w:kern w:val="0"/>
          <w:sz w:val="24"/>
          <w:szCs w:val="24"/>
          <w14:ligatures w14:val="none"/>
        </w:rPr>
        <w:t>Draft Interim Action Work Plan</w:t>
      </w:r>
      <w:r w:rsidRPr="00595627">
        <w:rPr>
          <w:rFonts w:ascii="Segoe UI" w:eastAsia="Times New Roman" w:hAnsi="Segoe UI" w:cs="Segoe UI"/>
          <w:kern w:val="0"/>
          <w:sz w:val="24"/>
          <w:szCs w:val="24"/>
          <w14:ligatures w14:val="none"/>
        </w:rPr>
        <w:t>: A plan outlining a partial cleanup that will be done before the final cleanup to allow more cruise ships to reduce air emissions.</w:t>
      </w:r>
    </w:p>
    <w:p w14:paraId="3C9036F4" w14:textId="77777777" w:rsidR="00FE5D0A" w:rsidRPr="00595627" w:rsidRDefault="00FE5D0A" w:rsidP="00FE5D0A">
      <w:pPr>
        <w:numPr>
          <w:ilvl w:val="0"/>
          <w:numId w:val="37"/>
        </w:numPr>
        <w:spacing w:after="120"/>
        <w:rPr>
          <w:rFonts w:ascii="Segoe UI" w:eastAsia="Times New Roman" w:hAnsi="Segoe UI" w:cs="Segoe UI"/>
          <w:b/>
          <w:bCs/>
          <w:sz w:val="24"/>
          <w:szCs w:val="24"/>
        </w:rPr>
      </w:pPr>
      <w:r w:rsidRPr="00595627">
        <w:rPr>
          <w:rFonts w:ascii="Segoe UI" w:eastAsia="Aptos" w:hAnsi="Segoe UI" w:cs="Segoe UI"/>
          <w:b/>
          <w:bCs/>
          <w:sz w:val="24"/>
          <w:szCs w:val="24"/>
        </w:rPr>
        <w:t xml:space="preserve">Draft Public Participation (PPP): </w:t>
      </w:r>
      <w:r w:rsidRPr="00595627">
        <w:rPr>
          <w:rFonts w:ascii="Segoe UI" w:eastAsia="Aptos" w:hAnsi="Segoe UI" w:cs="Segoe UI"/>
          <w:sz w:val="24"/>
          <w:szCs w:val="24"/>
        </w:rPr>
        <w:t>This plan encourages community involvement in cleanup decisions.</w:t>
      </w:r>
    </w:p>
    <w:p w14:paraId="03991260"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documents are still in draft form. If you would like a copy of them for review, please let me know and I can send them to you.</w:t>
      </w:r>
    </w:p>
    <w:p w14:paraId="22629749" w14:textId="77777777" w:rsidR="00FE5D0A" w:rsidRPr="00595627" w:rsidRDefault="00FE5D0A" w:rsidP="00FE5D0A">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Site Background:</w:t>
      </w:r>
    </w:p>
    <w:p w14:paraId="3B529E04"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Terminal 91 is in an industrial area along Elliott Bay between Queen Anne and Magnolia. The area was developed for industrial shipping in the late 1800s and was used by the U.S. Navy during and after World War II. These activities contaminated the site, which requires cleanup.</w:t>
      </w:r>
    </w:p>
    <w:p w14:paraId="6B84D8C4" w14:textId="77777777" w:rsidR="00FE5D0A" w:rsidRPr="00595627" w:rsidRDefault="00FE5D0A" w:rsidP="00FE5D0A">
      <w:pPr>
        <w:spacing w:after="12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Interim Action</w:t>
      </w:r>
    </w:p>
    <w:p w14:paraId="627CC4D2"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proposed interim action involves dredging two areas of the Western Berth to make it deep enough for cruise ships to connect to shore power, which reduces air emissions. </w:t>
      </w:r>
    </w:p>
    <w:p w14:paraId="6797A299"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 larger proposed dredge area is clean. The area along the pier face is contaminated. All dredged material will go to an upland landfill for disposal. After dredging, the exposed area along the pier face will be covered with clean sand to protect small aquatic life from any remaining contamination until the final cleanup.</w:t>
      </w:r>
    </w:p>
    <w:p w14:paraId="3F45C084" w14:textId="77777777" w:rsidR="00FE5D0A" w:rsidRPr="00595627" w:rsidRDefault="00FE5D0A" w:rsidP="00FE5D0A">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lastRenderedPageBreak/>
        <w:t>Contamination:</w:t>
      </w:r>
    </w:p>
    <w:p w14:paraId="71F7683C"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In 2001, Boeing completed a site remedial investigation that showed that soil and groundwater beneath the Renton facility were contaminated with solvents and petroleum products from tank leaks and spills. </w:t>
      </w:r>
    </w:p>
    <w:p w14:paraId="3B66AF4C"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hazardous substances include:</w:t>
      </w:r>
    </w:p>
    <w:p w14:paraId="6D5FC6DB"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Solvents (cleaning chemicals that can cause cancer) </w:t>
      </w:r>
    </w:p>
    <w:p w14:paraId="0E5CAE02"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Fuels (can cause cancer) </w:t>
      </w:r>
    </w:p>
    <w:p w14:paraId="148C2C51"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Oils (combustible substance) </w:t>
      </w:r>
    </w:p>
    <w:p w14:paraId="608CCBA2"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Heavy metals (toxic and can cause cancer)</w:t>
      </w:r>
    </w:p>
    <w:p w14:paraId="146CE623" w14:textId="77777777" w:rsidR="00FE5D0A" w:rsidRPr="00595627" w:rsidRDefault="00FE5D0A" w:rsidP="00FE5D0A">
      <w:pPr>
        <w:spacing w:after="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Cleanup Actions:</w:t>
      </w:r>
    </w:p>
    <w:p w14:paraId="30C58FDA" w14:textId="77777777" w:rsidR="00FE5D0A" w:rsidRPr="00595627" w:rsidRDefault="00FE5D0A" w:rsidP="00FE5D0A">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Tank farm and uplands</w:t>
      </w:r>
    </w:p>
    <w:p w14:paraId="262C6E72"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uplands cleanup is complete. The remedy excavated soil, removed tanks and buildings, and installed an underground slurry wall to keep remaining groundwater contamination from entering Elliott Bay. </w:t>
      </w:r>
    </w:p>
    <w:p w14:paraId="1195D380" w14:textId="77777777" w:rsidR="00FE5D0A" w:rsidRPr="00595627" w:rsidRDefault="00FE5D0A" w:rsidP="00FE5D0A">
      <w:pPr>
        <w:spacing w:after="0"/>
        <w:rPr>
          <w:rFonts w:ascii="Segoe UI" w:eastAsia="Aptos" w:hAnsi="Segoe UI" w:cs="Segoe UI"/>
          <w:kern w:val="0"/>
          <w:sz w:val="24"/>
          <w:szCs w:val="24"/>
          <w:u w:val="single"/>
          <w14:ligatures w14:val="none"/>
        </w:rPr>
      </w:pPr>
    </w:p>
    <w:p w14:paraId="3BDF7EF0" w14:textId="77777777" w:rsidR="00FE5D0A" w:rsidRPr="00595627" w:rsidRDefault="00FE5D0A" w:rsidP="00FE5D0A">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Submerged lands</w:t>
      </w:r>
    </w:p>
    <w:p w14:paraId="081581D3"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Historical and industrial practices and U.S. Navy operations contaminated the sediment (mud) under Elliott Bay at this site. Our initial investigation found the following contaminants at levels of concern:</w:t>
      </w:r>
    </w:p>
    <w:p w14:paraId="3C223DD1"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Metals: Arsenic, copper, lead, mercury, and zinc—these can be toxic.</w:t>
      </w:r>
    </w:p>
    <w:p w14:paraId="08AA3D51"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Tributyltin—this is toxic.</w:t>
      </w:r>
    </w:p>
    <w:p w14:paraId="05FEFD5C"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Polycyclic aromatic hydrocarbons (PAHs)—can cause cancer.</w:t>
      </w:r>
    </w:p>
    <w:p w14:paraId="224A56FD"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Phthalates—harmful to reproduction.</w:t>
      </w:r>
    </w:p>
    <w:p w14:paraId="18F7F3F7"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Semi-volatile organic compounds (</w:t>
      </w:r>
      <w:proofErr w:type="gramStart"/>
      <w:r w:rsidRPr="00595627">
        <w:rPr>
          <w:rFonts w:ascii="Segoe UI" w:eastAsia="Aptos" w:hAnsi="Segoe UI" w:cs="Segoe UI"/>
          <w:kern w:val="0"/>
          <w:sz w:val="24"/>
          <w:szCs w:val="24"/>
          <w14:ligatures w14:val="none"/>
        </w:rPr>
        <w:t>SVOCs)—</w:t>
      </w:r>
      <w:proofErr w:type="gramEnd"/>
      <w:r w:rsidRPr="00595627">
        <w:rPr>
          <w:rFonts w:ascii="Segoe UI" w:eastAsia="Aptos" w:hAnsi="Segoe UI" w:cs="Segoe UI"/>
          <w:kern w:val="0"/>
          <w:sz w:val="24"/>
          <w:szCs w:val="24"/>
          <w14:ligatures w14:val="none"/>
        </w:rPr>
        <w:t>can cause cancer.</w:t>
      </w:r>
    </w:p>
    <w:p w14:paraId="7B570C37"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Polychlorinated biphenyls (</w:t>
      </w:r>
      <w:proofErr w:type="gramStart"/>
      <w:r w:rsidRPr="00595627">
        <w:rPr>
          <w:rFonts w:ascii="Segoe UI" w:eastAsia="Aptos" w:hAnsi="Segoe UI" w:cs="Segoe UI"/>
          <w:kern w:val="0"/>
          <w:sz w:val="24"/>
          <w:szCs w:val="24"/>
          <w14:ligatures w14:val="none"/>
        </w:rPr>
        <w:t>PCBs)—</w:t>
      </w:r>
      <w:proofErr w:type="gramEnd"/>
      <w:r w:rsidRPr="00595627">
        <w:rPr>
          <w:rFonts w:ascii="Segoe UI" w:eastAsia="Aptos" w:hAnsi="Segoe UI" w:cs="Segoe UI"/>
          <w:kern w:val="0"/>
          <w:sz w:val="24"/>
          <w:szCs w:val="24"/>
          <w14:ligatures w14:val="none"/>
        </w:rPr>
        <w:t>some of these can cause cancer.</w:t>
      </w:r>
    </w:p>
    <w:p w14:paraId="557C90BE"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Discarded military munitions (</w:t>
      </w:r>
      <w:proofErr w:type="gramStart"/>
      <w:r w:rsidRPr="00595627">
        <w:rPr>
          <w:rFonts w:ascii="Segoe UI" w:eastAsia="Aptos" w:hAnsi="Segoe UI" w:cs="Segoe UI"/>
          <w:kern w:val="0"/>
          <w:sz w:val="24"/>
          <w:szCs w:val="24"/>
          <w14:ligatures w14:val="none"/>
        </w:rPr>
        <w:t>DMMs)—</w:t>
      </w:r>
      <w:proofErr w:type="gramEnd"/>
      <w:r w:rsidRPr="00595627">
        <w:rPr>
          <w:rFonts w:ascii="Segoe UI" w:eastAsia="Aptos" w:hAnsi="Segoe UI" w:cs="Segoe UI"/>
          <w:kern w:val="0"/>
          <w:sz w:val="24"/>
          <w:szCs w:val="24"/>
          <w14:ligatures w14:val="none"/>
        </w:rPr>
        <w:t>military munitions that have been abandoned without proper disposal or removed from storage in a military magazine or other storage area for the purpose of disposal.</w:t>
      </w:r>
    </w:p>
    <w:p w14:paraId="26C99F1E" w14:textId="77777777" w:rsidR="00FE5D0A" w:rsidRPr="00595627" w:rsidRDefault="00FE5D0A" w:rsidP="00FE5D0A">
      <w:pPr>
        <w:spacing w:after="0"/>
        <w:rPr>
          <w:rFonts w:ascii="Segoe UI" w:eastAsia="Aptos" w:hAnsi="Segoe UI" w:cs="Segoe UI"/>
          <w:kern w:val="0"/>
          <w:sz w:val="24"/>
          <w:szCs w:val="24"/>
          <w14:ligatures w14:val="none"/>
        </w:rPr>
      </w:pPr>
    </w:p>
    <w:p w14:paraId="1FEA106D"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What happens next? </w:t>
      </w:r>
    </w:p>
    <w:p w14:paraId="7184E6DC"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public comment period is open from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After the comment period ends, we will review and consider all comments we receive. The documents may change based on the comments. After we consider all comments, the documents will become final. When there are new documents about the site, we’ll notify you about additional public comment periods. </w:t>
      </w:r>
    </w:p>
    <w:p w14:paraId="129967C8"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222F1FD3"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lastRenderedPageBreak/>
        <w:t xml:space="preserve">Please let us know if there is tribal interest in any of the above actions. </w:t>
      </w:r>
      <w:r w:rsidRPr="00595627">
        <w:rPr>
          <w:rFonts w:ascii="Segoe UI" w:eastAsia="Aptos" w:hAnsi="Segoe UI" w:cs="Segoe UI"/>
          <w:b/>
          <w:bCs/>
          <w:kern w:val="0"/>
          <w:sz w:val="24"/>
          <w:szCs w:val="24"/>
          <w:highlight w:val="yellow"/>
          <w14:ligatures w14:val="none"/>
        </w:rPr>
        <w:t>Our site manager, Christa Colouzis, is Cc’d on this email and can answer any questions you may have about the documents or anything else concerning the cleanup.</w:t>
      </w:r>
      <w:r w:rsidRPr="00595627">
        <w:rPr>
          <w:rFonts w:ascii="Segoe UI" w:eastAsia="Aptos" w:hAnsi="Segoe UI" w:cs="Segoe UI"/>
          <w:kern w:val="0"/>
          <w:sz w:val="24"/>
          <w:szCs w:val="24"/>
          <w14:ligatures w14:val="none"/>
        </w:rPr>
        <w:t xml:space="preserve"> Additionally, please let us know if there are contacts that we might have missed that should be included in this discussion. </w:t>
      </w:r>
    </w:p>
    <w:p w14:paraId="04E4B607" w14:textId="77777777" w:rsidR="00FE5D0A" w:rsidRPr="00595627" w:rsidRDefault="00FE5D0A" w:rsidP="00FE5D0A">
      <w:pPr>
        <w:spacing w:after="0"/>
        <w:rPr>
          <w:rFonts w:ascii="Segoe UI" w:eastAsia="Aptos" w:hAnsi="Segoe UI" w:cs="Segoe UI"/>
          <w:kern w:val="0"/>
          <w:sz w:val="24"/>
          <w:szCs w:val="24"/>
          <w14:ligatures w14:val="none"/>
        </w:rPr>
      </w:pPr>
    </w:p>
    <w:p w14:paraId="5527CBE3"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 hope this email finds you well.</w:t>
      </w:r>
    </w:p>
    <w:p w14:paraId="72C596C8" w14:textId="77777777" w:rsidR="00FE5D0A" w:rsidRPr="00595627" w:rsidRDefault="00FE5D0A" w:rsidP="00FE5D0A">
      <w:pPr>
        <w:spacing w:after="0"/>
        <w:rPr>
          <w:rFonts w:ascii="Segoe UI" w:eastAsia="Aptos" w:hAnsi="Segoe UI" w:cs="Segoe UI"/>
          <w:kern w:val="0"/>
          <w:sz w:val="24"/>
          <w:szCs w:val="24"/>
        </w:rPr>
      </w:pPr>
    </w:p>
    <w:p w14:paraId="21367643"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 xml:space="preserve">Janelle Anderson </w:t>
      </w:r>
      <w:r w:rsidRPr="00595627">
        <w:rPr>
          <w:rFonts w:ascii="Segoe UI" w:eastAsia="Aptos" w:hAnsi="Segoe UI" w:cs="Segoe UI"/>
          <w:kern w:val="0"/>
          <w:sz w:val="24"/>
          <w:szCs w:val="24"/>
          <w14:ligatures w14:val="none"/>
        </w:rPr>
        <w:t xml:space="preserve">| Community Outreach &amp; Environmental Education Specialist | Hazardous Waste &amp; Toxics Reduction </w:t>
      </w:r>
    </w:p>
    <w:p w14:paraId="4163A8B4"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WA State Department of Ecology| PO Box 330316 I Shoreline, WA 98133-9716</w:t>
      </w:r>
    </w:p>
    <w:p w14:paraId="274BDC5B"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she/her </w:t>
      </w:r>
      <w:hyperlink r:id="rId28" w:history="1">
        <w:r w:rsidRPr="00595627">
          <w:rPr>
            <w:rFonts w:ascii="Segoe UI" w:eastAsia="Aptos" w:hAnsi="Segoe UI" w:cs="Segoe UI"/>
            <w:color w:val="0563C1"/>
            <w:kern w:val="0"/>
            <w:sz w:val="24"/>
            <w:szCs w:val="24"/>
            <w:u w:val="single"/>
            <w14:ligatures w14:val="none"/>
          </w:rPr>
          <w:t>pronouns</w:t>
        </w:r>
      </w:hyperlink>
    </w:p>
    <w:p w14:paraId="751E708B" w14:textId="2AC3A567" w:rsidR="00FE5D0A" w:rsidRPr="00FE5D0A" w:rsidRDefault="00FE5D0A" w:rsidP="00FE5D0A">
      <w:pPr>
        <w:spacing w:after="0"/>
        <w:rPr>
          <w:rFonts w:ascii="Segoe UI" w:eastAsia="Aptos" w:hAnsi="Segoe UI" w:cs="Segoe UI"/>
          <w:kern w:val="0"/>
          <w:sz w:val="24"/>
          <w:szCs w:val="24"/>
          <w14:ligatures w14:val="none"/>
        </w:rPr>
      </w:pPr>
      <w:hyperlink r:id="rId29" w:history="1">
        <w:r w:rsidRPr="00595627">
          <w:rPr>
            <w:rFonts w:ascii="Segoe UI" w:eastAsia="Aptos" w:hAnsi="Segoe UI" w:cs="Segoe UI"/>
            <w:b/>
            <w:bCs/>
            <w:color w:val="0563C1"/>
            <w:kern w:val="0"/>
            <w:sz w:val="24"/>
            <w:szCs w:val="24"/>
            <w:u w:val="single"/>
            <w14:ligatures w14:val="none"/>
          </w:rPr>
          <w:t>janelle.anderson@ecy.wa.gov</w:t>
        </w:r>
      </w:hyperlink>
      <w:r w:rsidRPr="00595627">
        <w:rPr>
          <w:rFonts w:ascii="Segoe UI" w:eastAsia="Aptos" w:hAnsi="Segoe UI" w:cs="Segoe UI"/>
          <w:kern w:val="0"/>
          <w:sz w:val="24"/>
          <w:szCs w:val="24"/>
          <w14:ligatures w14:val="none"/>
        </w:rPr>
        <w:t xml:space="preserve"> | 425-301-6454</w:t>
      </w:r>
      <w:r w:rsidRPr="00595627">
        <w:rPr>
          <w:rFonts w:ascii="Segoe UI" w:eastAsia="Aptos" w:hAnsi="Segoe UI" w:cs="Segoe UI"/>
          <w:kern w:val="0"/>
          <w:sz w:val="24"/>
          <w:szCs w:val="24"/>
          <w14:ligatures w14:val="none"/>
        </w:rPr>
        <w:br/>
        <w:t>24-hour reception line: 206-594-0000</w:t>
      </w:r>
    </w:p>
    <w:p w14:paraId="095088F9" w14:textId="009F1A9E" w:rsidR="0055256E" w:rsidRPr="00E34D04" w:rsidRDefault="0055256E" w:rsidP="0055256E">
      <w:pPr>
        <w:pStyle w:val="Heading3"/>
        <w:keepNext/>
        <w:rPr>
          <w:rFonts w:ascii="Segoe UI" w:hAnsi="Segoe UI" w:cs="Segoe UI"/>
        </w:rPr>
      </w:pPr>
      <w:r w:rsidRPr="00E34D04">
        <w:rPr>
          <w:rFonts w:ascii="Segoe UI" w:hAnsi="Segoe UI" w:cs="Segoe UI"/>
        </w:rPr>
        <w:t xml:space="preserve">Tribe: </w:t>
      </w:r>
      <w:r w:rsidR="00321DAE" w:rsidRPr="00E34D04">
        <w:rPr>
          <w:rFonts w:ascii="Segoe UI" w:hAnsi="Segoe UI" w:cs="Segoe UI"/>
        </w:rPr>
        <w:t>Tulalip</w:t>
      </w:r>
      <w:r w:rsidRPr="00E34D04">
        <w:rPr>
          <w:rFonts w:ascii="Segoe UI" w:hAnsi="Segoe UI" w:cs="Segoe UI"/>
        </w:rPr>
        <w:t xml:space="preserve"> Tribe</w:t>
      </w:r>
      <w:r w:rsidR="00C33CF7" w:rsidRPr="00E34D04">
        <w:rPr>
          <w:rFonts w:ascii="Segoe UI" w:hAnsi="Segoe UI" w:cs="Segoe UI"/>
        </w:rPr>
        <w:t>s</w:t>
      </w:r>
    </w:p>
    <w:p w14:paraId="27142E9E" w14:textId="7AAF3234" w:rsidR="0055256E" w:rsidRPr="00C06084" w:rsidRDefault="00C06084" w:rsidP="0055256E">
      <w:pPr>
        <w:pStyle w:val="Paragraph"/>
        <w:keepNext/>
        <w:numPr>
          <w:ilvl w:val="0"/>
          <w:numId w:val="23"/>
        </w:numPr>
        <w:rPr>
          <w:rFonts w:ascii="Segoe UI" w:hAnsi="Segoe UI" w:cs="Segoe UI"/>
        </w:rPr>
      </w:pPr>
      <w:r>
        <w:rPr>
          <w:rFonts w:ascii="Segoe UI" w:hAnsi="Segoe UI" w:cs="Segoe UI"/>
        </w:rPr>
        <w:t xml:space="preserve">Executive </w:t>
      </w:r>
      <w:r w:rsidR="00F62E1B" w:rsidRPr="00E34D04">
        <w:rPr>
          <w:rFonts w:ascii="Segoe UI" w:hAnsi="Segoe UI" w:cs="Segoe UI"/>
        </w:rPr>
        <w:t xml:space="preserve">Director of Natural Resources: Jason Gobin, 360-716-4598, </w:t>
      </w:r>
      <w:hyperlink r:id="rId30" w:tgtFrame="_blank" w:tooltip="jasongobin@tulaliptribes-nsn.gov" w:history="1">
        <w:r w:rsidR="009273BD" w:rsidRPr="00E34D04">
          <w:rPr>
            <w:rStyle w:val="Hyperlink"/>
            <w:rFonts w:ascii="Segoe UI" w:hAnsi="Segoe UI" w:cs="Segoe UI"/>
          </w:rPr>
          <w:t>jasongobin@tulaliptribes-nsn.gov</w:t>
        </w:r>
      </w:hyperlink>
    </w:p>
    <w:p w14:paraId="5E9E0D77" w14:textId="221ECA49" w:rsidR="00A355A3" w:rsidRPr="00A355A3" w:rsidRDefault="002D5673" w:rsidP="00A355A3">
      <w:pPr>
        <w:pStyle w:val="ListParagraph"/>
        <w:numPr>
          <w:ilvl w:val="0"/>
          <w:numId w:val="23"/>
        </w:numPr>
        <w:rPr>
          <w:rFonts w:ascii="Segoe UI" w:hAnsi="Segoe UI" w:cs="Segoe UI"/>
          <w:kern w:val="0"/>
          <w:sz w:val="24"/>
          <w14:ligatures w14:val="none"/>
        </w:rPr>
      </w:pPr>
      <w:r w:rsidRPr="00A355A3">
        <w:rPr>
          <w:rFonts w:ascii="Segoe UI" w:hAnsi="Segoe UI" w:cs="Segoe UI"/>
          <w:kern w:val="0"/>
          <w:sz w:val="24"/>
          <w14:ligatures w14:val="none"/>
        </w:rPr>
        <w:t xml:space="preserve">Environmental Department Director: Kurt Nelson, </w:t>
      </w:r>
      <w:hyperlink r:id="rId31" w:history="1">
        <w:r w:rsidR="00A355A3" w:rsidRPr="00653FF4">
          <w:rPr>
            <w:rStyle w:val="Hyperlink"/>
            <w:rFonts w:ascii="Segoe UI" w:hAnsi="Segoe UI" w:cs="Segoe UI"/>
            <w:kern w:val="0"/>
            <w:sz w:val="24"/>
            <w14:ligatures w14:val="none"/>
          </w:rPr>
          <w:t>knelson@tulaliptribes-nsn.gov</w:t>
        </w:r>
      </w:hyperlink>
      <w:r w:rsidR="00A355A3">
        <w:rPr>
          <w:rFonts w:ascii="Segoe UI" w:hAnsi="Segoe UI" w:cs="Segoe UI"/>
          <w:kern w:val="0"/>
          <w:sz w:val="24"/>
          <w14:ligatures w14:val="none"/>
        </w:rPr>
        <w:t xml:space="preserve"> </w:t>
      </w:r>
    </w:p>
    <w:p w14:paraId="75D066E3" w14:textId="40255E27" w:rsidR="0023560A" w:rsidRPr="0023560A" w:rsidRDefault="00A355A3" w:rsidP="0023560A">
      <w:pPr>
        <w:pStyle w:val="ListParagraph"/>
        <w:numPr>
          <w:ilvl w:val="0"/>
          <w:numId w:val="23"/>
        </w:numPr>
        <w:rPr>
          <w:rFonts w:ascii="Segoe UI" w:hAnsi="Segoe UI" w:cs="Segoe UI"/>
          <w:kern w:val="0"/>
          <w:sz w:val="24"/>
          <w14:ligatures w14:val="none"/>
        </w:rPr>
      </w:pPr>
      <w:r w:rsidRPr="0023560A">
        <w:rPr>
          <w:rFonts w:ascii="Segoe UI" w:hAnsi="Segoe UI" w:cs="Segoe UI"/>
          <w:kern w:val="0"/>
          <w:sz w:val="24"/>
          <w14:ligatures w14:val="none"/>
        </w:rPr>
        <w:t xml:space="preserve">Nearshore Program Manager: </w:t>
      </w:r>
      <w:r w:rsidR="0023560A" w:rsidRPr="0023560A">
        <w:rPr>
          <w:rFonts w:ascii="Segoe UI" w:hAnsi="Segoe UI" w:cs="Segoe UI"/>
          <w:kern w:val="0"/>
          <w:sz w:val="24"/>
          <w14:ligatures w14:val="none"/>
        </w:rPr>
        <w:t xml:space="preserve">Todd Zackey, </w:t>
      </w:r>
      <w:hyperlink r:id="rId32" w:history="1">
        <w:r w:rsidR="0023560A" w:rsidRPr="00653FF4">
          <w:rPr>
            <w:rStyle w:val="Hyperlink"/>
            <w:rFonts w:ascii="Segoe UI" w:hAnsi="Segoe UI" w:cs="Segoe UI"/>
            <w:kern w:val="0"/>
            <w:sz w:val="24"/>
            <w14:ligatures w14:val="none"/>
          </w:rPr>
          <w:t>tzackey@tulaliptribes-nsn.gov</w:t>
        </w:r>
      </w:hyperlink>
      <w:r w:rsidR="0023560A">
        <w:rPr>
          <w:rFonts w:ascii="Segoe UI" w:hAnsi="Segoe UI" w:cs="Segoe UI"/>
          <w:kern w:val="0"/>
          <w:sz w:val="24"/>
          <w14:ligatures w14:val="none"/>
        </w:rPr>
        <w:t xml:space="preserve"> </w:t>
      </w:r>
    </w:p>
    <w:p w14:paraId="4ACC8F05" w14:textId="753DB43C" w:rsidR="00021F8B" w:rsidRPr="00021F8B" w:rsidRDefault="00650EEA" w:rsidP="00021F8B">
      <w:pPr>
        <w:pStyle w:val="ListParagraph"/>
        <w:numPr>
          <w:ilvl w:val="0"/>
          <w:numId w:val="23"/>
        </w:numPr>
        <w:rPr>
          <w:rFonts w:ascii="Segoe UI" w:hAnsi="Segoe UI" w:cs="Segoe UI"/>
          <w:kern w:val="0"/>
          <w:sz w:val="24"/>
          <w14:ligatures w14:val="none"/>
        </w:rPr>
      </w:pPr>
      <w:r w:rsidRPr="00021F8B">
        <w:rPr>
          <w:rFonts w:ascii="Segoe UI" w:hAnsi="Segoe UI" w:cs="Segoe UI"/>
          <w:kern w:val="0"/>
          <w:sz w:val="24"/>
          <w14:ligatures w14:val="none"/>
        </w:rPr>
        <w:t xml:space="preserve">NCR Director: Aaron Jones, </w:t>
      </w:r>
      <w:hyperlink r:id="rId33" w:history="1">
        <w:r w:rsidR="00021F8B" w:rsidRPr="00653FF4">
          <w:rPr>
            <w:rStyle w:val="Hyperlink"/>
            <w:rFonts w:ascii="Segoe UI" w:hAnsi="Segoe UI" w:cs="Segoe UI"/>
            <w:kern w:val="0"/>
            <w:sz w:val="24"/>
            <w14:ligatures w14:val="none"/>
          </w:rPr>
          <w:t>aaronjones@tulaliptribes-nsn.gov</w:t>
        </w:r>
      </w:hyperlink>
      <w:r w:rsidR="00021F8B">
        <w:rPr>
          <w:rFonts w:ascii="Segoe UI" w:hAnsi="Segoe UI" w:cs="Segoe UI"/>
          <w:kern w:val="0"/>
          <w:sz w:val="24"/>
          <w14:ligatures w14:val="none"/>
        </w:rPr>
        <w:t xml:space="preserve"> </w:t>
      </w:r>
    </w:p>
    <w:p w14:paraId="684758DE" w14:textId="161F051B" w:rsidR="00C06084" w:rsidRPr="007F6146" w:rsidRDefault="00021F8B" w:rsidP="007F6146">
      <w:pPr>
        <w:pStyle w:val="ListParagraph"/>
        <w:numPr>
          <w:ilvl w:val="0"/>
          <w:numId w:val="23"/>
        </w:numPr>
        <w:rPr>
          <w:rFonts w:ascii="Segoe UI" w:hAnsi="Segoe UI" w:cs="Segoe UI"/>
          <w:kern w:val="0"/>
          <w:sz w:val="24"/>
          <w14:ligatures w14:val="none"/>
        </w:rPr>
      </w:pPr>
      <w:r w:rsidRPr="007F6146">
        <w:rPr>
          <w:rFonts w:ascii="Segoe UI" w:hAnsi="Segoe UI" w:cs="Segoe UI"/>
          <w:kern w:val="0"/>
          <w:sz w:val="24"/>
          <w14:ligatures w14:val="none"/>
        </w:rPr>
        <w:t xml:space="preserve">Environmental Protection Ecologist: Todd Gray, </w:t>
      </w:r>
      <w:hyperlink r:id="rId34" w:history="1">
        <w:r w:rsidR="007F6146" w:rsidRPr="00653FF4">
          <w:rPr>
            <w:rStyle w:val="Hyperlink"/>
            <w:rFonts w:ascii="Segoe UI" w:hAnsi="Segoe UI" w:cs="Segoe UI"/>
            <w:kern w:val="0"/>
            <w:sz w:val="24"/>
            <w14:ligatures w14:val="none"/>
          </w:rPr>
          <w:t>toddgray@tulaliptribes-nsn.gov</w:t>
        </w:r>
      </w:hyperlink>
      <w:r w:rsidR="007F6146">
        <w:rPr>
          <w:rFonts w:ascii="Segoe UI" w:hAnsi="Segoe UI" w:cs="Segoe UI"/>
          <w:kern w:val="0"/>
          <w:sz w:val="24"/>
          <w14:ligatures w14:val="none"/>
        </w:rPr>
        <w:t xml:space="preserve"> </w:t>
      </w:r>
    </w:p>
    <w:p w14:paraId="4C4D2290" w14:textId="77777777" w:rsidR="0055256E" w:rsidRDefault="0055256E" w:rsidP="0055256E">
      <w:pPr>
        <w:pStyle w:val="Heading4"/>
        <w:rPr>
          <w:rFonts w:ascii="Segoe UI" w:hAnsi="Segoe UI" w:cs="Segoe UI"/>
        </w:rPr>
      </w:pPr>
      <w:r w:rsidRPr="00E34D04">
        <w:rPr>
          <w:rFonts w:ascii="Segoe UI" w:hAnsi="Segoe UI" w:cs="Segoe UI"/>
        </w:rPr>
        <w:t xml:space="preserve">Tribal engagement process </w:t>
      </w:r>
    </w:p>
    <w:p w14:paraId="0939E44E" w14:textId="1F6F8E01" w:rsidR="005C755F" w:rsidRPr="00E34D04" w:rsidRDefault="00FE5D0A" w:rsidP="005C755F">
      <w:pPr>
        <w:pStyle w:val="Paragraph"/>
        <w:rPr>
          <w:rFonts w:ascii="Segoe UI" w:hAnsi="Segoe UI" w:cs="Segoe UI"/>
          <w:b/>
          <w:bCs/>
        </w:rPr>
      </w:pPr>
      <w:r>
        <w:rPr>
          <w:rFonts w:ascii="Segoe UI" w:hAnsi="Segoe UI" w:cs="Segoe UI"/>
          <w:b/>
          <w:bCs/>
        </w:rPr>
        <w:t>5</w:t>
      </w:r>
      <w:r w:rsidR="005C755F" w:rsidRPr="00E34D04">
        <w:rPr>
          <w:rFonts w:ascii="Segoe UI" w:hAnsi="Segoe UI" w:cs="Segoe UI"/>
          <w:b/>
          <w:bCs/>
        </w:rPr>
        <w:t>/</w:t>
      </w:r>
      <w:r>
        <w:rPr>
          <w:rFonts w:ascii="Segoe UI" w:hAnsi="Segoe UI" w:cs="Segoe UI"/>
          <w:b/>
          <w:bCs/>
        </w:rPr>
        <w:t>4</w:t>
      </w:r>
      <w:r w:rsidR="005C755F" w:rsidRPr="00E34D04">
        <w:rPr>
          <w:rFonts w:ascii="Segoe UI" w:hAnsi="Segoe UI" w:cs="Segoe UI"/>
          <w:b/>
          <w:bCs/>
        </w:rPr>
        <w:t>/2</w:t>
      </w:r>
      <w:r w:rsidR="005C755F">
        <w:rPr>
          <w:rFonts w:ascii="Segoe UI" w:hAnsi="Segoe UI" w:cs="Segoe UI"/>
          <w:b/>
          <w:bCs/>
        </w:rPr>
        <w:t>6</w:t>
      </w:r>
    </w:p>
    <w:p w14:paraId="0CF84527" w14:textId="77777777" w:rsidR="005C755F" w:rsidRPr="00E34D04" w:rsidRDefault="005C755F" w:rsidP="005C755F">
      <w:pPr>
        <w:pStyle w:val="Paragraph"/>
        <w:numPr>
          <w:ilvl w:val="0"/>
          <w:numId w:val="22"/>
        </w:numPr>
        <w:rPr>
          <w:rFonts w:ascii="Segoe UI" w:hAnsi="Segoe UI" w:cs="Segoe UI"/>
        </w:rPr>
      </w:pPr>
      <w:r w:rsidRPr="00E34D04">
        <w:rPr>
          <w:rFonts w:ascii="Segoe UI" w:hAnsi="Segoe UI" w:cs="Segoe UI"/>
          <w:b/>
          <w:bCs/>
        </w:rPr>
        <w:t>Email sent to above contacts</w:t>
      </w:r>
    </w:p>
    <w:p w14:paraId="2B81A137" w14:textId="60596C33" w:rsidR="005C755F" w:rsidRPr="00FE5D0A" w:rsidRDefault="005C755F" w:rsidP="005C755F">
      <w:pPr>
        <w:pStyle w:val="Paragraph"/>
        <w:numPr>
          <w:ilvl w:val="0"/>
          <w:numId w:val="22"/>
        </w:numPr>
        <w:rPr>
          <w:rFonts w:ascii="Segoe UI" w:hAnsi="Segoe UI" w:cs="Segoe UI"/>
        </w:rPr>
      </w:pPr>
      <w:r w:rsidRPr="00E34D04">
        <w:rPr>
          <w:rFonts w:ascii="Segoe UI" w:hAnsi="Segoe UI" w:cs="Segoe UI"/>
          <w:b/>
          <w:bCs/>
        </w:rPr>
        <w:t xml:space="preserve">SUBJECT: </w:t>
      </w:r>
      <w:r w:rsidR="00FE5D0A" w:rsidRPr="0046434D">
        <w:rPr>
          <w:rFonts w:ascii="Segoe UI" w:hAnsi="Segoe UI" w:cs="Segoe UI"/>
          <w:b/>
          <w:bCs/>
        </w:rPr>
        <w:t>Terminal 91 - June 2026 Public Comment Period</w:t>
      </w:r>
    </w:p>
    <w:p w14:paraId="5A71E222"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Good morning,</w:t>
      </w:r>
    </w:p>
    <w:p w14:paraId="5DFD285D"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540254D8" w14:textId="1392AF42"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My name is Janelle Anderson, and I am the COEES 4 (Community Outreach &amp; Environmental Education Specialist) for the HWTR (Hazardous Waste &amp; Toxics Reduction) Corrective Action Program at the Washington State Department of Ecology Northwest Region Office. I oversee outreach materials and communications as well as environmental justice practices for the Terminal 91 site, located at 2001 W. Garfield Street, Seattle, Washington, 98119. </w:t>
      </w:r>
    </w:p>
    <w:p w14:paraId="787DD33C"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0E1D8CCD" w14:textId="0B5EE5CD"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I am currently working on a public comment period for this site for a draft Interim Action Work Plan and draft PPP (Public Participation Plan). The comment period is </w:t>
      </w:r>
      <w:r w:rsidRPr="00595627">
        <w:rPr>
          <w:rFonts w:ascii="Segoe UI" w:eastAsia="Aptos" w:hAnsi="Segoe UI" w:cs="Segoe UI"/>
          <w:kern w:val="0"/>
          <w:sz w:val="24"/>
          <w:szCs w:val="24"/>
          <w14:ligatures w14:val="none"/>
        </w:rPr>
        <w:lastRenderedPageBreak/>
        <w:t xml:space="preserve">scheduled for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xml:space="preserve">. I am reaching out to see if the </w:t>
      </w:r>
      <w:r w:rsidR="007F1F7E">
        <w:rPr>
          <w:rFonts w:ascii="Segoe UI" w:eastAsia="Aptos" w:hAnsi="Segoe UI" w:cs="Segoe UI"/>
          <w:kern w:val="0"/>
          <w:sz w:val="24"/>
          <w:szCs w:val="24"/>
          <w14:ligatures w14:val="none"/>
        </w:rPr>
        <w:t>Tulalip</w:t>
      </w:r>
      <w:r w:rsidRPr="00595627">
        <w:rPr>
          <w:rFonts w:ascii="Segoe UI" w:eastAsia="Aptos" w:hAnsi="Segoe UI" w:cs="Segoe UI"/>
          <w:kern w:val="0"/>
          <w:sz w:val="24"/>
          <w:szCs w:val="24"/>
          <w14:ligatures w14:val="none"/>
        </w:rPr>
        <w:t xml:space="preserve"> Tribe</w:t>
      </w:r>
      <w:r w:rsidR="007F1F7E">
        <w:rPr>
          <w:rFonts w:ascii="Segoe UI" w:eastAsia="Aptos" w:hAnsi="Segoe UI" w:cs="Segoe UI"/>
          <w:kern w:val="0"/>
          <w:sz w:val="24"/>
          <w:szCs w:val="24"/>
          <w14:ligatures w14:val="none"/>
        </w:rPr>
        <w:t>s</w:t>
      </w:r>
      <w:r w:rsidRPr="00595627">
        <w:rPr>
          <w:rFonts w:ascii="Segoe UI" w:eastAsia="Aptos" w:hAnsi="Segoe UI" w:cs="Segoe UI"/>
          <w:kern w:val="0"/>
          <w:sz w:val="24"/>
          <w:szCs w:val="24"/>
          <w14:ligatures w14:val="none"/>
        </w:rPr>
        <w:t xml:space="preserve"> ha</w:t>
      </w:r>
      <w:r w:rsidR="007F1F7E">
        <w:rPr>
          <w:rFonts w:ascii="Segoe UI" w:eastAsia="Aptos" w:hAnsi="Segoe UI" w:cs="Segoe UI"/>
          <w:kern w:val="0"/>
          <w:sz w:val="24"/>
          <w:szCs w:val="24"/>
          <w14:ligatures w14:val="none"/>
        </w:rPr>
        <w:t>ve</w:t>
      </w:r>
      <w:r w:rsidRPr="00595627">
        <w:rPr>
          <w:rFonts w:ascii="Segoe UI" w:eastAsia="Aptos" w:hAnsi="Segoe UI" w:cs="Segoe UI"/>
          <w:kern w:val="0"/>
          <w:sz w:val="24"/>
          <w:szCs w:val="24"/>
          <w14:ligatures w14:val="none"/>
        </w:rPr>
        <w:t xml:space="preserve"> interest </w:t>
      </w:r>
      <w:proofErr w:type="gramStart"/>
      <w:r w:rsidRPr="00595627">
        <w:rPr>
          <w:rFonts w:ascii="Segoe UI" w:eastAsia="Aptos" w:hAnsi="Segoe UI" w:cs="Segoe UI"/>
          <w:kern w:val="0"/>
          <w:sz w:val="24"/>
          <w:szCs w:val="24"/>
          <w14:ligatures w14:val="none"/>
        </w:rPr>
        <w:t>on</w:t>
      </w:r>
      <w:proofErr w:type="gramEnd"/>
      <w:r w:rsidRPr="00595627">
        <w:rPr>
          <w:rFonts w:ascii="Segoe UI" w:eastAsia="Aptos" w:hAnsi="Segoe UI" w:cs="Segoe UI"/>
          <w:kern w:val="0"/>
          <w:sz w:val="24"/>
          <w:szCs w:val="24"/>
          <w14:ligatures w14:val="none"/>
        </w:rPr>
        <w:t xml:space="preserve"> the continued cleanup for this site. </w:t>
      </w:r>
    </w:p>
    <w:p w14:paraId="1EAF4C72"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46147F31" w14:textId="77777777" w:rsidR="00FE5D0A" w:rsidRPr="00595627" w:rsidRDefault="00FE5D0A" w:rsidP="00FE5D0A">
      <w:pPr>
        <w:numPr>
          <w:ilvl w:val="0"/>
          <w:numId w:val="37"/>
        </w:numPr>
        <w:spacing w:after="120"/>
        <w:rPr>
          <w:rFonts w:ascii="Segoe UI" w:eastAsia="Times New Roman" w:hAnsi="Segoe UI" w:cs="Segoe UI"/>
          <w:kern w:val="0"/>
          <w:sz w:val="24"/>
          <w:szCs w:val="24"/>
          <w14:ligatures w14:val="none"/>
        </w:rPr>
      </w:pPr>
      <w:r w:rsidRPr="00595627">
        <w:rPr>
          <w:rFonts w:ascii="Segoe UI" w:eastAsia="Times New Roman" w:hAnsi="Segoe UI" w:cs="Segoe UI"/>
          <w:b/>
          <w:bCs/>
          <w:kern w:val="0"/>
          <w:sz w:val="24"/>
          <w:szCs w:val="24"/>
          <w14:ligatures w14:val="none"/>
        </w:rPr>
        <w:t>Draft Interim Action Work Plan</w:t>
      </w:r>
      <w:r w:rsidRPr="00595627">
        <w:rPr>
          <w:rFonts w:ascii="Segoe UI" w:eastAsia="Times New Roman" w:hAnsi="Segoe UI" w:cs="Segoe UI"/>
          <w:kern w:val="0"/>
          <w:sz w:val="24"/>
          <w:szCs w:val="24"/>
          <w14:ligatures w14:val="none"/>
        </w:rPr>
        <w:t>: A plan outlining a partial cleanup that will be done before the final cleanup to allow more cruise ships to reduce air emissions.</w:t>
      </w:r>
    </w:p>
    <w:p w14:paraId="1B60431C" w14:textId="77777777" w:rsidR="00FE5D0A" w:rsidRPr="00595627" w:rsidRDefault="00FE5D0A" w:rsidP="00FE5D0A">
      <w:pPr>
        <w:numPr>
          <w:ilvl w:val="0"/>
          <w:numId w:val="37"/>
        </w:numPr>
        <w:spacing w:after="120"/>
        <w:rPr>
          <w:rFonts w:ascii="Segoe UI" w:eastAsia="Times New Roman" w:hAnsi="Segoe UI" w:cs="Segoe UI"/>
          <w:b/>
          <w:bCs/>
          <w:sz w:val="24"/>
          <w:szCs w:val="24"/>
        </w:rPr>
      </w:pPr>
      <w:r w:rsidRPr="00595627">
        <w:rPr>
          <w:rFonts w:ascii="Segoe UI" w:eastAsia="Aptos" w:hAnsi="Segoe UI" w:cs="Segoe UI"/>
          <w:b/>
          <w:bCs/>
          <w:sz w:val="24"/>
          <w:szCs w:val="24"/>
        </w:rPr>
        <w:t xml:space="preserve">Draft Public Participation (PPP): </w:t>
      </w:r>
      <w:r w:rsidRPr="00595627">
        <w:rPr>
          <w:rFonts w:ascii="Segoe UI" w:eastAsia="Aptos" w:hAnsi="Segoe UI" w:cs="Segoe UI"/>
          <w:sz w:val="24"/>
          <w:szCs w:val="24"/>
        </w:rPr>
        <w:t>This plan encourages community involvement in cleanup decisions.</w:t>
      </w:r>
    </w:p>
    <w:p w14:paraId="56FB4783"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documents are still in draft form. If you would like a copy of them for review, please let me know and I can send them to you.</w:t>
      </w:r>
    </w:p>
    <w:p w14:paraId="00F34B3A" w14:textId="77777777" w:rsidR="00FE5D0A" w:rsidRPr="00595627" w:rsidRDefault="00FE5D0A" w:rsidP="00FE5D0A">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Site Background:</w:t>
      </w:r>
    </w:p>
    <w:p w14:paraId="1099B35C"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Terminal 91 is in an industrial area along Elliott Bay between Queen Anne and Magnolia. The area was developed for industrial shipping in the late 1800s and was used by the U.S. Navy during and after World War II. These activities contaminated the site, which requires cleanup.</w:t>
      </w:r>
    </w:p>
    <w:p w14:paraId="7382883E" w14:textId="77777777" w:rsidR="00FE5D0A" w:rsidRPr="00595627" w:rsidRDefault="00FE5D0A" w:rsidP="00FE5D0A">
      <w:pPr>
        <w:spacing w:after="12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Interim Action</w:t>
      </w:r>
    </w:p>
    <w:p w14:paraId="71B1A439"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proposed interim action involves dredging two areas of the Western Berth to make it deep enough for cruise ships to connect to shore power, which reduces air emissions. </w:t>
      </w:r>
    </w:p>
    <w:p w14:paraId="46F6244E"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 larger proposed dredge area is clean. The area along the pier face is contaminated. All dredged material will go to an upland landfill for disposal. After dredging, the exposed area along the pier face will be covered with clean sand to protect small aquatic life from any remaining contamination until the final cleanup.</w:t>
      </w:r>
    </w:p>
    <w:p w14:paraId="6BDB9914" w14:textId="77777777" w:rsidR="00FE5D0A" w:rsidRPr="00595627" w:rsidRDefault="00FE5D0A" w:rsidP="00FE5D0A">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Contamination:</w:t>
      </w:r>
    </w:p>
    <w:p w14:paraId="628C7ED0"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In 2001, Boeing completed a site remedial investigation that showed that soil and groundwater beneath the Renton facility were contaminated with solvents and petroleum products from tank leaks and spills. </w:t>
      </w:r>
    </w:p>
    <w:p w14:paraId="42E9D6CA" w14:textId="77777777" w:rsidR="00FE5D0A" w:rsidRPr="00595627" w:rsidRDefault="00FE5D0A" w:rsidP="00FE5D0A">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hazardous substances include:</w:t>
      </w:r>
    </w:p>
    <w:p w14:paraId="1FE1EC6F"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Solvents (cleaning chemicals that can cause cancer) </w:t>
      </w:r>
    </w:p>
    <w:p w14:paraId="39382B20"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Fuels (can cause cancer) </w:t>
      </w:r>
    </w:p>
    <w:p w14:paraId="3ADB4B6F"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Oils (combustible substance) </w:t>
      </w:r>
    </w:p>
    <w:p w14:paraId="09E9AEE1" w14:textId="77777777" w:rsidR="00FE5D0A" w:rsidRPr="00595627" w:rsidRDefault="00FE5D0A" w:rsidP="00FE5D0A">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Heavy metals (toxic and can cause cancer)</w:t>
      </w:r>
    </w:p>
    <w:p w14:paraId="64E6A123" w14:textId="77777777" w:rsidR="00FE5D0A" w:rsidRPr="00595627" w:rsidRDefault="00FE5D0A" w:rsidP="00FE5D0A">
      <w:pPr>
        <w:spacing w:after="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Cleanup Actions:</w:t>
      </w:r>
    </w:p>
    <w:p w14:paraId="7EC0ACC7" w14:textId="77777777" w:rsidR="00FE5D0A" w:rsidRPr="00595627" w:rsidRDefault="00FE5D0A" w:rsidP="00FE5D0A">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Tank farm and uplands</w:t>
      </w:r>
    </w:p>
    <w:p w14:paraId="40B1522B"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lastRenderedPageBreak/>
        <w:t xml:space="preserve">The uplands cleanup is complete. The remedy excavated soil, removed tanks and buildings, and installed an underground slurry wall to keep remaining groundwater contamination from entering Elliott Bay. </w:t>
      </w:r>
    </w:p>
    <w:p w14:paraId="6DAA0978" w14:textId="77777777" w:rsidR="00FE5D0A" w:rsidRPr="00595627" w:rsidRDefault="00FE5D0A" w:rsidP="00FE5D0A">
      <w:pPr>
        <w:spacing w:after="0"/>
        <w:rPr>
          <w:rFonts w:ascii="Segoe UI" w:eastAsia="Aptos" w:hAnsi="Segoe UI" w:cs="Segoe UI"/>
          <w:kern w:val="0"/>
          <w:sz w:val="24"/>
          <w:szCs w:val="24"/>
          <w:u w:val="single"/>
          <w14:ligatures w14:val="none"/>
        </w:rPr>
      </w:pPr>
    </w:p>
    <w:p w14:paraId="2F3A363C" w14:textId="77777777" w:rsidR="00FE5D0A" w:rsidRPr="00595627" w:rsidRDefault="00FE5D0A" w:rsidP="00FE5D0A">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Submerged lands</w:t>
      </w:r>
    </w:p>
    <w:p w14:paraId="673F562A"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Historical and industrial practices and U.S. Navy operations contaminated the sediment (mud) under Elliott Bay at this site. Our initial investigation found the following contaminants at levels of concern:</w:t>
      </w:r>
    </w:p>
    <w:p w14:paraId="03D97635"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Metals: Arsenic, copper, lead, mercury, and zinc—these can be toxic.</w:t>
      </w:r>
    </w:p>
    <w:p w14:paraId="489886C7"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Tributyltin—this is toxic.</w:t>
      </w:r>
    </w:p>
    <w:p w14:paraId="1E774AA0"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Polycyclic aromatic hydrocarbons (PAHs)—can cause cancer.</w:t>
      </w:r>
    </w:p>
    <w:p w14:paraId="617696CB"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Phthalates—harmful to reproduction.</w:t>
      </w:r>
    </w:p>
    <w:p w14:paraId="1D83CC34"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Semi-volatile organic compounds (</w:t>
      </w:r>
      <w:proofErr w:type="gramStart"/>
      <w:r w:rsidRPr="00595627">
        <w:rPr>
          <w:rFonts w:ascii="Segoe UI" w:eastAsia="Aptos" w:hAnsi="Segoe UI" w:cs="Segoe UI"/>
          <w:kern w:val="0"/>
          <w:sz w:val="24"/>
          <w:szCs w:val="24"/>
          <w14:ligatures w14:val="none"/>
        </w:rPr>
        <w:t>SVOCs)—</w:t>
      </w:r>
      <w:proofErr w:type="gramEnd"/>
      <w:r w:rsidRPr="00595627">
        <w:rPr>
          <w:rFonts w:ascii="Segoe UI" w:eastAsia="Aptos" w:hAnsi="Segoe UI" w:cs="Segoe UI"/>
          <w:kern w:val="0"/>
          <w:sz w:val="24"/>
          <w:szCs w:val="24"/>
          <w14:ligatures w14:val="none"/>
        </w:rPr>
        <w:t>can cause cancer.</w:t>
      </w:r>
    </w:p>
    <w:p w14:paraId="643DB44A"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Polychlorinated biphenyls (</w:t>
      </w:r>
      <w:proofErr w:type="gramStart"/>
      <w:r w:rsidRPr="00595627">
        <w:rPr>
          <w:rFonts w:ascii="Segoe UI" w:eastAsia="Aptos" w:hAnsi="Segoe UI" w:cs="Segoe UI"/>
          <w:kern w:val="0"/>
          <w:sz w:val="24"/>
          <w:szCs w:val="24"/>
          <w14:ligatures w14:val="none"/>
        </w:rPr>
        <w:t>PCBs)—</w:t>
      </w:r>
      <w:proofErr w:type="gramEnd"/>
      <w:r w:rsidRPr="00595627">
        <w:rPr>
          <w:rFonts w:ascii="Segoe UI" w:eastAsia="Aptos" w:hAnsi="Segoe UI" w:cs="Segoe UI"/>
          <w:kern w:val="0"/>
          <w:sz w:val="24"/>
          <w:szCs w:val="24"/>
          <w14:ligatures w14:val="none"/>
        </w:rPr>
        <w:t>some of these can cause cancer.</w:t>
      </w:r>
    </w:p>
    <w:p w14:paraId="2E3A6D13"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Discarded military munitions (</w:t>
      </w:r>
      <w:proofErr w:type="gramStart"/>
      <w:r w:rsidRPr="00595627">
        <w:rPr>
          <w:rFonts w:ascii="Segoe UI" w:eastAsia="Aptos" w:hAnsi="Segoe UI" w:cs="Segoe UI"/>
          <w:kern w:val="0"/>
          <w:sz w:val="24"/>
          <w:szCs w:val="24"/>
          <w14:ligatures w14:val="none"/>
        </w:rPr>
        <w:t>DMMs)—</w:t>
      </w:r>
      <w:proofErr w:type="gramEnd"/>
      <w:r w:rsidRPr="00595627">
        <w:rPr>
          <w:rFonts w:ascii="Segoe UI" w:eastAsia="Aptos" w:hAnsi="Segoe UI" w:cs="Segoe UI"/>
          <w:kern w:val="0"/>
          <w:sz w:val="24"/>
          <w:szCs w:val="24"/>
          <w14:ligatures w14:val="none"/>
        </w:rPr>
        <w:t>military munitions that have been abandoned without proper disposal or removed from storage in a military magazine or other storage area for the purpose of disposal.</w:t>
      </w:r>
    </w:p>
    <w:p w14:paraId="127744DA" w14:textId="77777777" w:rsidR="00FE5D0A" w:rsidRPr="00595627" w:rsidRDefault="00FE5D0A" w:rsidP="00FE5D0A">
      <w:pPr>
        <w:spacing w:after="0"/>
        <w:rPr>
          <w:rFonts w:ascii="Segoe UI" w:eastAsia="Aptos" w:hAnsi="Segoe UI" w:cs="Segoe UI"/>
          <w:kern w:val="0"/>
          <w:sz w:val="24"/>
          <w:szCs w:val="24"/>
          <w14:ligatures w14:val="none"/>
        </w:rPr>
      </w:pPr>
    </w:p>
    <w:p w14:paraId="04991599"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What happens next? </w:t>
      </w:r>
    </w:p>
    <w:p w14:paraId="7FDE3D1C"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public comment period is open from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After the comment period ends, we will review and consider all comments we receive. The documents may change based on the comments. After we consider all comments, the documents will become final. When there are new documents about the site, we’ll notify you about additional public comment periods. </w:t>
      </w:r>
    </w:p>
    <w:p w14:paraId="0BDB53A9"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782530DD"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Please let us know if there is tribal interest in any of the above actions. </w:t>
      </w:r>
      <w:r w:rsidRPr="00595627">
        <w:rPr>
          <w:rFonts w:ascii="Segoe UI" w:eastAsia="Aptos" w:hAnsi="Segoe UI" w:cs="Segoe UI"/>
          <w:b/>
          <w:bCs/>
          <w:kern w:val="0"/>
          <w:sz w:val="24"/>
          <w:szCs w:val="24"/>
          <w:highlight w:val="yellow"/>
          <w14:ligatures w14:val="none"/>
        </w:rPr>
        <w:t>Our site manager, Christa Colouzis, is Cc’d on this email and can answer any questions you may have about the documents or anything else concerning the cleanup.</w:t>
      </w:r>
      <w:r w:rsidRPr="00595627">
        <w:rPr>
          <w:rFonts w:ascii="Segoe UI" w:eastAsia="Aptos" w:hAnsi="Segoe UI" w:cs="Segoe UI"/>
          <w:kern w:val="0"/>
          <w:sz w:val="24"/>
          <w:szCs w:val="24"/>
          <w14:ligatures w14:val="none"/>
        </w:rPr>
        <w:t xml:space="preserve"> Additionally, please let us know if there are contacts that we might have missed that should be included in this discussion. </w:t>
      </w:r>
    </w:p>
    <w:p w14:paraId="45D09083" w14:textId="77777777" w:rsidR="00FE5D0A" w:rsidRPr="00595627" w:rsidRDefault="00FE5D0A" w:rsidP="00FE5D0A">
      <w:pPr>
        <w:spacing w:after="0"/>
        <w:rPr>
          <w:rFonts w:ascii="Segoe UI" w:eastAsia="Aptos" w:hAnsi="Segoe UI" w:cs="Segoe UI"/>
          <w:kern w:val="0"/>
          <w:sz w:val="24"/>
          <w:szCs w:val="24"/>
          <w14:ligatures w14:val="none"/>
        </w:rPr>
      </w:pPr>
    </w:p>
    <w:p w14:paraId="6D44BFBD"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 hope this email finds you well.</w:t>
      </w:r>
    </w:p>
    <w:p w14:paraId="017CA0D0" w14:textId="77777777" w:rsidR="00FE5D0A" w:rsidRPr="00595627" w:rsidRDefault="00FE5D0A" w:rsidP="00FE5D0A">
      <w:pPr>
        <w:spacing w:after="0"/>
        <w:rPr>
          <w:rFonts w:ascii="Segoe UI" w:eastAsia="Aptos" w:hAnsi="Segoe UI" w:cs="Segoe UI"/>
          <w:kern w:val="0"/>
          <w:sz w:val="24"/>
          <w:szCs w:val="24"/>
        </w:rPr>
      </w:pPr>
    </w:p>
    <w:p w14:paraId="2531F573"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 xml:space="preserve">Janelle Anderson </w:t>
      </w:r>
      <w:r w:rsidRPr="00595627">
        <w:rPr>
          <w:rFonts w:ascii="Segoe UI" w:eastAsia="Aptos" w:hAnsi="Segoe UI" w:cs="Segoe UI"/>
          <w:kern w:val="0"/>
          <w:sz w:val="24"/>
          <w:szCs w:val="24"/>
          <w14:ligatures w14:val="none"/>
        </w:rPr>
        <w:t xml:space="preserve">| Community Outreach &amp; Environmental Education Specialist | Hazardous Waste &amp; Toxics Reduction </w:t>
      </w:r>
    </w:p>
    <w:p w14:paraId="08A204DD"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WA State Department of Ecology| PO Box 330316 I Shoreline, WA 98133-9716</w:t>
      </w:r>
    </w:p>
    <w:p w14:paraId="4AA14739" w14:textId="77777777" w:rsidR="00FE5D0A" w:rsidRPr="00595627" w:rsidRDefault="00FE5D0A" w:rsidP="00FE5D0A">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she/her </w:t>
      </w:r>
      <w:hyperlink r:id="rId35" w:history="1">
        <w:r w:rsidRPr="00595627">
          <w:rPr>
            <w:rFonts w:ascii="Segoe UI" w:eastAsia="Aptos" w:hAnsi="Segoe UI" w:cs="Segoe UI"/>
            <w:color w:val="0563C1"/>
            <w:kern w:val="0"/>
            <w:sz w:val="24"/>
            <w:szCs w:val="24"/>
            <w:u w:val="single"/>
            <w14:ligatures w14:val="none"/>
          </w:rPr>
          <w:t>pronouns</w:t>
        </w:r>
      </w:hyperlink>
    </w:p>
    <w:p w14:paraId="272B2103" w14:textId="1D0CEAA6" w:rsidR="00FE5D0A" w:rsidRDefault="00FE5D0A" w:rsidP="00FE5D0A">
      <w:pPr>
        <w:spacing w:after="0"/>
        <w:rPr>
          <w:rFonts w:ascii="Segoe UI" w:eastAsia="Aptos" w:hAnsi="Segoe UI" w:cs="Segoe UI"/>
          <w:kern w:val="0"/>
          <w:sz w:val="24"/>
          <w:szCs w:val="24"/>
          <w14:ligatures w14:val="none"/>
        </w:rPr>
      </w:pPr>
      <w:hyperlink r:id="rId36" w:history="1">
        <w:r w:rsidRPr="00595627">
          <w:rPr>
            <w:rFonts w:ascii="Segoe UI" w:eastAsia="Aptos" w:hAnsi="Segoe UI" w:cs="Segoe UI"/>
            <w:b/>
            <w:bCs/>
            <w:color w:val="0563C1"/>
            <w:kern w:val="0"/>
            <w:sz w:val="24"/>
            <w:szCs w:val="24"/>
            <w:u w:val="single"/>
            <w14:ligatures w14:val="none"/>
          </w:rPr>
          <w:t>janelle.anderson@ecy.wa.gov</w:t>
        </w:r>
      </w:hyperlink>
      <w:r w:rsidRPr="00595627">
        <w:rPr>
          <w:rFonts w:ascii="Segoe UI" w:eastAsia="Aptos" w:hAnsi="Segoe UI" w:cs="Segoe UI"/>
          <w:kern w:val="0"/>
          <w:sz w:val="24"/>
          <w:szCs w:val="24"/>
          <w14:ligatures w14:val="none"/>
        </w:rPr>
        <w:t xml:space="preserve"> | 425-301-6454</w:t>
      </w:r>
      <w:r w:rsidRPr="00595627">
        <w:rPr>
          <w:rFonts w:ascii="Segoe UI" w:eastAsia="Aptos" w:hAnsi="Segoe UI" w:cs="Segoe UI"/>
          <w:kern w:val="0"/>
          <w:sz w:val="24"/>
          <w:szCs w:val="24"/>
          <w14:ligatures w14:val="none"/>
        </w:rPr>
        <w:br/>
        <w:t>24-hour reception line: 206-594-0000</w:t>
      </w:r>
    </w:p>
    <w:p w14:paraId="42F80151" w14:textId="77777777" w:rsidR="007F1F7E" w:rsidRDefault="007F1F7E" w:rsidP="00FE5D0A">
      <w:pPr>
        <w:spacing w:after="0"/>
        <w:rPr>
          <w:rFonts w:ascii="Segoe UI" w:eastAsia="Aptos" w:hAnsi="Segoe UI" w:cs="Segoe UI"/>
          <w:kern w:val="0"/>
          <w:sz w:val="24"/>
          <w:szCs w:val="24"/>
          <w14:ligatures w14:val="none"/>
        </w:rPr>
      </w:pPr>
    </w:p>
    <w:p w14:paraId="4033F9ED" w14:textId="689215F6" w:rsidR="007F1F7E" w:rsidRPr="00E34D04" w:rsidRDefault="007F1F7E" w:rsidP="007F1F7E">
      <w:pPr>
        <w:pStyle w:val="Paragraph"/>
        <w:rPr>
          <w:rFonts w:ascii="Segoe UI" w:hAnsi="Segoe UI" w:cs="Segoe UI"/>
          <w:b/>
          <w:bCs/>
        </w:rPr>
      </w:pPr>
      <w:r>
        <w:rPr>
          <w:rFonts w:ascii="Segoe UI" w:hAnsi="Segoe UI" w:cs="Segoe UI"/>
          <w:b/>
          <w:bCs/>
        </w:rPr>
        <w:lastRenderedPageBreak/>
        <w:t>5</w:t>
      </w:r>
      <w:r w:rsidRPr="00E34D04">
        <w:rPr>
          <w:rFonts w:ascii="Segoe UI" w:hAnsi="Segoe UI" w:cs="Segoe UI"/>
          <w:b/>
          <w:bCs/>
        </w:rPr>
        <w:t>/</w:t>
      </w:r>
      <w:r w:rsidR="00D72B77">
        <w:rPr>
          <w:rFonts w:ascii="Segoe UI" w:hAnsi="Segoe UI" w:cs="Segoe UI"/>
          <w:b/>
          <w:bCs/>
        </w:rPr>
        <w:t>5</w:t>
      </w:r>
      <w:r w:rsidRPr="00E34D04">
        <w:rPr>
          <w:rFonts w:ascii="Segoe UI" w:hAnsi="Segoe UI" w:cs="Segoe UI"/>
          <w:b/>
          <w:bCs/>
        </w:rPr>
        <w:t>/2</w:t>
      </w:r>
      <w:r>
        <w:rPr>
          <w:rFonts w:ascii="Segoe UI" w:hAnsi="Segoe UI" w:cs="Segoe UI"/>
          <w:b/>
          <w:bCs/>
        </w:rPr>
        <w:t>6</w:t>
      </w:r>
    </w:p>
    <w:p w14:paraId="2507DBA1" w14:textId="2A9A2B72" w:rsidR="007F1F7E" w:rsidRPr="00D02C58" w:rsidRDefault="007F1F7E" w:rsidP="007F1F7E">
      <w:pPr>
        <w:pStyle w:val="Paragraph"/>
        <w:numPr>
          <w:ilvl w:val="0"/>
          <w:numId w:val="22"/>
        </w:numPr>
        <w:rPr>
          <w:rFonts w:ascii="Segoe UI" w:hAnsi="Segoe UI" w:cs="Segoe UI"/>
        </w:rPr>
      </w:pPr>
      <w:r w:rsidRPr="00E34D04">
        <w:rPr>
          <w:rFonts w:ascii="Segoe UI" w:hAnsi="Segoe UI" w:cs="Segoe UI"/>
          <w:b/>
          <w:bCs/>
        </w:rPr>
        <w:t xml:space="preserve">Email </w:t>
      </w:r>
      <w:r w:rsidR="004C0CF3">
        <w:rPr>
          <w:rFonts w:ascii="Segoe UI" w:hAnsi="Segoe UI" w:cs="Segoe UI"/>
          <w:b/>
          <w:bCs/>
        </w:rPr>
        <w:t>received</w:t>
      </w:r>
      <w:r w:rsidRPr="00E34D04">
        <w:rPr>
          <w:rFonts w:ascii="Segoe UI" w:hAnsi="Segoe UI" w:cs="Segoe UI"/>
          <w:b/>
          <w:bCs/>
        </w:rPr>
        <w:t xml:space="preserve"> </w:t>
      </w:r>
      <w:r w:rsidR="000736DB">
        <w:rPr>
          <w:rFonts w:ascii="Segoe UI" w:hAnsi="Segoe UI" w:cs="Segoe UI"/>
          <w:b/>
          <w:bCs/>
        </w:rPr>
        <w:t xml:space="preserve">from: </w:t>
      </w:r>
      <w:r w:rsidR="009026DB">
        <w:rPr>
          <w:rFonts w:ascii="Segoe UI" w:hAnsi="Segoe UI" w:cs="Segoe UI"/>
          <w:b/>
          <w:bCs/>
        </w:rPr>
        <w:t xml:space="preserve">Todd Zackey: </w:t>
      </w:r>
      <w:hyperlink r:id="rId37" w:history="1">
        <w:r w:rsidR="00D02C58" w:rsidRPr="004C7A70">
          <w:rPr>
            <w:rStyle w:val="Hyperlink"/>
            <w:rFonts w:ascii="Segoe UI" w:hAnsi="Segoe UI" w:cs="Segoe UI"/>
            <w:b/>
            <w:bCs/>
          </w:rPr>
          <w:t>tzackey@tulaliptribes-nsn.gov</w:t>
        </w:r>
      </w:hyperlink>
    </w:p>
    <w:p w14:paraId="6B021327" w14:textId="08340BEA" w:rsidR="00D02C58" w:rsidRPr="00E34D04" w:rsidRDefault="00D02C58" w:rsidP="007F1F7E">
      <w:pPr>
        <w:pStyle w:val="Paragraph"/>
        <w:numPr>
          <w:ilvl w:val="0"/>
          <w:numId w:val="22"/>
        </w:numPr>
        <w:rPr>
          <w:rFonts w:ascii="Segoe UI" w:hAnsi="Segoe UI" w:cs="Segoe UI"/>
        </w:rPr>
      </w:pPr>
      <w:r>
        <w:rPr>
          <w:rFonts w:ascii="Segoe UI" w:hAnsi="Segoe UI" w:cs="Segoe UI"/>
          <w:b/>
          <w:bCs/>
        </w:rPr>
        <w:t xml:space="preserve">To: </w:t>
      </w:r>
      <w:r w:rsidRPr="00D02C58">
        <w:rPr>
          <w:rFonts w:ascii="Segoe UI" w:hAnsi="Segoe UI" w:cs="Segoe UI"/>
          <w:b/>
          <w:bCs/>
        </w:rPr>
        <w:t>Anderson, Janelle (ECY) &lt;JAAN461@ECY.WA.GOV&gt;; Kurt Nelson &lt;knelson@tulaliptribes-nsn.gov&gt;; Todd Gray &lt;toddgray@tulaliptribes-nsn.gov&gt;; Aaron Jones &lt;aaronjones@tulaliptribes-nsn.gov&gt;</w:t>
      </w:r>
    </w:p>
    <w:p w14:paraId="398183DC" w14:textId="5F9B0F5D" w:rsidR="007F1F7E" w:rsidRPr="00D02C58" w:rsidRDefault="007F1F7E" w:rsidP="007F1F7E">
      <w:pPr>
        <w:pStyle w:val="Paragraph"/>
        <w:numPr>
          <w:ilvl w:val="0"/>
          <w:numId w:val="22"/>
        </w:numPr>
        <w:rPr>
          <w:rFonts w:ascii="Segoe UI" w:hAnsi="Segoe UI" w:cs="Segoe UI"/>
        </w:rPr>
      </w:pPr>
      <w:r w:rsidRPr="00E34D04">
        <w:rPr>
          <w:rFonts w:ascii="Segoe UI" w:hAnsi="Segoe UI" w:cs="Segoe UI"/>
          <w:b/>
          <w:bCs/>
        </w:rPr>
        <w:t xml:space="preserve">SUBJECT: </w:t>
      </w:r>
      <w:r w:rsidR="000736DB">
        <w:rPr>
          <w:rFonts w:ascii="Segoe UI" w:hAnsi="Segoe UI" w:cs="Segoe UI"/>
          <w:b/>
          <w:bCs/>
        </w:rPr>
        <w:t xml:space="preserve">RE: </w:t>
      </w:r>
      <w:r w:rsidRPr="0046434D">
        <w:rPr>
          <w:rFonts w:ascii="Segoe UI" w:hAnsi="Segoe UI" w:cs="Segoe UI"/>
          <w:b/>
          <w:bCs/>
        </w:rPr>
        <w:t>Terminal 91 - June 2026 Public Comment Period</w:t>
      </w:r>
    </w:p>
    <w:p w14:paraId="06E75E7C" w14:textId="77777777" w:rsidR="009B65F8" w:rsidRPr="009B65F8" w:rsidRDefault="009B65F8" w:rsidP="009B65F8">
      <w:pPr>
        <w:pStyle w:val="Paragraph"/>
        <w:rPr>
          <w:rFonts w:ascii="Segoe UI" w:hAnsi="Segoe UI" w:cs="Segoe UI"/>
        </w:rPr>
      </w:pPr>
      <w:r w:rsidRPr="009B65F8">
        <w:rPr>
          <w:rFonts w:ascii="Segoe UI" w:hAnsi="Segoe UI" w:cs="Segoe UI"/>
        </w:rPr>
        <w:t>All,</w:t>
      </w:r>
    </w:p>
    <w:p w14:paraId="75206381" w14:textId="77777777" w:rsidR="009B65F8" w:rsidRPr="009B65F8" w:rsidRDefault="009B65F8" w:rsidP="009B65F8">
      <w:pPr>
        <w:pStyle w:val="Paragraph"/>
        <w:rPr>
          <w:rFonts w:ascii="Segoe UI" w:hAnsi="Segoe UI" w:cs="Segoe UI"/>
        </w:rPr>
      </w:pPr>
      <w:r w:rsidRPr="009B65F8">
        <w:rPr>
          <w:rFonts w:ascii="Segoe UI" w:hAnsi="Segoe UI" w:cs="Segoe UI"/>
        </w:rPr>
        <w:t xml:space="preserve">Do we want to get involved in this </w:t>
      </w:r>
      <w:proofErr w:type="spellStart"/>
      <w:r w:rsidRPr="009B65F8">
        <w:rPr>
          <w:rFonts w:ascii="Segoe UI" w:hAnsi="Segoe UI" w:cs="Segoe UI"/>
        </w:rPr>
        <w:t>clean up</w:t>
      </w:r>
      <w:proofErr w:type="spellEnd"/>
      <w:r w:rsidRPr="009B65F8">
        <w:rPr>
          <w:rFonts w:ascii="Segoe UI" w:hAnsi="Segoe UI" w:cs="Segoe UI"/>
        </w:rPr>
        <w:t xml:space="preserve"> effort in Seattle? Should we see if another Tribe is already tracking this?</w:t>
      </w:r>
    </w:p>
    <w:p w14:paraId="76964F5C" w14:textId="77777777" w:rsidR="009B65F8" w:rsidRPr="009B65F8" w:rsidRDefault="009B65F8" w:rsidP="009B65F8">
      <w:pPr>
        <w:pStyle w:val="Paragraph"/>
        <w:rPr>
          <w:rFonts w:ascii="Segoe UI" w:hAnsi="Segoe UI" w:cs="Segoe UI"/>
        </w:rPr>
      </w:pPr>
    </w:p>
    <w:p w14:paraId="7F6F743B" w14:textId="77777777" w:rsidR="009B65F8" w:rsidRPr="009B65F8" w:rsidRDefault="009B65F8" w:rsidP="009B65F8">
      <w:pPr>
        <w:pStyle w:val="Paragraph"/>
        <w:numPr>
          <w:ilvl w:val="0"/>
          <w:numId w:val="39"/>
        </w:numPr>
        <w:rPr>
          <w:rFonts w:ascii="Segoe UI" w:hAnsi="Segoe UI" w:cs="Segoe UI"/>
        </w:rPr>
      </w:pPr>
      <w:r w:rsidRPr="009B65F8">
        <w:rPr>
          <w:rFonts w:ascii="Segoe UI" w:hAnsi="Segoe UI" w:cs="Segoe UI"/>
        </w:rPr>
        <w:t>Todd Z.</w:t>
      </w:r>
    </w:p>
    <w:p w14:paraId="34DFE4F0" w14:textId="7F225CA9" w:rsidR="009B65F8" w:rsidRPr="00E34D04" w:rsidRDefault="009B65F8" w:rsidP="009B65F8">
      <w:pPr>
        <w:pStyle w:val="Paragraph"/>
        <w:rPr>
          <w:rFonts w:ascii="Segoe UI" w:hAnsi="Segoe UI" w:cs="Segoe UI"/>
          <w:b/>
          <w:bCs/>
        </w:rPr>
      </w:pPr>
      <w:r>
        <w:rPr>
          <w:rFonts w:ascii="Segoe UI" w:hAnsi="Segoe UI" w:cs="Segoe UI"/>
          <w:b/>
          <w:bCs/>
        </w:rPr>
        <w:t>5</w:t>
      </w:r>
      <w:r w:rsidRPr="00E34D04">
        <w:rPr>
          <w:rFonts w:ascii="Segoe UI" w:hAnsi="Segoe UI" w:cs="Segoe UI"/>
          <w:b/>
          <w:bCs/>
        </w:rPr>
        <w:t>/</w:t>
      </w:r>
      <w:r w:rsidR="00D72B77">
        <w:rPr>
          <w:rFonts w:ascii="Segoe UI" w:hAnsi="Segoe UI" w:cs="Segoe UI"/>
          <w:b/>
          <w:bCs/>
        </w:rPr>
        <w:t>5</w:t>
      </w:r>
      <w:r w:rsidRPr="00E34D04">
        <w:rPr>
          <w:rFonts w:ascii="Segoe UI" w:hAnsi="Segoe UI" w:cs="Segoe UI"/>
          <w:b/>
          <w:bCs/>
        </w:rPr>
        <w:t>/2</w:t>
      </w:r>
      <w:r>
        <w:rPr>
          <w:rFonts w:ascii="Segoe UI" w:hAnsi="Segoe UI" w:cs="Segoe UI"/>
          <w:b/>
          <w:bCs/>
        </w:rPr>
        <w:t>6</w:t>
      </w:r>
    </w:p>
    <w:p w14:paraId="0C5E990B" w14:textId="21B19B1A" w:rsidR="009B65F8" w:rsidRPr="00D02C58" w:rsidRDefault="009B65F8" w:rsidP="009B65F8">
      <w:pPr>
        <w:pStyle w:val="Paragraph"/>
        <w:numPr>
          <w:ilvl w:val="0"/>
          <w:numId w:val="22"/>
        </w:numPr>
        <w:rPr>
          <w:rFonts w:ascii="Segoe UI" w:hAnsi="Segoe UI" w:cs="Segoe UI"/>
        </w:rPr>
      </w:pPr>
      <w:r w:rsidRPr="00E34D04">
        <w:rPr>
          <w:rFonts w:ascii="Segoe UI" w:hAnsi="Segoe UI" w:cs="Segoe UI"/>
          <w:b/>
          <w:bCs/>
        </w:rPr>
        <w:t xml:space="preserve">Email </w:t>
      </w:r>
      <w:r w:rsidR="004C0CF3">
        <w:rPr>
          <w:rFonts w:ascii="Segoe UI" w:hAnsi="Segoe UI" w:cs="Segoe UI"/>
          <w:b/>
          <w:bCs/>
        </w:rPr>
        <w:t>received</w:t>
      </w:r>
      <w:r w:rsidRPr="00E34D04">
        <w:rPr>
          <w:rFonts w:ascii="Segoe UI" w:hAnsi="Segoe UI" w:cs="Segoe UI"/>
          <w:b/>
          <w:bCs/>
        </w:rPr>
        <w:t xml:space="preserve"> </w:t>
      </w:r>
      <w:r>
        <w:rPr>
          <w:rFonts w:ascii="Segoe UI" w:hAnsi="Segoe UI" w:cs="Segoe UI"/>
          <w:b/>
          <w:bCs/>
        </w:rPr>
        <w:t xml:space="preserve">from: Todd </w:t>
      </w:r>
      <w:r w:rsidR="00D72B77">
        <w:rPr>
          <w:rFonts w:ascii="Segoe UI" w:hAnsi="Segoe UI" w:cs="Segoe UI"/>
          <w:b/>
          <w:bCs/>
        </w:rPr>
        <w:t>Gray</w:t>
      </w:r>
      <w:r>
        <w:rPr>
          <w:rFonts w:ascii="Segoe UI" w:hAnsi="Segoe UI" w:cs="Segoe UI"/>
          <w:b/>
          <w:bCs/>
        </w:rPr>
        <w:t xml:space="preserve">: </w:t>
      </w:r>
      <w:hyperlink r:id="rId38" w:history="1">
        <w:r w:rsidR="00174949" w:rsidRPr="004C7A70">
          <w:rPr>
            <w:rStyle w:val="Hyperlink"/>
            <w:rFonts w:ascii="Segoe UI" w:hAnsi="Segoe UI" w:cs="Segoe UI"/>
            <w:b/>
            <w:bCs/>
          </w:rPr>
          <w:t>toddgray@tulaliptribes-nsn.gov</w:t>
        </w:r>
      </w:hyperlink>
      <w:r w:rsidR="00174949">
        <w:rPr>
          <w:rFonts w:ascii="Segoe UI" w:hAnsi="Segoe UI" w:cs="Segoe UI"/>
          <w:b/>
          <w:bCs/>
        </w:rPr>
        <w:t xml:space="preserve"> </w:t>
      </w:r>
    </w:p>
    <w:p w14:paraId="2421E3E9" w14:textId="518A819E" w:rsidR="009B65F8" w:rsidRPr="00E34D04" w:rsidRDefault="009B65F8" w:rsidP="009B65F8">
      <w:pPr>
        <w:pStyle w:val="Paragraph"/>
        <w:numPr>
          <w:ilvl w:val="0"/>
          <w:numId w:val="22"/>
        </w:numPr>
        <w:rPr>
          <w:rFonts w:ascii="Segoe UI" w:hAnsi="Segoe UI" w:cs="Segoe UI"/>
        </w:rPr>
      </w:pPr>
      <w:r>
        <w:rPr>
          <w:rFonts w:ascii="Segoe UI" w:hAnsi="Segoe UI" w:cs="Segoe UI"/>
          <w:b/>
          <w:bCs/>
        </w:rPr>
        <w:t xml:space="preserve">To: </w:t>
      </w:r>
      <w:r w:rsidR="00174949" w:rsidRPr="00174949">
        <w:rPr>
          <w:rFonts w:ascii="Segoe UI" w:hAnsi="Segoe UI" w:cs="Segoe UI"/>
          <w:b/>
          <w:bCs/>
        </w:rPr>
        <w:t>Todd Zackey &lt;tzackey@tulaliptribes-nsn.gov&gt;; Anderson, Janelle (ECY) &lt;JAAN461@ECY.WA.GOV&gt;; Kurt Nelson &lt;knelson@tulaliptribes-nsn.gov&gt;; Aaron Jones &lt;aaronjones@tulaliptribes-nsn.gov&gt;</w:t>
      </w:r>
    </w:p>
    <w:p w14:paraId="43311BDD" w14:textId="77777777" w:rsidR="009B65F8" w:rsidRPr="00174949" w:rsidRDefault="009B65F8" w:rsidP="009B65F8">
      <w:pPr>
        <w:pStyle w:val="Paragraph"/>
        <w:numPr>
          <w:ilvl w:val="0"/>
          <w:numId w:val="22"/>
        </w:numPr>
        <w:rPr>
          <w:rFonts w:ascii="Segoe UI" w:hAnsi="Segoe UI" w:cs="Segoe UI"/>
        </w:rPr>
      </w:pPr>
      <w:r w:rsidRPr="00E34D04">
        <w:rPr>
          <w:rFonts w:ascii="Segoe UI" w:hAnsi="Segoe UI" w:cs="Segoe UI"/>
          <w:b/>
          <w:bCs/>
        </w:rPr>
        <w:t xml:space="preserve">SUBJECT: </w:t>
      </w:r>
      <w:r>
        <w:rPr>
          <w:rFonts w:ascii="Segoe UI" w:hAnsi="Segoe UI" w:cs="Segoe UI"/>
          <w:b/>
          <w:bCs/>
        </w:rPr>
        <w:t xml:space="preserve">RE: </w:t>
      </w:r>
      <w:r w:rsidRPr="0046434D">
        <w:rPr>
          <w:rFonts w:ascii="Segoe UI" w:hAnsi="Segoe UI" w:cs="Segoe UI"/>
          <w:b/>
          <w:bCs/>
        </w:rPr>
        <w:t>Terminal 91 - June 2026 Public Comment Period</w:t>
      </w:r>
    </w:p>
    <w:p w14:paraId="6FF70421" w14:textId="77777777" w:rsidR="00192383" w:rsidRPr="00192383" w:rsidRDefault="00192383" w:rsidP="00192383">
      <w:pPr>
        <w:pStyle w:val="Paragraph"/>
        <w:rPr>
          <w:rFonts w:ascii="Segoe UI" w:hAnsi="Segoe UI" w:cs="Segoe UI"/>
        </w:rPr>
      </w:pPr>
      <w:r w:rsidRPr="00192383">
        <w:rPr>
          <w:rFonts w:ascii="Segoe UI" w:hAnsi="Segoe UI" w:cs="Segoe UI"/>
        </w:rPr>
        <w:t xml:space="preserve">I’m not planning to review it unless asked. It’s out of my </w:t>
      </w:r>
      <w:proofErr w:type="gramStart"/>
      <w:r w:rsidRPr="00192383">
        <w:rPr>
          <w:rFonts w:ascii="Segoe UI" w:hAnsi="Segoe UI" w:cs="Segoe UI"/>
        </w:rPr>
        <w:t>particular area</w:t>
      </w:r>
      <w:proofErr w:type="gramEnd"/>
      <w:r w:rsidRPr="00192383">
        <w:rPr>
          <w:rFonts w:ascii="Segoe UI" w:hAnsi="Segoe UI" w:cs="Segoe UI"/>
        </w:rPr>
        <w:t xml:space="preserve"> of interest. </w:t>
      </w:r>
    </w:p>
    <w:p w14:paraId="72666B48" w14:textId="77777777" w:rsidR="00192383" w:rsidRPr="00192383" w:rsidRDefault="00192383" w:rsidP="00192383">
      <w:pPr>
        <w:pStyle w:val="Paragraph"/>
        <w:rPr>
          <w:rFonts w:ascii="Segoe UI" w:hAnsi="Segoe UI" w:cs="Segoe UI"/>
        </w:rPr>
      </w:pPr>
    </w:p>
    <w:p w14:paraId="5E2EAEC0" w14:textId="77777777" w:rsidR="00192383" w:rsidRPr="00192383" w:rsidRDefault="00192383" w:rsidP="00192383">
      <w:pPr>
        <w:pStyle w:val="Paragraph"/>
        <w:rPr>
          <w:rFonts w:ascii="Segoe UI" w:hAnsi="Segoe UI" w:cs="Segoe UI"/>
        </w:rPr>
      </w:pPr>
      <w:r w:rsidRPr="00192383">
        <w:rPr>
          <w:rFonts w:ascii="Segoe UI" w:hAnsi="Segoe UI" w:cs="Segoe UI"/>
        </w:rPr>
        <w:t>Thanks,</w:t>
      </w:r>
    </w:p>
    <w:p w14:paraId="3FF2F6DC" w14:textId="77777777" w:rsidR="00192383" w:rsidRPr="00192383" w:rsidRDefault="00192383" w:rsidP="00192383">
      <w:pPr>
        <w:pStyle w:val="Paragraph"/>
        <w:rPr>
          <w:rFonts w:ascii="Segoe UI" w:hAnsi="Segoe UI" w:cs="Segoe UI"/>
        </w:rPr>
      </w:pPr>
    </w:p>
    <w:p w14:paraId="66F51A1B" w14:textId="77777777" w:rsidR="00192383" w:rsidRPr="00192383" w:rsidRDefault="00192383" w:rsidP="00192383">
      <w:pPr>
        <w:pStyle w:val="Paragraph"/>
        <w:rPr>
          <w:rFonts w:ascii="Segoe UI" w:hAnsi="Segoe UI" w:cs="Segoe UI"/>
        </w:rPr>
      </w:pPr>
      <w:r w:rsidRPr="00192383">
        <w:rPr>
          <w:rFonts w:ascii="Segoe UI" w:hAnsi="Segoe UI" w:cs="Segoe UI"/>
        </w:rPr>
        <w:t>Todd Gray</w:t>
      </w:r>
    </w:p>
    <w:p w14:paraId="63F762E3" w14:textId="77777777" w:rsidR="00192383" w:rsidRPr="00192383" w:rsidRDefault="00192383" w:rsidP="00192383">
      <w:pPr>
        <w:pStyle w:val="Paragraph"/>
        <w:rPr>
          <w:rFonts w:ascii="Segoe UI" w:hAnsi="Segoe UI" w:cs="Segoe UI"/>
        </w:rPr>
      </w:pPr>
      <w:r w:rsidRPr="00192383">
        <w:rPr>
          <w:rFonts w:ascii="Segoe UI" w:hAnsi="Segoe UI" w:cs="Segoe UI"/>
        </w:rPr>
        <w:t>Environmental Protection Ecologist</w:t>
      </w:r>
    </w:p>
    <w:p w14:paraId="24997994" w14:textId="77777777" w:rsidR="00192383" w:rsidRPr="00192383" w:rsidRDefault="00192383" w:rsidP="00192383">
      <w:pPr>
        <w:pStyle w:val="Paragraph"/>
        <w:rPr>
          <w:rFonts w:ascii="Segoe UI" w:hAnsi="Segoe UI" w:cs="Segoe UI"/>
        </w:rPr>
      </w:pPr>
      <w:r w:rsidRPr="00192383">
        <w:rPr>
          <w:rFonts w:ascii="Segoe UI" w:hAnsi="Segoe UI" w:cs="Segoe UI"/>
        </w:rPr>
        <w:t>The Tulalip Tribes | Natural Resources Dept.</w:t>
      </w:r>
    </w:p>
    <w:p w14:paraId="6A2D60A6" w14:textId="000676C2" w:rsidR="00174949" w:rsidRDefault="00192383" w:rsidP="00192383">
      <w:pPr>
        <w:pStyle w:val="Paragraph"/>
        <w:rPr>
          <w:rFonts w:ascii="Segoe UI" w:hAnsi="Segoe UI" w:cs="Segoe UI"/>
        </w:rPr>
      </w:pPr>
      <w:r w:rsidRPr="00192383">
        <w:rPr>
          <w:rFonts w:ascii="Segoe UI" w:hAnsi="Segoe UI" w:cs="Segoe UI"/>
        </w:rPr>
        <w:t xml:space="preserve">360-716-4620 | </w:t>
      </w:r>
      <w:hyperlink r:id="rId39" w:history="1">
        <w:r w:rsidR="004C0CF3" w:rsidRPr="004C7A70">
          <w:rPr>
            <w:rStyle w:val="Hyperlink"/>
            <w:rFonts w:ascii="Segoe UI" w:hAnsi="Segoe UI" w:cs="Segoe UI"/>
          </w:rPr>
          <w:t>toddgray@tulaliptribes-nsn.gov</w:t>
        </w:r>
      </w:hyperlink>
    </w:p>
    <w:p w14:paraId="30E6E3BC" w14:textId="77777777" w:rsidR="004C0CF3" w:rsidRPr="00D02C58" w:rsidRDefault="004C0CF3" w:rsidP="00192383">
      <w:pPr>
        <w:pStyle w:val="Paragraph"/>
        <w:rPr>
          <w:rFonts w:ascii="Segoe UI" w:hAnsi="Segoe UI" w:cs="Segoe UI"/>
        </w:rPr>
      </w:pPr>
    </w:p>
    <w:p w14:paraId="67DCD237" w14:textId="77777777" w:rsidR="004C0CF3" w:rsidRPr="00E34D04" w:rsidRDefault="004C0CF3" w:rsidP="004C0CF3">
      <w:pPr>
        <w:pStyle w:val="Paragraph"/>
        <w:rPr>
          <w:rFonts w:ascii="Segoe UI" w:hAnsi="Segoe UI" w:cs="Segoe UI"/>
          <w:b/>
          <w:bCs/>
        </w:rPr>
      </w:pPr>
      <w:r>
        <w:rPr>
          <w:rFonts w:ascii="Segoe UI" w:hAnsi="Segoe UI" w:cs="Segoe UI"/>
          <w:b/>
          <w:bCs/>
        </w:rPr>
        <w:t>5</w:t>
      </w:r>
      <w:r w:rsidRPr="00E34D04">
        <w:rPr>
          <w:rFonts w:ascii="Segoe UI" w:hAnsi="Segoe UI" w:cs="Segoe UI"/>
          <w:b/>
          <w:bCs/>
        </w:rPr>
        <w:t>/</w:t>
      </w:r>
      <w:r>
        <w:rPr>
          <w:rFonts w:ascii="Segoe UI" w:hAnsi="Segoe UI" w:cs="Segoe UI"/>
          <w:b/>
          <w:bCs/>
        </w:rPr>
        <w:t>5</w:t>
      </w:r>
      <w:r w:rsidRPr="00E34D04">
        <w:rPr>
          <w:rFonts w:ascii="Segoe UI" w:hAnsi="Segoe UI" w:cs="Segoe UI"/>
          <w:b/>
          <w:bCs/>
        </w:rPr>
        <w:t>/2</w:t>
      </w:r>
      <w:r>
        <w:rPr>
          <w:rFonts w:ascii="Segoe UI" w:hAnsi="Segoe UI" w:cs="Segoe UI"/>
          <w:b/>
          <w:bCs/>
        </w:rPr>
        <w:t>6</w:t>
      </w:r>
    </w:p>
    <w:p w14:paraId="1D797A53" w14:textId="4589D0D4" w:rsidR="004C0CF3" w:rsidRPr="00D02C58" w:rsidRDefault="004C0CF3" w:rsidP="004C0CF3">
      <w:pPr>
        <w:pStyle w:val="Paragraph"/>
        <w:numPr>
          <w:ilvl w:val="0"/>
          <w:numId w:val="22"/>
        </w:numPr>
        <w:rPr>
          <w:rFonts w:ascii="Segoe UI" w:hAnsi="Segoe UI" w:cs="Segoe UI"/>
        </w:rPr>
      </w:pPr>
      <w:r w:rsidRPr="00E34D04">
        <w:rPr>
          <w:rFonts w:ascii="Segoe UI" w:hAnsi="Segoe UI" w:cs="Segoe UI"/>
          <w:b/>
          <w:bCs/>
        </w:rPr>
        <w:t xml:space="preserve">Email sent </w:t>
      </w:r>
      <w:r>
        <w:rPr>
          <w:rFonts w:ascii="Segoe UI" w:hAnsi="Segoe UI" w:cs="Segoe UI"/>
          <w:b/>
          <w:bCs/>
        </w:rPr>
        <w:t xml:space="preserve">from: </w:t>
      </w:r>
      <w:r w:rsidR="007A32F2">
        <w:rPr>
          <w:rFonts w:ascii="Segoe UI" w:hAnsi="Segoe UI" w:cs="Segoe UI"/>
          <w:b/>
          <w:bCs/>
        </w:rPr>
        <w:t xml:space="preserve">Janelle Anderson: </w:t>
      </w:r>
      <w:r w:rsidR="007A32F2" w:rsidRPr="00174949">
        <w:rPr>
          <w:rFonts w:ascii="Segoe UI" w:hAnsi="Segoe UI" w:cs="Segoe UI"/>
          <w:b/>
          <w:bCs/>
        </w:rPr>
        <w:t>JAAN461@ECY.WA.GOV</w:t>
      </w:r>
    </w:p>
    <w:p w14:paraId="58567CAC" w14:textId="286E8E5E" w:rsidR="004C0CF3" w:rsidRPr="00E34D04" w:rsidRDefault="004C0CF3" w:rsidP="004C0CF3">
      <w:pPr>
        <w:pStyle w:val="Paragraph"/>
        <w:numPr>
          <w:ilvl w:val="0"/>
          <w:numId w:val="22"/>
        </w:numPr>
        <w:rPr>
          <w:rFonts w:ascii="Segoe UI" w:hAnsi="Segoe UI" w:cs="Segoe UI"/>
        </w:rPr>
      </w:pPr>
      <w:r>
        <w:rPr>
          <w:rFonts w:ascii="Segoe UI" w:hAnsi="Segoe UI" w:cs="Segoe UI"/>
          <w:b/>
          <w:bCs/>
        </w:rPr>
        <w:t xml:space="preserve">To: </w:t>
      </w:r>
      <w:r w:rsidR="00C9475D" w:rsidRPr="00C9475D">
        <w:rPr>
          <w:rFonts w:ascii="Segoe UI" w:hAnsi="Segoe UI" w:cs="Segoe UI"/>
          <w:b/>
          <w:bCs/>
        </w:rPr>
        <w:t xml:space="preserve">'Todd Gray' &lt;toddgray@tulaliptribes-nsn.gov&gt;; Todd Zackey &lt;tzackey@tulaliptribes-nsn.gov&gt;; Colouzis, Christa (ECY) </w:t>
      </w:r>
      <w:r w:rsidR="00C9475D" w:rsidRPr="00C9475D">
        <w:rPr>
          <w:rFonts w:ascii="Segoe UI" w:hAnsi="Segoe UI" w:cs="Segoe UI"/>
          <w:b/>
          <w:bCs/>
        </w:rPr>
        <w:lastRenderedPageBreak/>
        <w:t>&lt;cboe461@ECY.WA.GOV&gt;; Kurt Nelson &lt;knelson@tulaliptribes-nsn.gov&gt;; Aaron Jones &lt;aaronjones@tulaliptribes-nsn.gov&gt;</w:t>
      </w:r>
    </w:p>
    <w:p w14:paraId="08F9A702" w14:textId="77777777" w:rsidR="004C0CF3" w:rsidRPr="00C9475D" w:rsidRDefault="004C0CF3" w:rsidP="004C0CF3">
      <w:pPr>
        <w:pStyle w:val="Paragraph"/>
        <w:numPr>
          <w:ilvl w:val="0"/>
          <w:numId w:val="22"/>
        </w:numPr>
        <w:rPr>
          <w:rFonts w:ascii="Segoe UI" w:hAnsi="Segoe UI" w:cs="Segoe UI"/>
        </w:rPr>
      </w:pPr>
      <w:r w:rsidRPr="00E34D04">
        <w:rPr>
          <w:rFonts w:ascii="Segoe UI" w:hAnsi="Segoe UI" w:cs="Segoe UI"/>
          <w:b/>
          <w:bCs/>
        </w:rPr>
        <w:t xml:space="preserve">SUBJECT: </w:t>
      </w:r>
      <w:r>
        <w:rPr>
          <w:rFonts w:ascii="Segoe UI" w:hAnsi="Segoe UI" w:cs="Segoe UI"/>
          <w:b/>
          <w:bCs/>
        </w:rPr>
        <w:t xml:space="preserve">RE: </w:t>
      </w:r>
      <w:r w:rsidRPr="0046434D">
        <w:rPr>
          <w:rFonts w:ascii="Segoe UI" w:hAnsi="Segoe UI" w:cs="Segoe UI"/>
          <w:b/>
          <w:bCs/>
        </w:rPr>
        <w:t>Terminal 91 - June 2026 Public Comment Period</w:t>
      </w:r>
    </w:p>
    <w:p w14:paraId="5B42ED5D" w14:textId="7A32FD56" w:rsidR="00243E3B" w:rsidRPr="00243E3B" w:rsidRDefault="00243E3B" w:rsidP="00243E3B">
      <w:pPr>
        <w:pStyle w:val="Paragraph"/>
        <w:rPr>
          <w:rFonts w:ascii="Segoe UI" w:hAnsi="Segoe UI" w:cs="Segoe UI"/>
        </w:rPr>
      </w:pPr>
      <w:r w:rsidRPr="00243E3B">
        <w:rPr>
          <w:rFonts w:ascii="Segoe UI" w:hAnsi="Segoe UI" w:cs="Segoe UI"/>
        </w:rPr>
        <w:t>Hi All,</w:t>
      </w:r>
    </w:p>
    <w:p w14:paraId="552058EB" w14:textId="196E51D7" w:rsidR="00243E3B" w:rsidRPr="00243E3B" w:rsidRDefault="00243E3B" w:rsidP="00243E3B">
      <w:pPr>
        <w:pStyle w:val="Paragraph"/>
        <w:rPr>
          <w:rFonts w:ascii="Segoe UI" w:hAnsi="Segoe UI" w:cs="Segoe UI"/>
        </w:rPr>
      </w:pPr>
      <w:r w:rsidRPr="00243E3B">
        <w:rPr>
          <w:rFonts w:ascii="Segoe UI" w:hAnsi="Segoe UI" w:cs="Segoe UI"/>
        </w:rPr>
        <w:t xml:space="preserve">I am </w:t>
      </w:r>
      <w:proofErr w:type="gramStart"/>
      <w:r w:rsidRPr="00243E3B">
        <w:rPr>
          <w:rFonts w:ascii="Segoe UI" w:hAnsi="Segoe UI" w:cs="Segoe UI"/>
        </w:rPr>
        <w:t>looping in</w:t>
      </w:r>
      <w:proofErr w:type="gramEnd"/>
      <w:r w:rsidRPr="00243E3B">
        <w:rPr>
          <w:rFonts w:ascii="Segoe UI" w:hAnsi="Segoe UI" w:cs="Segoe UI"/>
        </w:rPr>
        <w:t xml:space="preserve"> our site manager, Christa Colouzis, as she is already working with a few Tribal partners on this site. </w:t>
      </w:r>
    </w:p>
    <w:p w14:paraId="5500248F" w14:textId="77777777" w:rsidR="00243E3B" w:rsidRPr="00243E3B" w:rsidRDefault="00243E3B" w:rsidP="00243E3B">
      <w:pPr>
        <w:pStyle w:val="Paragraph"/>
        <w:rPr>
          <w:rFonts w:ascii="Segoe UI" w:hAnsi="Segoe UI" w:cs="Segoe UI"/>
        </w:rPr>
      </w:pPr>
      <w:r w:rsidRPr="00243E3B">
        <w:rPr>
          <w:rFonts w:ascii="Segoe UI" w:hAnsi="Segoe UI" w:cs="Segoe UI"/>
        </w:rPr>
        <w:t>Christa – Can you please share who you have partnered with thus far? Thank you!</w:t>
      </w:r>
    </w:p>
    <w:p w14:paraId="4157A05D" w14:textId="77777777" w:rsidR="00243E3B" w:rsidRPr="00243E3B" w:rsidRDefault="00243E3B" w:rsidP="00243E3B">
      <w:pPr>
        <w:pStyle w:val="Paragraph"/>
        <w:rPr>
          <w:rFonts w:ascii="Segoe UI" w:hAnsi="Segoe UI" w:cs="Segoe UI"/>
        </w:rPr>
      </w:pPr>
    </w:p>
    <w:p w14:paraId="59AFF3AA" w14:textId="77777777" w:rsidR="00243E3B" w:rsidRPr="00243E3B" w:rsidRDefault="00243E3B" w:rsidP="00243E3B">
      <w:pPr>
        <w:pStyle w:val="Paragraph"/>
        <w:rPr>
          <w:rFonts w:ascii="Segoe UI" w:hAnsi="Segoe UI" w:cs="Segoe UI"/>
        </w:rPr>
      </w:pPr>
      <w:r w:rsidRPr="00243E3B">
        <w:rPr>
          <w:rFonts w:ascii="Segoe UI" w:hAnsi="Segoe UI" w:cs="Segoe UI"/>
        </w:rPr>
        <w:t xml:space="preserve">Janelle Anderson | Community Outreach &amp; Environmental Education Specialist | Hazardous Waste &amp; Toxics Reduction </w:t>
      </w:r>
    </w:p>
    <w:p w14:paraId="4E23AAEE" w14:textId="77777777" w:rsidR="00243E3B" w:rsidRPr="00243E3B" w:rsidRDefault="00243E3B" w:rsidP="00243E3B">
      <w:pPr>
        <w:pStyle w:val="Paragraph"/>
        <w:rPr>
          <w:rFonts w:ascii="Segoe UI" w:hAnsi="Segoe UI" w:cs="Segoe UI"/>
        </w:rPr>
      </w:pPr>
      <w:r w:rsidRPr="00243E3B">
        <w:rPr>
          <w:rFonts w:ascii="Segoe UI" w:hAnsi="Segoe UI" w:cs="Segoe UI"/>
        </w:rPr>
        <w:t>WA State Department of Ecology| PO Box 330316 I Shoreline, WA 98133-9716</w:t>
      </w:r>
    </w:p>
    <w:p w14:paraId="49615510" w14:textId="77777777" w:rsidR="00243E3B" w:rsidRPr="00243E3B" w:rsidRDefault="00243E3B" w:rsidP="00243E3B">
      <w:pPr>
        <w:pStyle w:val="Paragraph"/>
        <w:rPr>
          <w:rFonts w:ascii="Segoe UI" w:hAnsi="Segoe UI" w:cs="Segoe UI"/>
        </w:rPr>
      </w:pPr>
      <w:r w:rsidRPr="00243E3B">
        <w:rPr>
          <w:rFonts w:ascii="Segoe UI" w:hAnsi="Segoe UI" w:cs="Segoe UI"/>
        </w:rPr>
        <w:t>she/her pronouns</w:t>
      </w:r>
    </w:p>
    <w:p w14:paraId="3609102B" w14:textId="77777777" w:rsidR="00243E3B" w:rsidRPr="00243E3B" w:rsidRDefault="00243E3B" w:rsidP="00243E3B">
      <w:pPr>
        <w:pStyle w:val="Paragraph"/>
        <w:rPr>
          <w:rFonts w:ascii="Segoe UI" w:hAnsi="Segoe UI" w:cs="Segoe UI"/>
        </w:rPr>
      </w:pPr>
      <w:r w:rsidRPr="00243E3B">
        <w:rPr>
          <w:rFonts w:ascii="Segoe UI" w:hAnsi="Segoe UI" w:cs="Segoe UI"/>
        </w:rPr>
        <w:t>janelle.anderson@ecy.wa.gov | 425-301-6454</w:t>
      </w:r>
    </w:p>
    <w:p w14:paraId="4127C2F5" w14:textId="14BE14CB" w:rsidR="00C9475D" w:rsidRDefault="00243E3B" w:rsidP="00243E3B">
      <w:pPr>
        <w:pStyle w:val="Paragraph"/>
        <w:rPr>
          <w:rFonts w:ascii="Segoe UI" w:hAnsi="Segoe UI" w:cs="Segoe UI"/>
        </w:rPr>
      </w:pPr>
      <w:r w:rsidRPr="00243E3B">
        <w:rPr>
          <w:rFonts w:ascii="Segoe UI" w:hAnsi="Segoe UI" w:cs="Segoe UI"/>
        </w:rPr>
        <w:t>24-hour reception line: 206-594-0000</w:t>
      </w:r>
    </w:p>
    <w:p w14:paraId="24D57D80" w14:textId="77777777" w:rsidR="00243E3B" w:rsidRPr="00E34D04" w:rsidRDefault="00243E3B" w:rsidP="00243E3B">
      <w:pPr>
        <w:pStyle w:val="Paragraph"/>
        <w:rPr>
          <w:rFonts w:ascii="Segoe UI" w:hAnsi="Segoe UI" w:cs="Segoe UI"/>
          <w:b/>
          <w:bCs/>
        </w:rPr>
      </w:pPr>
      <w:r>
        <w:rPr>
          <w:rFonts w:ascii="Segoe UI" w:hAnsi="Segoe UI" w:cs="Segoe UI"/>
          <w:b/>
          <w:bCs/>
        </w:rPr>
        <w:t>5</w:t>
      </w:r>
      <w:r w:rsidRPr="00E34D04">
        <w:rPr>
          <w:rFonts w:ascii="Segoe UI" w:hAnsi="Segoe UI" w:cs="Segoe UI"/>
          <w:b/>
          <w:bCs/>
        </w:rPr>
        <w:t>/</w:t>
      </w:r>
      <w:r>
        <w:rPr>
          <w:rFonts w:ascii="Segoe UI" w:hAnsi="Segoe UI" w:cs="Segoe UI"/>
          <w:b/>
          <w:bCs/>
        </w:rPr>
        <w:t>5</w:t>
      </w:r>
      <w:r w:rsidRPr="00E34D04">
        <w:rPr>
          <w:rFonts w:ascii="Segoe UI" w:hAnsi="Segoe UI" w:cs="Segoe UI"/>
          <w:b/>
          <w:bCs/>
        </w:rPr>
        <w:t>/2</w:t>
      </w:r>
      <w:r>
        <w:rPr>
          <w:rFonts w:ascii="Segoe UI" w:hAnsi="Segoe UI" w:cs="Segoe UI"/>
          <w:b/>
          <w:bCs/>
        </w:rPr>
        <w:t>6</w:t>
      </w:r>
    </w:p>
    <w:p w14:paraId="2D3C67C0" w14:textId="25343782" w:rsidR="00243E3B" w:rsidRPr="00D02C58" w:rsidRDefault="00243E3B" w:rsidP="00243E3B">
      <w:pPr>
        <w:pStyle w:val="Paragraph"/>
        <w:numPr>
          <w:ilvl w:val="0"/>
          <w:numId w:val="22"/>
        </w:numPr>
        <w:rPr>
          <w:rFonts w:ascii="Segoe UI" w:hAnsi="Segoe UI" w:cs="Segoe UI"/>
        </w:rPr>
      </w:pPr>
      <w:r w:rsidRPr="00E34D04">
        <w:rPr>
          <w:rFonts w:ascii="Segoe UI" w:hAnsi="Segoe UI" w:cs="Segoe UI"/>
          <w:b/>
          <w:bCs/>
        </w:rPr>
        <w:t xml:space="preserve">Email sent </w:t>
      </w:r>
      <w:r>
        <w:rPr>
          <w:rFonts w:ascii="Segoe UI" w:hAnsi="Segoe UI" w:cs="Segoe UI"/>
          <w:b/>
          <w:bCs/>
        </w:rPr>
        <w:t>from:</w:t>
      </w:r>
      <w:r w:rsidR="00E47886" w:rsidRPr="00E47886">
        <w:rPr>
          <w:rFonts w:ascii="Segoe UI" w:hAnsi="Segoe UI" w:cs="Segoe UI"/>
          <w:b/>
          <w:bCs/>
        </w:rPr>
        <w:t xml:space="preserve"> </w:t>
      </w:r>
      <w:r w:rsidR="00E47886" w:rsidRPr="008F464E">
        <w:rPr>
          <w:rFonts w:ascii="Segoe UI" w:hAnsi="Segoe UI" w:cs="Segoe UI"/>
          <w:b/>
          <w:bCs/>
        </w:rPr>
        <w:t>Colouzis, Christa (ECY)</w:t>
      </w:r>
      <w:r w:rsidR="00E47886">
        <w:rPr>
          <w:rFonts w:ascii="Segoe UI" w:hAnsi="Segoe UI" w:cs="Segoe UI"/>
          <w:b/>
          <w:bCs/>
        </w:rPr>
        <w:t>:</w:t>
      </w:r>
      <w:r w:rsidR="00D5017D">
        <w:rPr>
          <w:rFonts w:ascii="Segoe UI" w:hAnsi="Segoe UI" w:cs="Segoe UI"/>
          <w:b/>
          <w:bCs/>
        </w:rPr>
        <w:t xml:space="preserve"> </w:t>
      </w:r>
      <w:r w:rsidR="00D5017D" w:rsidRPr="00D5017D">
        <w:rPr>
          <w:rFonts w:ascii="Segoe UI" w:hAnsi="Segoe UI" w:cs="Segoe UI"/>
          <w:b/>
          <w:bCs/>
        </w:rPr>
        <w:t>Colouzis, Christa (ECY) &lt;cboe461@ECY.WA.GOV&gt;</w:t>
      </w:r>
    </w:p>
    <w:p w14:paraId="0164F8D6" w14:textId="484F5E50" w:rsidR="00243E3B" w:rsidRPr="00E34D04" w:rsidRDefault="00243E3B" w:rsidP="00243E3B">
      <w:pPr>
        <w:pStyle w:val="Paragraph"/>
        <w:numPr>
          <w:ilvl w:val="0"/>
          <w:numId w:val="22"/>
        </w:numPr>
        <w:rPr>
          <w:rFonts w:ascii="Segoe UI" w:hAnsi="Segoe UI" w:cs="Segoe UI"/>
        </w:rPr>
      </w:pPr>
      <w:r>
        <w:rPr>
          <w:rFonts w:ascii="Segoe UI" w:hAnsi="Segoe UI" w:cs="Segoe UI"/>
          <w:b/>
          <w:bCs/>
        </w:rPr>
        <w:t xml:space="preserve">To: </w:t>
      </w:r>
      <w:r w:rsidR="00E47886" w:rsidRPr="00E47886">
        <w:rPr>
          <w:rFonts w:ascii="Segoe UI" w:hAnsi="Segoe UI" w:cs="Segoe UI"/>
          <w:b/>
          <w:bCs/>
        </w:rPr>
        <w:t>Anderson, Janelle (ECY) &lt;JAAN461@ECY.WA.GOV&gt;; Todd Gray &lt;toddgray@tulaliptribes-nsn.gov&gt;; Todd Zackey &lt;tzackey@tulaliptribes-nsn.gov&gt;; Kurt Nelson &lt;knelson@tulaliptribes-nsn.gov&gt;; Aaron Jones &lt;aaronjones@tulaliptribes-nsn.gov&gt;</w:t>
      </w:r>
    </w:p>
    <w:p w14:paraId="19AAD32E" w14:textId="77777777" w:rsidR="00243E3B" w:rsidRPr="00D5017D" w:rsidRDefault="00243E3B" w:rsidP="00243E3B">
      <w:pPr>
        <w:pStyle w:val="Paragraph"/>
        <w:numPr>
          <w:ilvl w:val="0"/>
          <w:numId w:val="22"/>
        </w:numPr>
        <w:rPr>
          <w:rFonts w:ascii="Segoe UI" w:hAnsi="Segoe UI" w:cs="Segoe UI"/>
        </w:rPr>
      </w:pPr>
      <w:r w:rsidRPr="00E34D04">
        <w:rPr>
          <w:rFonts w:ascii="Segoe UI" w:hAnsi="Segoe UI" w:cs="Segoe UI"/>
          <w:b/>
          <w:bCs/>
        </w:rPr>
        <w:t xml:space="preserve">SUBJECT: </w:t>
      </w:r>
      <w:r>
        <w:rPr>
          <w:rFonts w:ascii="Segoe UI" w:hAnsi="Segoe UI" w:cs="Segoe UI"/>
          <w:b/>
          <w:bCs/>
        </w:rPr>
        <w:t xml:space="preserve">RE: </w:t>
      </w:r>
      <w:r w:rsidRPr="0046434D">
        <w:rPr>
          <w:rFonts w:ascii="Segoe UI" w:hAnsi="Segoe UI" w:cs="Segoe UI"/>
          <w:b/>
          <w:bCs/>
        </w:rPr>
        <w:t>Terminal 91 - June 2026 Public Comment Period</w:t>
      </w:r>
    </w:p>
    <w:p w14:paraId="12577519" w14:textId="62D779A9" w:rsidR="007F1F7E" w:rsidRPr="00D5017D" w:rsidRDefault="00D5017D" w:rsidP="00D5017D">
      <w:pPr>
        <w:pStyle w:val="Paragraph"/>
        <w:rPr>
          <w:rFonts w:ascii="Segoe UI" w:hAnsi="Segoe UI" w:cs="Segoe UI"/>
        </w:rPr>
      </w:pPr>
      <w:r w:rsidRPr="00D5017D">
        <w:rPr>
          <w:rFonts w:ascii="Segoe UI" w:hAnsi="Segoe UI" w:cs="Segoe UI"/>
        </w:rPr>
        <w:t>Denice Taylor comes to every meeting and reviews all documents for the Suquamish, and Kelsey Vanderelst does the same for the Muckleshoot. Both have been very involved and have taught me a ton.</w:t>
      </w:r>
    </w:p>
    <w:p w14:paraId="63B61B45" w14:textId="774AAD61" w:rsidR="00457AB5" w:rsidRPr="00E34D04" w:rsidRDefault="00457AB5" w:rsidP="00457AB5">
      <w:pPr>
        <w:pStyle w:val="Heading3"/>
        <w:keepNext/>
        <w:rPr>
          <w:rFonts w:ascii="Segoe UI" w:hAnsi="Segoe UI" w:cs="Segoe UI"/>
        </w:rPr>
      </w:pPr>
      <w:r w:rsidRPr="00E34D04">
        <w:rPr>
          <w:rFonts w:ascii="Segoe UI" w:hAnsi="Segoe UI" w:cs="Segoe UI"/>
        </w:rPr>
        <w:t xml:space="preserve">Tribe: </w:t>
      </w:r>
      <w:r w:rsidR="00A325DE">
        <w:rPr>
          <w:rFonts w:ascii="Segoe UI" w:hAnsi="Segoe UI" w:cs="Segoe UI"/>
        </w:rPr>
        <w:t xml:space="preserve">Squaxin </w:t>
      </w:r>
      <w:r w:rsidRPr="00E34D04">
        <w:rPr>
          <w:rFonts w:ascii="Segoe UI" w:hAnsi="Segoe UI" w:cs="Segoe UI"/>
        </w:rPr>
        <w:t>Tribe</w:t>
      </w:r>
    </w:p>
    <w:p w14:paraId="33C4AC64" w14:textId="79BA6125" w:rsidR="00593BE1" w:rsidRDefault="006846D8" w:rsidP="00593BE1">
      <w:pPr>
        <w:pStyle w:val="Paragraph"/>
        <w:keepNext/>
        <w:numPr>
          <w:ilvl w:val="0"/>
          <w:numId w:val="23"/>
        </w:numPr>
        <w:rPr>
          <w:rFonts w:ascii="Segoe UI" w:hAnsi="Segoe UI" w:cs="Segoe UI"/>
        </w:rPr>
      </w:pPr>
      <w:r w:rsidRPr="006846D8">
        <w:rPr>
          <w:rFonts w:ascii="Segoe UI" w:hAnsi="Segoe UI" w:cs="Segoe UI"/>
        </w:rPr>
        <w:t>Leila Whitener</w:t>
      </w:r>
      <w:r>
        <w:rPr>
          <w:rFonts w:ascii="Segoe UI" w:hAnsi="Segoe UI" w:cs="Segoe UI"/>
        </w:rPr>
        <w:t xml:space="preserve">; </w:t>
      </w:r>
      <w:proofErr w:type="spellStart"/>
      <w:r w:rsidRPr="006846D8">
        <w:rPr>
          <w:rFonts w:ascii="Segoe UI" w:hAnsi="Segoe UI" w:cs="Segoe UI"/>
        </w:rPr>
        <w:t>Brownsfield</w:t>
      </w:r>
      <w:proofErr w:type="spellEnd"/>
      <w:r w:rsidRPr="006846D8">
        <w:rPr>
          <w:rFonts w:ascii="Segoe UI" w:hAnsi="Segoe UI" w:cs="Segoe UI"/>
        </w:rPr>
        <w:t xml:space="preserve"> Coordinator</w:t>
      </w:r>
      <w:r w:rsidR="00153F0F">
        <w:rPr>
          <w:rFonts w:ascii="Segoe UI" w:hAnsi="Segoe UI" w:cs="Segoe UI"/>
        </w:rPr>
        <w:t xml:space="preserve">; </w:t>
      </w:r>
      <w:hyperlink r:id="rId40" w:history="1">
        <w:r w:rsidR="00153F0F" w:rsidRPr="00153F0F">
          <w:rPr>
            <w:rStyle w:val="Hyperlink"/>
            <w:rFonts w:ascii="Segoe UI" w:hAnsi="Segoe UI" w:cs="Segoe UI"/>
          </w:rPr>
          <w:t>lwhitener@squaxin.us</w:t>
        </w:r>
      </w:hyperlink>
    </w:p>
    <w:p w14:paraId="25D2DA2D" w14:textId="35491640" w:rsidR="006846D8" w:rsidRPr="00EA3F52" w:rsidRDefault="006846D8" w:rsidP="00593BE1">
      <w:pPr>
        <w:pStyle w:val="Paragraph"/>
        <w:keepNext/>
        <w:numPr>
          <w:ilvl w:val="0"/>
          <w:numId w:val="23"/>
        </w:numPr>
        <w:rPr>
          <w:rFonts w:ascii="Segoe UI" w:hAnsi="Segoe UI" w:cs="Segoe UI"/>
        </w:rPr>
      </w:pPr>
      <w:r w:rsidRPr="00593BE1">
        <w:rPr>
          <w:rFonts w:ascii="Segoe UI" w:hAnsi="Segoe UI" w:cs="Segoe UI"/>
        </w:rPr>
        <w:t>Scott Steltzner; Environmental Manager</w:t>
      </w:r>
      <w:r w:rsidR="00593BE1" w:rsidRPr="00593BE1">
        <w:rPr>
          <w:rFonts w:ascii="Segoe UI" w:hAnsi="Segoe UI" w:cs="Segoe UI"/>
        </w:rPr>
        <w:t xml:space="preserve">; </w:t>
      </w:r>
      <w:hyperlink r:id="rId41" w:history="1">
        <w:r w:rsidR="00593BE1" w:rsidRPr="00593BE1">
          <w:rPr>
            <w:rFonts w:ascii="Segoe UI" w:hAnsi="Segoe UI" w:cs="Segoe UI"/>
          </w:rPr>
          <w:t>ssteltzner@squaxin.us</w:t>
        </w:r>
      </w:hyperlink>
    </w:p>
    <w:p w14:paraId="3ACCB40D" w14:textId="77777777" w:rsidR="00EA3F52" w:rsidRDefault="00EA3F52" w:rsidP="00EA3F52">
      <w:pPr>
        <w:pStyle w:val="Heading4"/>
        <w:rPr>
          <w:rFonts w:ascii="Segoe UI" w:hAnsi="Segoe UI" w:cs="Segoe UI"/>
        </w:rPr>
      </w:pPr>
      <w:r w:rsidRPr="00E34D04">
        <w:rPr>
          <w:rFonts w:ascii="Segoe UI" w:hAnsi="Segoe UI" w:cs="Segoe UI"/>
        </w:rPr>
        <w:t xml:space="preserve">Tribal engagement process </w:t>
      </w:r>
    </w:p>
    <w:p w14:paraId="5A242B04" w14:textId="35412B95" w:rsidR="00EA3F52" w:rsidRPr="00E34D04" w:rsidRDefault="00E619BD" w:rsidP="00EA3F52">
      <w:pPr>
        <w:pStyle w:val="Paragraph"/>
        <w:rPr>
          <w:rFonts w:ascii="Segoe UI" w:hAnsi="Segoe UI" w:cs="Segoe UI"/>
          <w:b/>
          <w:bCs/>
        </w:rPr>
      </w:pPr>
      <w:r>
        <w:rPr>
          <w:rFonts w:ascii="Segoe UI" w:hAnsi="Segoe UI" w:cs="Segoe UI"/>
          <w:b/>
          <w:bCs/>
        </w:rPr>
        <w:t>5</w:t>
      </w:r>
      <w:r w:rsidR="00EA3F52" w:rsidRPr="00E34D04">
        <w:rPr>
          <w:rFonts w:ascii="Segoe UI" w:hAnsi="Segoe UI" w:cs="Segoe UI"/>
          <w:b/>
          <w:bCs/>
        </w:rPr>
        <w:t>/</w:t>
      </w:r>
      <w:r>
        <w:rPr>
          <w:rFonts w:ascii="Segoe UI" w:hAnsi="Segoe UI" w:cs="Segoe UI"/>
          <w:b/>
          <w:bCs/>
        </w:rPr>
        <w:t>4</w:t>
      </w:r>
      <w:r w:rsidR="00EA3F52" w:rsidRPr="00E34D04">
        <w:rPr>
          <w:rFonts w:ascii="Segoe UI" w:hAnsi="Segoe UI" w:cs="Segoe UI"/>
          <w:b/>
          <w:bCs/>
        </w:rPr>
        <w:t>/2</w:t>
      </w:r>
      <w:r w:rsidR="00EA3F52">
        <w:rPr>
          <w:rFonts w:ascii="Segoe UI" w:hAnsi="Segoe UI" w:cs="Segoe UI"/>
          <w:b/>
          <w:bCs/>
        </w:rPr>
        <w:t>6</w:t>
      </w:r>
    </w:p>
    <w:p w14:paraId="38931F8E" w14:textId="77777777" w:rsidR="00EA3F52" w:rsidRPr="00E34D04" w:rsidRDefault="00EA3F52" w:rsidP="00EA3F52">
      <w:pPr>
        <w:pStyle w:val="Paragraph"/>
        <w:numPr>
          <w:ilvl w:val="0"/>
          <w:numId w:val="22"/>
        </w:numPr>
        <w:rPr>
          <w:rFonts w:ascii="Segoe UI" w:hAnsi="Segoe UI" w:cs="Segoe UI"/>
        </w:rPr>
      </w:pPr>
      <w:r w:rsidRPr="00E34D04">
        <w:rPr>
          <w:rFonts w:ascii="Segoe UI" w:hAnsi="Segoe UI" w:cs="Segoe UI"/>
          <w:b/>
          <w:bCs/>
        </w:rPr>
        <w:t>Email sent to above contacts</w:t>
      </w:r>
    </w:p>
    <w:p w14:paraId="7F2E6206" w14:textId="1DFD2F84" w:rsidR="00EA3F52" w:rsidRPr="00E619BD" w:rsidRDefault="00EA3F52" w:rsidP="00EA3F52">
      <w:pPr>
        <w:pStyle w:val="Paragraph"/>
        <w:numPr>
          <w:ilvl w:val="0"/>
          <w:numId w:val="22"/>
        </w:numPr>
        <w:rPr>
          <w:rFonts w:ascii="Segoe UI" w:hAnsi="Segoe UI" w:cs="Segoe UI"/>
        </w:rPr>
      </w:pPr>
      <w:r w:rsidRPr="00E34D04">
        <w:rPr>
          <w:rFonts w:ascii="Segoe UI" w:hAnsi="Segoe UI" w:cs="Segoe UI"/>
          <w:b/>
          <w:bCs/>
        </w:rPr>
        <w:lastRenderedPageBreak/>
        <w:t xml:space="preserve">SUBJECT: </w:t>
      </w:r>
      <w:r w:rsidR="00E619BD" w:rsidRPr="0046434D">
        <w:rPr>
          <w:rFonts w:ascii="Segoe UI" w:hAnsi="Segoe UI" w:cs="Segoe UI"/>
          <w:b/>
          <w:bCs/>
        </w:rPr>
        <w:t>Terminal 91 - June 2026 Public Comment Period</w:t>
      </w:r>
    </w:p>
    <w:p w14:paraId="779E4738"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Good morning,</w:t>
      </w:r>
    </w:p>
    <w:p w14:paraId="0E1F24C2"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5BD1F23A"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My name is Janelle Anderson, and I am the COEES 4 (Community Outreach &amp; Environmental Education Specialist) for the HWTR (Hazardous Waste &amp; Toxics Reduction) Corrective Action Program at the Washington State Department of Ecology Northwest Region Office. I oversee outreach materials and communications as well as environmental justice practices for the Terminal 91 site, located at 2001 W. Garfield Street, Seattle, Washington, 98119. </w:t>
      </w:r>
    </w:p>
    <w:p w14:paraId="20468D6A"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4DABD607" w14:textId="40EE835E"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I am currently working on a public comment period for this site for a draft Interim Action Work Plan and draft PPP (Public Participation Plan). The comment period is scheduled for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xml:space="preserve">. I am reaching out to see if the </w:t>
      </w:r>
      <w:r w:rsidR="00434157">
        <w:rPr>
          <w:rFonts w:ascii="Segoe UI" w:eastAsia="Aptos" w:hAnsi="Segoe UI" w:cs="Segoe UI"/>
          <w:kern w:val="0"/>
          <w:sz w:val="24"/>
          <w:szCs w:val="24"/>
          <w14:ligatures w14:val="none"/>
        </w:rPr>
        <w:t>Squaxin</w:t>
      </w:r>
      <w:r w:rsidRPr="00595627">
        <w:rPr>
          <w:rFonts w:ascii="Segoe UI" w:eastAsia="Aptos" w:hAnsi="Segoe UI" w:cs="Segoe UI"/>
          <w:kern w:val="0"/>
          <w:sz w:val="24"/>
          <w:szCs w:val="24"/>
          <w14:ligatures w14:val="none"/>
        </w:rPr>
        <w:t xml:space="preserve"> Tribe</w:t>
      </w:r>
      <w:r w:rsidR="00434157">
        <w:rPr>
          <w:rFonts w:ascii="Segoe UI" w:eastAsia="Aptos" w:hAnsi="Segoe UI" w:cs="Segoe UI"/>
          <w:kern w:val="0"/>
          <w:sz w:val="24"/>
          <w:szCs w:val="24"/>
          <w14:ligatures w14:val="none"/>
        </w:rPr>
        <w:t xml:space="preserve"> </w:t>
      </w:r>
      <w:r w:rsidRPr="00595627">
        <w:rPr>
          <w:rFonts w:ascii="Segoe UI" w:eastAsia="Aptos" w:hAnsi="Segoe UI" w:cs="Segoe UI"/>
          <w:kern w:val="0"/>
          <w:sz w:val="24"/>
          <w:szCs w:val="24"/>
          <w14:ligatures w14:val="none"/>
        </w:rPr>
        <w:t>ha</w:t>
      </w:r>
      <w:r w:rsidR="00434157">
        <w:rPr>
          <w:rFonts w:ascii="Segoe UI" w:eastAsia="Aptos" w:hAnsi="Segoe UI" w:cs="Segoe UI"/>
          <w:kern w:val="0"/>
          <w:sz w:val="24"/>
          <w:szCs w:val="24"/>
          <w14:ligatures w14:val="none"/>
        </w:rPr>
        <w:t>s</w:t>
      </w:r>
      <w:r w:rsidRPr="00595627">
        <w:rPr>
          <w:rFonts w:ascii="Segoe UI" w:eastAsia="Aptos" w:hAnsi="Segoe UI" w:cs="Segoe UI"/>
          <w:kern w:val="0"/>
          <w:sz w:val="24"/>
          <w:szCs w:val="24"/>
          <w14:ligatures w14:val="none"/>
        </w:rPr>
        <w:t xml:space="preserve"> interest </w:t>
      </w:r>
      <w:proofErr w:type="gramStart"/>
      <w:r w:rsidRPr="00595627">
        <w:rPr>
          <w:rFonts w:ascii="Segoe UI" w:eastAsia="Aptos" w:hAnsi="Segoe UI" w:cs="Segoe UI"/>
          <w:kern w:val="0"/>
          <w:sz w:val="24"/>
          <w:szCs w:val="24"/>
          <w14:ligatures w14:val="none"/>
        </w:rPr>
        <w:t>on</w:t>
      </w:r>
      <w:proofErr w:type="gramEnd"/>
      <w:r w:rsidRPr="00595627">
        <w:rPr>
          <w:rFonts w:ascii="Segoe UI" w:eastAsia="Aptos" w:hAnsi="Segoe UI" w:cs="Segoe UI"/>
          <w:kern w:val="0"/>
          <w:sz w:val="24"/>
          <w:szCs w:val="24"/>
          <w14:ligatures w14:val="none"/>
        </w:rPr>
        <w:t xml:space="preserve"> the continued cleanup for this site. </w:t>
      </w:r>
    </w:p>
    <w:p w14:paraId="543E9F10"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0168FE76" w14:textId="77777777" w:rsidR="00E619BD" w:rsidRPr="00595627" w:rsidRDefault="00E619BD" w:rsidP="00E619BD">
      <w:pPr>
        <w:numPr>
          <w:ilvl w:val="0"/>
          <w:numId w:val="37"/>
        </w:numPr>
        <w:spacing w:after="120"/>
        <w:rPr>
          <w:rFonts w:ascii="Segoe UI" w:eastAsia="Times New Roman" w:hAnsi="Segoe UI" w:cs="Segoe UI"/>
          <w:kern w:val="0"/>
          <w:sz w:val="24"/>
          <w:szCs w:val="24"/>
          <w14:ligatures w14:val="none"/>
        </w:rPr>
      </w:pPr>
      <w:r w:rsidRPr="00595627">
        <w:rPr>
          <w:rFonts w:ascii="Segoe UI" w:eastAsia="Times New Roman" w:hAnsi="Segoe UI" w:cs="Segoe UI"/>
          <w:b/>
          <w:bCs/>
          <w:kern w:val="0"/>
          <w:sz w:val="24"/>
          <w:szCs w:val="24"/>
          <w14:ligatures w14:val="none"/>
        </w:rPr>
        <w:t>Draft Interim Action Work Plan</w:t>
      </w:r>
      <w:r w:rsidRPr="00595627">
        <w:rPr>
          <w:rFonts w:ascii="Segoe UI" w:eastAsia="Times New Roman" w:hAnsi="Segoe UI" w:cs="Segoe UI"/>
          <w:kern w:val="0"/>
          <w:sz w:val="24"/>
          <w:szCs w:val="24"/>
          <w14:ligatures w14:val="none"/>
        </w:rPr>
        <w:t>: A plan outlining a partial cleanup that will be done before the final cleanup to allow more cruise ships to reduce air emissions.</w:t>
      </w:r>
    </w:p>
    <w:p w14:paraId="33F69995" w14:textId="77777777" w:rsidR="00E619BD" w:rsidRPr="00595627" w:rsidRDefault="00E619BD" w:rsidP="00E619BD">
      <w:pPr>
        <w:numPr>
          <w:ilvl w:val="0"/>
          <w:numId w:val="37"/>
        </w:numPr>
        <w:spacing w:after="120"/>
        <w:rPr>
          <w:rFonts w:ascii="Segoe UI" w:eastAsia="Times New Roman" w:hAnsi="Segoe UI" w:cs="Segoe UI"/>
          <w:b/>
          <w:bCs/>
          <w:sz w:val="24"/>
          <w:szCs w:val="24"/>
        </w:rPr>
      </w:pPr>
      <w:r w:rsidRPr="00595627">
        <w:rPr>
          <w:rFonts w:ascii="Segoe UI" w:eastAsia="Aptos" w:hAnsi="Segoe UI" w:cs="Segoe UI"/>
          <w:b/>
          <w:bCs/>
          <w:sz w:val="24"/>
          <w:szCs w:val="24"/>
        </w:rPr>
        <w:t xml:space="preserve">Draft Public Participation (PPP): </w:t>
      </w:r>
      <w:r w:rsidRPr="00595627">
        <w:rPr>
          <w:rFonts w:ascii="Segoe UI" w:eastAsia="Aptos" w:hAnsi="Segoe UI" w:cs="Segoe UI"/>
          <w:sz w:val="24"/>
          <w:szCs w:val="24"/>
        </w:rPr>
        <w:t>This plan encourages community involvement in cleanup decisions.</w:t>
      </w:r>
    </w:p>
    <w:p w14:paraId="166EC31F" w14:textId="77777777" w:rsidR="00E619BD" w:rsidRPr="00595627" w:rsidRDefault="00E619BD" w:rsidP="00E619BD">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documents are still in draft form. If you would like a copy of them for review, please let me know and I can send them to you.</w:t>
      </w:r>
    </w:p>
    <w:p w14:paraId="32404102" w14:textId="77777777" w:rsidR="00E619BD" w:rsidRPr="00595627" w:rsidRDefault="00E619BD" w:rsidP="00E619BD">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Site Background:</w:t>
      </w:r>
    </w:p>
    <w:p w14:paraId="660AC985" w14:textId="77777777" w:rsidR="00E619BD" w:rsidRPr="00595627" w:rsidRDefault="00E619BD" w:rsidP="00E619BD">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Terminal 91 is in an industrial area along Elliott Bay between Queen Anne and Magnolia. The area was developed for industrial shipping in the late 1800s and was used by the U.S. Navy during and after World War II. These activities contaminated the site, which requires cleanup.</w:t>
      </w:r>
    </w:p>
    <w:p w14:paraId="46E1E911" w14:textId="77777777" w:rsidR="00E619BD" w:rsidRPr="00595627" w:rsidRDefault="00E619BD" w:rsidP="00E619BD">
      <w:pPr>
        <w:spacing w:after="12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Interim Action</w:t>
      </w:r>
    </w:p>
    <w:p w14:paraId="63B708FD" w14:textId="77777777" w:rsidR="00E619BD" w:rsidRPr="00595627" w:rsidRDefault="00E619BD" w:rsidP="00E619BD">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proposed interim action involves dredging two areas of the Western Berth to make it deep enough for cruise ships to connect to shore power, which reduces air emissions. </w:t>
      </w:r>
    </w:p>
    <w:p w14:paraId="7FE0CD9D" w14:textId="77777777" w:rsidR="00E619BD" w:rsidRPr="00595627" w:rsidRDefault="00E619BD" w:rsidP="00E619BD">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 larger proposed dredge area is clean. The area along the pier face is contaminated. All dredged material will go to an upland landfill for disposal. After dredging, the exposed area along the pier face will be covered with clean sand to protect small aquatic life from any remaining contamination until the final cleanup.</w:t>
      </w:r>
    </w:p>
    <w:p w14:paraId="6E3CFBF7" w14:textId="77777777" w:rsidR="00E619BD" w:rsidRPr="00595627" w:rsidRDefault="00E619BD" w:rsidP="00E619BD">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Contamination:</w:t>
      </w:r>
    </w:p>
    <w:p w14:paraId="349B1D5B" w14:textId="77777777" w:rsidR="00E619BD" w:rsidRPr="00595627" w:rsidRDefault="00E619BD" w:rsidP="00E619BD">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lastRenderedPageBreak/>
        <w:t>In 2001, Boeing completed a site remedial investigation that showed that soil and groundwater beneath the Renton facility were contaminated with solvents and petroleum products from tank leaks and spills. </w:t>
      </w:r>
    </w:p>
    <w:p w14:paraId="3DC1F1D1" w14:textId="77777777" w:rsidR="00E619BD" w:rsidRPr="00595627" w:rsidRDefault="00E619BD" w:rsidP="00E619BD">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hazardous substances include:</w:t>
      </w:r>
    </w:p>
    <w:p w14:paraId="5466BCE3" w14:textId="77777777" w:rsidR="00E619BD" w:rsidRPr="00595627" w:rsidRDefault="00E619BD" w:rsidP="00E619BD">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Solvents (cleaning chemicals that can cause cancer) </w:t>
      </w:r>
    </w:p>
    <w:p w14:paraId="046921C4" w14:textId="77777777" w:rsidR="00E619BD" w:rsidRPr="00595627" w:rsidRDefault="00E619BD" w:rsidP="00E619BD">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Fuels (can cause cancer) </w:t>
      </w:r>
    </w:p>
    <w:p w14:paraId="504112C0" w14:textId="77777777" w:rsidR="00E619BD" w:rsidRPr="00595627" w:rsidRDefault="00E619BD" w:rsidP="00E619BD">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Oils (combustible substance) </w:t>
      </w:r>
    </w:p>
    <w:p w14:paraId="6B793294" w14:textId="77777777" w:rsidR="00E619BD" w:rsidRPr="00595627" w:rsidRDefault="00E619BD" w:rsidP="00E619BD">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Heavy metals (toxic and can cause cancer)</w:t>
      </w:r>
    </w:p>
    <w:p w14:paraId="23964803" w14:textId="77777777" w:rsidR="00E619BD" w:rsidRPr="00595627" w:rsidRDefault="00E619BD" w:rsidP="00E619BD">
      <w:pPr>
        <w:spacing w:after="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Cleanup Actions:</w:t>
      </w:r>
    </w:p>
    <w:p w14:paraId="57555276" w14:textId="77777777" w:rsidR="00E619BD" w:rsidRPr="00595627" w:rsidRDefault="00E619BD" w:rsidP="00E619BD">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Tank farm and uplands</w:t>
      </w:r>
    </w:p>
    <w:p w14:paraId="7F495B9E"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uplands cleanup is complete. The remedy excavated soil, removed tanks and buildings, and installed an underground slurry wall to keep remaining groundwater contamination from entering Elliott Bay. </w:t>
      </w:r>
    </w:p>
    <w:p w14:paraId="3C4CCC09" w14:textId="77777777" w:rsidR="00E619BD" w:rsidRPr="00595627" w:rsidRDefault="00E619BD" w:rsidP="00E619BD">
      <w:pPr>
        <w:spacing w:after="0"/>
        <w:rPr>
          <w:rFonts w:ascii="Segoe UI" w:eastAsia="Aptos" w:hAnsi="Segoe UI" w:cs="Segoe UI"/>
          <w:kern w:val="0"/>
          <w:sz w:val="24"/>
          <w:szCs w:val="24"/>
          <w:u w:val="single"/>
          <w14:ligatures w14:val="none"/>
        </w:rPr>
      </w:pPr>
    </w:p>
    <w:p w14:paraId="693C570C" w14:textId="77777777" w:rsidR="00E619BD" w:rsidRPr="00595627" w:rsidRDefault="00E619BD" w:rsidP="00E619BD">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Submerged lands</w:t>
      </w:r>
    </w:p>
    <w:p w14:paraId="4AE46923"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Historical and industrial practices and U.S. Navy operations contaminated the sediment (mud) under Elliott Bay at this site. Our initial investigation found the following contaminants at levels of concern:</w:t>
      </w:r>
    </w:p>
    <w:p w14:paraId="37A22E45"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Metals: Arsenic, copper, lead, mercury, and zinc—these can be toxic.</w:t>
      </w:r>
    </w:p>
    <w:p w14:paraId="63D5DCA3"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Tributyltin—this is toxic.</w:t>
      </w:r>
    </w:p>
    <w:p w14:paraId="1E7E55AC"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Polycyclic aromatic hydrocarbons (PAHs)—can cause cancer.</w:t>
      </w:r>
    </w:p>
    <w:p w14:paraId="6FA97602"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Phthalates—harmful to reproduction.</w:t>
      </w:r>
    </w:p>
    <w:p w14:paraId="5321125A"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Semi-volatile organic compounds (</w:t>
      </w:r>
      <w:proofErr w:type="gramStart"/>
      <w:r w:rsidRPr="00595627">
        <w:rPr>
          <w:rFonts w:ascii="Segoe UI" w:eastAsia="Aptos" w:hAnsi="Segoe UI" w:cs="Segoe UI"/>
          <w:kern w:val="0"/>
          <w:sz w:val="24"/>
          <w:szCs w:val="24"/>
          <w14:ligatures w14:val="none"/>
        </w:rPr>
        <w:t>SVOCs)—</w:t>
      </w:r>
      <w:proofErr w:type="gramEnd"/>
      <w:r w:rsidRPr="00595627">
        <w:rPr>
          <w:rFonts w:ascii="Segoe UI" w:eastAsia="Aptos" w:hAnsi="Segoe UI" w:cs="Segoe UI"/>
          <w:kern w:val="0"/>
          <w:sz w:val="24"/>
          <w:szCs w:val="24"/>
          <w14:ligatures w14:val="none"/>
        </w:rPr>
        <w:t>can cause cancer.</w:t>
      </w:r>
    </w:p>
    <w:p w14:paraId="36C9E8A1"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Polychlorinated biphenyls (</w:t>
      </w:r>
      <w:proofErr w:type="gramStart"/>
      <w:r w:rsidRPr="00595627">
        <w:rPr>
          <w:rFonts w:ascii="Segoe UI" w:eastAsia="Aptos" w:hAnsi="Segoe UI" w:cs="Segoe UI"/>
          <w:kern w:val="0"/>
          <w:sz w:val="24"/>
          <w:szCs w:val="24"/>
          <w14:ligatures w14:val="none"/>
        </w:rPr>
        <w:t>PCBs)—</w:t>
      </w:r>
      <w:proofErr w:type="gramEnd"/>
      <w:r w:rsidRPr="00595627">
        <w:rPr>
          <w:rFonts w:ascii="Segoe UI" w:eastAsia="Aptos" w:hAnsi="Segoe UI" w:cs="Segoe UI"/>
          <w:kern w:val="0"/>
          <w:sz w:val="24"/>
          <w:szCs w:val="24"/>
          <w14:ligatures w14:val="none"/>
        </w:rPr>
        <w:t>some of these can cause cancer.</w:t>
      </w:r>
    </w:p>
    <w:p w14:paraId="7AEE2B79"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Discarded military munitions (</w:t>
      </w:r>
      <w:proofErr w:type="gramStart"/>
      <w:r w:rsidRPr="00595627">
        <w:rPr>
          <w:rFonts w:ascii="Segoe UI" w:eastAsia="Aptos" w:hAnsi="Segoe UI" w:cs="Segoe UI"/>
          <w:kern w:val="0"/>
          <w:sz w:val="24"/>
          <w:szCs w:val="24"/>
          <w14:ligatures w14:val="none"/>
        </w:rPr>
        <w:t>DMMs)—</w:t>
      </w:r>
      <w:proofErr w:type="gramEnd"/>
      <w:r w:rsidRPr="00595627">
        <w:rPr>
          <w:rFonts w:ascii="Segoe UI" w:eastAsia="Aptos" w:hAnsi="Segoe UI" w:cs="Segoe UI"/>
          <w:kern w:val="0"/>
          <w:sz w:val="24"/>
          <w:szCs w:val="24"/>
          <w14:ligatures w14:val="none"/>
        </w:rPr>
        <w:t>military munitions that have been abandoned without proper disposal or removed from storage in a military magazine or other storage area for the purpose of disposal.</w:t>
      </w:r>
    </w:p>
    <w:p w14:paraId="1E06A9A2" w14:textId="77777777" w:rsidR="00E619BD" w:rsidRPr="00595627" w:rsidRDefault="00E619BD" w:rsidP="00E619BD">
      <w:pPr>
        <w:spacing w:after="0"/>
        <w:rPr>
          <w:rFonts w:ascii="Segoe UI" w:eastAsia="Aptos" w:hAnsi="Segoe UI" w:cs="Segoe UI"/>
          <w:kern w:val="0"/>
          <w:sz w:val="24"/>
          <w:szCs w:val="24"/>
          <w14:ligatures w14:val="none"/>
        </w:rPr>
      </w:pPr>
    </w:p>
    <w:p w14:paraId="00A67C41"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What happens next? </w:t>
      </w:r>
    </w:p>
    <w:p w14:paraId="0DF97945"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public comment period is open from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After the comment period ends, we will review and consider all comments we receive. The documents may change based on the comments. After we consider all comments, the documents will become final. When there are new documents about the site, we’ll notify you about additional public comment periods. </w:t>
      </w:r>
    </w:p>
    <w:p w14:paraId="36AE13A0"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4F33B202"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Please let us know if there is tribal interest in any of the above actions. </w:t>
      </w:r>
      <w:r w:rsidRPr="00595627">
        <w:rPr>
          <w:rFonts w:ascii="Segoe UI" w:eastAsia="Aptos" w:hAnsi="Segoe UI" w:cs="Segoe UI"/>
          <w:b/>
          <w:bCs/>
          <w:kern w:val="0"/>
          <w:sz w:val="24"/>
          <w:szCs w:val="24"/>
          <w:highlight w:val="yellow"/>
          <w14:ligatures w14:val="none"/>
        </w:rPr>
        <w:t>Our site manager, Christa Colouzis, is Cc’d on this email and can answer any questions you may have about the documents or anything else concerning the cleanup.</w:t>
      </w:r>
      <w:r w:rsidRPr="00595627">
        <w:rPr>
          <w:rFonts w:ascii="Segoe UI" w:eastAsia="Aptos" w:hAnsi="Segoe UI" w:cs="Segoe UI"/>
          <w:kern w:val="0"/>
          <w:sz w:val="24"/>
          <w:szCs w:val="24"/>
          <w14:ligatures w14:val="none"/>
        </w:rPr>
        <w:t xml:space="preserve"> </w:t>
      </w:r>
      <w:r w:rsidRPr="00595627">
        <w:rPr>
          <w:rFonts w:ascii="Segoe UI" w:eastAsia="Aptos" w:hAnsi="Segoe UI" w:cs="Segoe UI"/>
          <w:kern w:val="0"/>
          <w:sz w:val="24"/>
          <w:szCs w:val="24"/>
          <w14:ligatures w14:val="none"/>
        </w:rPr>
        <w:lastRenderedPageBreak/>
        <w:t xml:space="preserve">Additionally, please let us know if there are contacts that we might have missed that should be included in this discussion. </w:t>
      </w:r>
    </w:p>
    <w:p w14:paraId="0D40E6D3" w14:textId="77777777" w:rsidR="00E619BD" w:rsidRPr="00595627" w:rsidRDefault="00E619BD" w:rsidP="00E619BD">
      <w:pPr>
        <w:spacing w:after="0"/>
        <w:rPr>
          <w:rFonts w:ascii="Segoe UI" w:eastAsia="Aptos" w:hAnsi="Segoe UI" w:cs="Segoe UI"/>
          <w:kern w:val="0"/>
          <w:sz w:val="24"/>
          <w:szCs w:val="24"/>
          <w14:ligatures w14:val="none"/>
        </w:rPr>
      </w:pPr>
    </w:p>
    <w:p w14:paraId="0DE3D5F1"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 hope this email finds you well.</w:t>
      </w:r>
    </w:p>
    <w:p w14:paraId="7893353F" w14:textId="77777777" w:rsidR="00E619BD" w:rsidRPr="00595627" w:rsidRDefault="00E619BD" w:rsidP="00E619BD">
      <w:pPr>
        <w:spacing w:after="0"/>
        <w:rPr>
          <w:rFonts w:ascii="Segoe UI" w:eastAsia="Aptos" w:hAnsi="Segoe UI" w:cs="Segoe UI"/>
          <w:kern w:val="0"/>
          <w:sz w:val="24"/>
          <w:szCs w:val="24"/>
        </w:rPr>
      </w:pPr>
    </w:p>
    <w:p w14:paraId="426EA2A7"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 xml:space="preserve">Janelle Anderson </w:t>
      </w:r>
      <w:r w:rsidRPr="00595627">
        <w:rPr>
          <w:rFonts w:ascii="Segoe UI" w:eastAsia="Aptos" w:hAnsi="Segoe UI" w:cs="Segoe UI"/>
          <w:kern w:val="0"/>
          <w:sz w:val="24"/>
          <w:szCs w:val="24"/>
          <w14:ligatures w14:val="none"/>
        </w:rPr>
        <w:t xml:space="preserve">| Community Outreach &amp; Environmental Education Specialist | Hazardous Waste &amp; Toxics Reduction </w:t>
      </w:r>
    </w:p>
    <w:p w14:paraId="2962C8BF"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WA State Department of Ecology| PO Box 330316 I Shoreline, WA 98133-9716</w:t>
      </w:r>
    </w:p>
    <w:p w14:paraId="4DBC0653" w14:textId="77777777" w:rsidR="00E619BD" w:rsidRPr="00595627" w:rsidRDefault="00E619BD" w:rsidP="00E619BD">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she/her </w:t>
      </w:r>
      <w:hyperlink r:id="rId42" w:history="1">
        <w:r w:rsidRPr="00595627">
          <w:rPr>
            <w:rFonts w:ascii="Segoe UI" w:eastAsia="Aptos" w:hAnsi="Segoe UI" w:cs="Segoe UI"/>
            <w:color w:val="0563C1"/>
            <w:kern w:val="0"/>
            <w:sz w:val="24"/>
            <w:szCs w:val="24"/>
            <w:u w:val="single"/>
            <w14:ligatures w14:val="none"/>
          </w:rPr>
          <w:t>pronouns</w:t>
        </w:r>
      </w:hyperlink>
    </w:p>
    <w:p w14:paraId="5CEDC6FB" w14:textId="30FBBF95" w:rsidR="00E619BD" w:rsidRPr="00E619BD" w:rsidRDefault="00E619BD" w:rsidP="00E619BD">
      <w:pPr>
        <w:spacing w:after="0"/>
        <w:rPr>
          <w:rFonts w:ascii="Segoe UI" w:eastAsia="Aptos" w:hAnsi="Segoe UI" w:cs="Segoe UI"/>
          <w:kern w:val="0"/>
          <w:sz w:val="24"/>
          <w:szCs w:val="24"/>
          <w14:ligatures w14:val="none"/>
        </w:rPr>
      </w:pPr>
      <w:hyperlink r:id="rId43" w:history="1">
        <w:r w:rsidRPr="00595627">
          <w:rPr>
            <w:rFonts w:ascii="Segoe UI" w:eastAsia="Aptos" w:hAnsi="Segoe UI" w:cs="Segoe UI"/>
            <w:b/>
            <w:bCs/>
            <w:color w:val="0563C1"/>
            <w:kern w:val="0"/>
            <w:sz w:val="24"/>
            <w:szCs w:val="24"/>
            <w:u w:val="single"/>
            <w14:ligatures w14:val="none"/>
          </w:rPr>
          <w:t>janelle.anderson@ecy.wa.gov</w:t>
        </w:r>
      </w:hyperlink>
      <w:r w:rsidRPr="00595627">
        <w:rPr>
          <w:rFonts w:ascii="Segoe UI" w:eastAsia="Aptos" w:hAnsi="Segoe UI" w:cs="Segoe UI"/>
          <w:kern w:val="0"/>
          <w:sz w:val="24"/>
          <w:szCs w:val="24"/>
          <w14:ligatures w14:val="none"/>
        </w:rPr>
        <w:t xml:space="preserve"> | 425-301-6454</w:t>
      </w:r>
      <w:r w:rsidRPr="00595627">
        <w:rPr>
          <w:rFonts w:ascii="Segoe UI" w:eastAsia="Aptos" w:hAnsi="Segoe UI" w:cs="Segoe UI"/>
          <w:kern w:val="0"/>
          <w:sz w:val="24"/>
          <w:szCs w:val="24"/>
          <w14:ligatures w14:val="none"/>
        </w:rPr>
        <w:br/>
        <w:t>24-hour reception line: 206-594-0000</w:t>
      </w:r>
    </w:p>
    <w:p w14:paraId="0614A7F3" w14:textId="1E83853A" w:rsidR="002B2395" w:rsidRDefault="002B2395" w:rsidP="002B2395">
      <w:pPr>
        <w:pStyle w:val="Heading3"/>
        <w:keepNext/>
        <w:rPr>
          <w:rFonts w:ascii="Segoe UI" w:hAnsi="Segoe UI" w:cs="Segoe UI"/>
        </w:rPr>
      </w:pPr>
      <w:r w:rsidRPr="00E34D04">
        <w:rPr>
          <w:rFonts w:ascii="Segoe UI" w:hAnsi="Segoe UI" w:cs="Segoe UI"/>
        </w:rPr>
        <w:t xml:space="preserve">Tribe: </w:t>
      </w:r>
      <w:r>
        <w:rPr>
          <w:rFonts w:ascii="Segoe UI" w:hAnsi="Segoe UI" w:cs="Segoe UI"/>
        </w:rPr>
        <w:t xml:space="preserve">Stillaguamish </w:t>
      </w:r>
      <w:r w:rsidRPr="00E34D04">
        <w:rPr>
          <w:rFonts w:ascii="Segoe UI" w:hAnsi="Segoe UI" w:cs="Segoe UI"/>
        </w:rPr>
        <w:t>Tribe</w:t>
      </w:r>
      <w:r>
        <w:rPr>
          <w:rFonts w:ascii="Segoe UI" w:hAnsi="Segoe UI" w:cs="Segoe UI"/>
        </w:rPr>
        <w:t xml:space="preserve"> of Indians </w:t>
      </w:r>
    </w:p>
    <w:p w14:paraId="6C6C5CE7" w14:textId="76EE07CB" w:rsidR="002B2395" w:rsidRDefault="005F04D1" w:rsidP="002B2395">
      <w:pPr>
        <w:pStyle w:val="ListParagraph"/>
        <w:numPr>
          <w:ilvl w:val="0"/>
          <w:numId w:val="36"/>
        </w:numPr>
        <w:rPr>
          <w:rFonts w:ascii="Segoe UI" w:hAnsi="Segoe UI" w:cs="Segoe UI"/>
          <w:sz w:val="24"/>
          <w:szCs w:val="24"/>
        </w:rPr>
      </w:pPr>
      <w:r w:rsidRPr="005F04D1">
        <w:rPr>
          <w:rFonts w:ascii="Segoe UI" w:hAnsi="Segoe UI" w:cs="Segoe UI"/>
          <w:sz w:val="24"/>
          <w:szCs w:val="24"/>
        </w:rPr>
        <w:t xml:space="preserve">Natural Resources Director: Sara </w:t>
      </w:r>
      <w:proofErr w:type="spellStart"/>
      <w:r w:rsidRPr="005F04D1">
        <w:rPr>
          <w:rFonts w:ascii="Segoe UI" w:hAnsi="Segoe UI" w:cs="Segoe UI"/>
          <w:sz w:val="24"/>
          <w:szCs w:val="24"/>
        </w:rPr>
        <w:t>Thitipraserth</w:t>
      </w:r>
      <w:proofErr w:type="spellEnd"/>
      <w:r>
        <w:rPr>
          <w:rFonts w:ascii="Segoe UI" w:hAnsi="Segoe UI" w:cs="Segoe UI"/>
          <w:sz w:val="24"/>
          <w:szCs w:val="24"/>
        </w:rPr>
        <w:t xml:space="preserve">, </w:t>
      </w:r>
      <w:hyperlink r:id="rId44" w:history="1">
        <w:r w:rsidR="00A64973" w:rsidRPr="00653FF4">
          <w:rPr>
            <w:rStyle w:val="Hyperlink"/>
            <w:rFonts w:ascii="Segoe UI" w:hAnsi="Segoe UI" w:cs="Segoe UI"/>
            <w:sz w:val="24"/>
            <w:szCs w:val="24"/>
          </w:rPr>
          <w:t>sthitipra@stillaguamish.com</w:t>
        </w:r>
      </w:hyperlink>
      <w:r w:rsidR="00A64973">
        <w:rPr>
          <w:rFonts w:ascii="Segoe UI" w:hAnsi="Segoe UI" w:cs="Segoe UI"/>
          <w:sz w:val="24"/>
          <w:szCs w:val="24"/>
        </w:rPr>
        <w:t xml:space="preserve"> </w:t>
      </w:r>
    </w:p>
    <w:p w14:paraId="4B18BE01" w14:textId="2AD55F46" w:rsidR="00BE32B6" w:rsidRPr="00BE32B6" w:rsidRDefault="00A64973" w:rsidP="00BE32B6">
      <w:pPr>
        <w:pStyle w:val="ListParagraph"/>
        <w:numPr>
          <w:ilvl w:val="0"/>
          <w:numId w:val="36"/>
        </w:numPr>
        <w:rPr>
          <w:rFonts w:ascii="Segoe UI" w:hAnsi="Segoe UI" w:cs="Segoe UI"/>
          <w:sz w:val="24"/>
          <w:szCs w:val="24"/>
        </w:rPr>
      </w:pPr>
      <w:r w:rsidRPr="00BE32B6">
        <w:rPr>
          <w:rFonts w:ascii="Segoe UI" w:hAnsi="Segoe UI" w:cs="Segoe UI"/>
          <w:sz w:val="24"/>
          <w:szCs w:val="24"/>
        </w:rPr>
        <w:t xml:space="preserve">Water Resources Program Manager: </w:t>
      </w:r>
      <w:r w:rsidR="00BE32B6" w:rsidRPr="00BE32B6">
        <w:rPr>
          <w:rFonts w:ascii="Segoe UI" w:hAnsi="Segoe UI" w:cs="Segoe UI"/>
          <w:sz w:val="24"/>
          <w:szCs w:val="24"/>
        </w:rPr>
        <w:t xml:space="preserve">Jody Brown, </w:t>
      </w:r>
      <w:hyperlink r:id="rId45" w:history="1">
        <w:r w:rsidR="00AF56F7" w:rsidRPr="00653FF4">
          <w:rPr>
            <w:rStyle w:val="Hyperlink"/>
            <w:rFonts w:ascii="Segoe UI" w:hAnsi="Segoe UI" w:cs="Segoe UI"/>
            <w:sz w:val="24"/>
            <w:szCs w:val="24"/>
          </w:rPr>
          <w:t>jbrown@stillaguamish.com</w:t>
        </w:r>
      </w:hyperlink>
      <w:r w:rsidR="00AF56F7">
        <w:rPr>
          <w:rFonts w:ascii="Segoe UI" w:hAnsi="Segoe UI" w:cs="Segoe UI"/>
          <w:sz w:val="24"/>
          <w:szCs w:val="24"/>
        </w:rPr>
        <w:t xml:space="preserve"> </w:t>
      </w:r>
    </w:p>
    <w:p w14:paraId="01F51E43" w14:textId="45E00463" w:rsidR="00A64973" w:rsidRDefault="00BE32B6" w:rsidP="002B2395">
      <w:pPr>
        <w:pStyle w:val="ListParagraph"/>
        <w:numPr>
          <w:ilvl w:val="0"/>
          <w:numId w:val="36"/>
        </w:numPr>
        <w:rPr>
          <w:rFonts w:ascii="Segoe UI" w:hAnsi="Segoe UI" w:cs="Segoe UI"/>
          <w:sz w:val="24"/>
          <w:szCs w:val="24"/>
        </w:rPr>
      </w:pPr>
      <w:r w:rsidRPr="00BE32B6">
        <w:rPr>
          <w:rFonts w:ascii="Segoe UI" w:hAnsi="Segoe UI" w:cs="Segoe UI"/>
          <w:sz w:val="24"/>
          <w:szCs w:val="24"/>
        </w:rPr>
        <w:t>Natural Resources Technician</w:t>
      </w:r>
      <w:r>
        <w:rPr>
          <w:rFonts w:ascii="Segoe UI" w:hAnsi="Segoe UI" w:cs="Segoe UI"/>
          <w:sz w:val="24"/>
          <w:szCs w:val="24"/>
        </w:rPr>
        <w:t xml:space="preserve">: </w:t>
      </w:r>
      <w:r w:rsidR="00AF56F7" w:rsidRPr="00AF56F7">
        <w:rPr>
          <w:rFonts w:ascii="Segoe UI" w:hAnsi="Segoe UI" w:cs="Segoe UI"/>
          <w:sz w:val="24"/>
          <w:szCs w:val="24"/>
        </w:rPr>
        <w:t>Rainer Luhrs</w:t>
      </w:r>
      <w:r w:rsidR="00AF56F7">
        <w:rPr>
          <w:rFonts w:ascii="Segoe UI" w:hAnsi="Segoe UI" w:cs="Segoe UI"/>
          <w:sz w:val="24"/>
          <w:szCs w:val="24"/>
        </w:rPr>
        <w:t xml:space="preserve">, </w:t>
      </w:r>
      <w:hyperlink r:id="rId46" w:history="1">
        <w:r w:rsidR="00AF56F7" w:rsidRPr="00653FF4">
          <w:rPr>
            <w:rStyle w:val="Hyperlink"/>
            <w:rFonts w:ascii="Segoe UI" w:hAnsi="Segoe UI" w:cs="Segoe UI"/>
            <w:sz w:val="24"/>
            <w:szCs w:val="24"/>
          </w:rPr>
          <w:t>rluhrs@stillaguamish.com</w:t>
        </w:r>
      </w:hyperlink>
      <w:r w:rsidR="00AF56F7">
        <w:rPr>
          <w:rFonts w:ascii="Segoe UI" w:hAnsi="Segoe UI" w:cs="Segoe UI"/>
          <w:sz w:val="24"/>
          <w:szCs w:val="24"/>
        </w:rPr>
        <w:t xml:space="preserve"> </w:t>
      </w:r>
    </w:p>
    <w:p w14:paraId="0AD1783D" w14:textId="58945D13" w:rsidR="00A075F7" w:rsidRDefault="003A715A" w:rsidP="002B2395">
      <w:pPr>
        <w:pStyle w:val="ListParagraph"/>
        <w:numPr>
          <w:ilvl w:val="0"/>
          <w:numId w:val="36"/>
        </w:numPr>
        <w:rPr>
          <w:rFonts w:ascii="Segoe UI" w:hAnsi="Segoe UI" w:cs="Segoe UI"/>
          <w:sz w:val="24"/>
          <w:szCs w:val="24"/>
        </w:rPr>
      </w:pPr>
      <w:r w:rsidRPr="003A715A">
        <w:rPr>
          <w:rFonts w:ascii="Segoe UI" w:hAnsi="Segoe UI" w:cs="Segoe UI"/>
          <w:sz w:val="24"/>
          <w:szCs w:val="24"/>
        </w:rPr>
        <w:t>Fisheries Director</w:t>
      </w:r>
      <w:r>
        <w:rPr>
          <w:rFonts w:ascii="Segoe UI" w:hAnsi="Segoe UI" w:cs="Segoe UI"/>
          <w:sz w:val="24"/>
          <w:szCs w:val="24"/>
        </w:rPr>
        <w:t xml:space="preserve">: </w:t>
      </w:r>
      <w:r w:rsidRPr="003A715A">
        <w:rPr>
          <w:rFonts w:ascii="Segoe UI" w:hAnsi="Segoe UI" w:cs="Segoe UI"/>
          <w:sz w:val="24"/>
          <w:szCs w:val="24"/>
        </w:rPr>
        <w:t>Kadi Bizyayeva</w:t>
      </w:r>
      <w:r>
        <w:rPr>
          <w:rFonts w:ascii="Segoe UI" w:hAnsi="Segoe UI" w:cs="Segoe UI"/>
          <w:sz w:val="24"/>
          <w:szCs w:val="24"/>
        </w:rPr>
        <w:t xml:space="preserve">, </w:t>
      </w:r>
      <w:hyperlink r:id="rId47" w:history="1">
        <w:r w:rsidR="00D75BCD" w:rsidRPr="00653FF4">
          <w:rPr>
            <w:rStyle w:val="Hyperlink"/>
            <w:rFonts w:ascii="Segoe UI" w:hAnsi="Segoe UI" w:cs="Segoe UI"/>
            <w:sz w:val="24"/>
            <w:szCs w:val="24"/>
          </w:rPr>
          <w:t>kbizyayeva@stillaguamish.com</w:t>
        </w:r>
      </w:hyperlink>
      <w:r w:rsidR="00A075F7">
        <w:rPr>
          <w:rFonts w:ascii="Segoe UI" w:hAnsi="Segoe UI" w:cs="Segoe UI"/>
          <w:sz w:val="24"/>
          <w:szCs w:val="24"/>
        </w:rPr>
        <w:t xml:space="preserve"> </w:t>
      </w:r>
    </w:p>
    <w:p w14:paraId="71D7E1A4" w14:textId="77777777" w:rsidR="00D75BCD" w:rsidRDefault="00D75BCD" w:rsidP="00D75BCD">
      <w:pPr>
        <w:pStyle w:val="Heading4"/>
        <w:rPr>
          <w:rFonts w:ascii="Segoe UI" w:hAnsi="Segoe UI" w:cs="Segoe UI"/>
        </w:rPr>
      </w:pPr>
      <w:r w:rsidRPr="00E34D04">
        <w:rPr>
          <w:rFonts w:ascii="Segoe UI" w:hAnsi="Segoe UI" w:cs="Segoe UI"/>
        </w:rPr>
        <w:t xml:space="preserve">Tribal engagement process </w:t>
      </w:r>
    </w:p>
    <w:p w14:paraId="392D41B5" w14:textId="4E02B579" w:rsidR="008C03A1" w:rsidRPr="00E34D04" w:rsidRDefault="00434157" w:rsidP="008C03A1">
      <w:pPr>
        <w:pStyle w:val="Paragraph"/>
        <w:rPr>
          <w:rFonts w:ascii="Segoe UI" w:hAnsi="Segoe UI" w:cs="Segoe UI"/>
          <w:b/>
          <w:bCs/>
        </w:rPr>
      </w:pPr>
      <w:r>
        <w:rPr>
          <w:rFonts w:ascii="Segoe UI" w:hAnsi="Segoe UI" w:cs="Segoe UI"/>
          <w:b/>
          <w:bCs/>
        </w:rPr>
        <w:t>5</w:t>
      </w:r>
      <w:r w:rsidR="008C03A1" w:rsidRPr="00E34D04">
        <w:rPr>
          <w:rFonts w:ascii="Segoe UI" w:hAnsi="Segoe UI" w:cs="Segoe UI"/>
          <w:b/>
          <w:bCs/>
        </w:rPr>
        <w:t>/</w:t>
      </w:r>
      <w:r>
        <w:rPr>
          <w:rFonts w:ascii="Segoe UI" w:hAnsi="Segoe UI" w:cs="Segoe UI"/>
          <w:b/>
          <w:bCs/>
        </w:rPr>
        <w:t>4</w:t>
      </w:r>
      <w:r w:rsidR="008C03A1" w:rsidRPr="00E34D04">
        <w:rPr>
          <w:rFonts w:ascii="Segoe UI" w:hAnsi="Segoe UI" w:cs="Segoe UI"/>
          <w:b/>
          <w:bCs/>
        </w:rPr>
        <w:t>/2</w:t>
      </w:r>
      <w:r w:rsidR="008C03A1">
        <w:rPr>
          <w:rFonts w:ascii="Segoe UI" w:hAnsi="Segoe UI" w:cs="Segoe UI"/>
          <w:b/>
          <w:bCs/>
        </w:rPr>
        <w:t>6</w:t>
      </w:r>
    </w:p>
    <w:p w14:paraId="183E86A3" w14:textId="77777777" w:rsidR="008C03A1" w:rsidRPr="00E34D04" w:rsidRDefault="008C03A1" w:rsidP="008C03A1">
      <w:pPr>
        <w:pStyle w:val="Paragraph"/>
        <w:numPr>
          <w:ilvl w:val="0"/>
          <w:numId w:val="22"/>
        </w:numPr>
        <w:rPr>
          <w:rFonts w:ascii="Segoe UI" w:hAnsi="Segoe UI" w:cs="Segoe UI"/>
        </w:rPr>
      </w:pPr>
      <w:r w:rsidRPr="00E34D04">
        <w:rPr>
          <w:rFonts w:ascii="Segoe UI" w:hAnsi="Segoe UI" w:cs="Segoe UI"/>
          <w:b/>
          <w:bCs/>
        </w:rPr>
        <w:t>Email sent to above contacts</w:t>
      </w:r>
    </w:p>
    <w:p w14:paraId="31BFD270" w14:textId="6D0F6464" w:rsidR="008C03A1" w:rsidRPr="00434157" w:rsidRDefault="008C03A1" w:rsidP="008C03A1">
      <w:pPr>
        <w:pStyle w:val="Paragraph"/>
        <w:numPr>
          <w:ilvl w:val="0"/>
          <w:numId w:val="22"/>
        </w:numPr>
        <w:rPr>
          <w:rFonts w:ascii="Segoe UI" w:hAnsi="Segoe UI" w:cs="Segoe UI"/>
        </w:rPr>
      </w:pPr>
      <w:r w:rsidRPr="00E34D04">
        <w:rPr>
          <w:rFonts w:ascii="Segoe UI" w:hAnsi="Segoe UI" w:cs="Segoe UI"/>
          <w:b/>
          <w:bCs/>
        </w:rPr>
        <w:t xml:space="preserve">SUBJECT: </w:t>
      </w:r>
      <w:r w:rsidR="00434157" w:rsidRPr="0046434D">
        <w:rPr>
          <w:rFonts w:ascii="Segoe UI" w:hAnsi="Segoe UI" w:cs="Segoe UI"/>
          <w:b/>
          <w:bCs/>
        </w:rPr>
        <w:t>Terminal 91 - June 2026 Public Comment Period</w:t>
      </w:r>
    </w:p>
    <w:p w14:paraId="4CE619CE"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Good morning,</w:t>
      </w:r>
    </w:p>
    <w:p w14:paraId="3278C593"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5E406979"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My name is Janelle Anderson, and I am the COEES 4 (Community Outreach &amp; Environmental Education Specialist) for the HWTR (Hazardous Waste &amp; Toxics Reduction) Corrective Action Program at the Washington State Department of Ecology Northwest Region Office. I oversee outreach materials and communications as well as environmental justice practices for the Terminal 91 site, located at 2001 W. Garfield Street, Seattle, Washington, 98119. </w:t>
      </w:r>
    </w:p>
    <w:p w14:paraId="681B3553"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76D9A058" w14:textId="5BC5FCBB"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I am currently working on a public comment period for this site for a draft Interim Action Work Plan and draft PPP (Public Participation Plan). The comment period is scheduled for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xml:space="preserve">. I am reaching out to see if the </w:t>
      </w:r>
      <w:r>
        <w:rPr>
          <w:rFonts w:ascii="Segoe UI" w:eastAsia="Aptos" w:hAnsi="Segoe UI" w:cs="Segoe UI"/>
          <w:kern w:val="0"/>
          <w:sz w:val="24"/>
          <w:szCs w:val="24"/>
          <w14:ligatures w14:val="none"/>
        </w:rPr>
        <w:t>S</w:t>
      </w:r>
      <w:r>
        <w:rPr>
          <w:rFonts w:ascii="Segoe UI" w:eastAsia="Aptos" w:hAnsi="Segoe UI" w:cs="Segoe UI"/>
          <w:kern w:val="0"/>
          <w:sz w:val="24"/>
          <w:szCs w:val="24"/>
          <w14:ligatures w14:val="none"/>
        </w:rPr>
        <w:t>tillaguamish</w:t>
      </w:r>
      <w:r w:rsidRPr="00595627">
        <w:rPr>
          <w:rFonts w:ascii="Segoe UI" w:eastAsia="Aptos" w:hAnsi="Segoe UI" w:cs="Segoe UI"/>
          <w:kern w:val="0"/>
          <w:sz w:val="24"/>
          <w:szCs w:val="24"/>
          <w14:ligatures w14:val="none"/>
        </w:rPr>
        <w:t xml:space="preserve"> Tribe</w:t>
      </w:r>
      <w:r>
        <w:rPr>
          <w:rFonts w:ascii="Segoe UI" w:eastAsia="Aptos" w:hAnsi="Segoe UI" w:cs="Segoe UI"/>
          <w:kern w:val="0"/>
          <w:sz w:val="24"/>
          <w:szCs w:val="24"/>
          <w14:ligatures w14:val="none"/>
        </w:rPr>
        <w:t xml:space="preserve"> </w:t>
      </w:r>
      <w:r w:rsidRPr="00595627">
        <w:rPr>
          <w:rFonts w:ascii="Segoe UI" w:eastAsia="Aptos" w:hAnsi="Segoe UI" w:cs="Segoe UI"/>
          <w:kern w:val="0"/>
          <w:sz w:val="24"/>
          <w:szCs w:val="24"/>
          <w14:ligatures w14:val="none"/>
        </w:rPr>
        <w:t>ha</w:t>
      </w:r>
      <w:r>
        <w:rPr>
          <w:rFonts w:ascii="Segoe UI" w:eastAsia="Aptos" w:hAnsi="Segoe UI" w:cs="Segoe UI"/>
          <w:kern w:val="0"/>
          <w:sz w:val="24"/>
          <w:szCs w:val="24"/>
          <w14:ligatures w14:val="none"/>
        </w:rPr>
        <w:t>s</w:t>
      </w:r>
      <w:r w:rsidRPr="00595627">
        <w:rPr>
          <w:rFonts w:ascii="Segoe UI" w:eastAsia="Aptos" w:hAnsi="Segoe UI" w:cs="Segoe UI"/>
          <w:kern w:val="0"/>
          <w:sz w:val="24"/>
          <w:szCs w:val="24"/>
          <w14:ligatures w14:val="none"/>
        </w:rPr>
        <w:t xml:space="preserve"> interest on the continued cleanup for this site. </w:t>
      </w:r>
    </w:p>
    <w:p w14:paraId="15E93F17"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30261738" w14:textId="77777777" w:rsidR="00434157" w:rsidRPr="00595627" w:rsidRDefault="00434157" w:rsidP="00434157">
      <w:pPr>
        <w:numPr>
          <w:ilvl w:val="0"/>
          <w:numId w:val="37"/>
        </w:numPr>
        <w:spacing w:after="120"/>
        <w:rPr>
          <w:rFonts w:ascii="Segoe UI" w:eastAsia="Times New Roman" w:hAnsi="Segoe UI" w:cs="Segoe UI"/>
          <w:kern w:val="0"/>
          <w:sz w:val="24"/>
          <w:szCs w:val="24"/>
          <w14:ligatures w14:val="none"/>
        </w:rPr>
      </w:pPr>
      <w:r w:rsidRPr="00595627">
        <w:rPr>
          <w:rFonts w:ascii="Segoe UI" w:eastAsia="Times New Roman" w:hAnsi="Segoe UI" w:cs="Segoe UI"/>
          <w:b/>
          <w:bCs/>
          <w:kern w:val="0"/>
          <w:sz w:val="24"/>
          <w:szCs w:val="24"/>
          <w14:ligatures w14:val="none"/>
        </w:rPr>
        <w:t>Draft Interim Action Work Plan</w:t>
      </w:r>
      <w:r w:rsidRPr="00595627">
        <w:rPr>
          <w:rFonts w:ascii="Segoe UI" w:eastAsia="Times New Roman" w:hAnsi="Segoe UI" w:cs="Segoe UI"/>
          <w:kern w:val="0"/>
          <w:sz w:val="24"/>
          <w:szCs w:val="24"/>
          <w14:ligatures w14:val="none"/>
        </w:rPr>
        <w:t>: A plan outlining a partial cleanup that will be done before the final cleanup to allow more cruise ships to reduce air emissions.</w:t>
      </w:r>
    </w:p>
    <w:p w14:paraId="40558C38" w14:textId="77777777" w:rsidR="00434157" w:rsidRPr="00595627" w:rsidRDefault="00434157" w:rsidP="00434157">
      <w:pPr>
        <w:numPr>
          <w:ilvl w:val="0"/>
          <w:numId w:val="37"/>
        </w:numPr>
        <w:spacing w:after="120"/>
        <w:rPr>
          <w:rFonts w:ascii="Segoe UI" w:eastAsia="Times New Roman" w:hAnsi="Segoe UI" w:cs="Segoe UI"/>
          <w:b/>
          <w:bCs/>
          <w:sz w:val="24"/>
          <w:szCs w:val="24"/>
        </w:rPr>
      </w:pPr>
      <w:r w:rsidRPr="00595627">
        <w:rPr>
          <w:rFonts w:ascii="Segoe UI" w:eastAsia="Aptos" w:hAnsi="Segoe UI" w:cs="Segoe UI"/>
          <w:b/>
          <w:bCs/>
          <w:sz w:val="24"/>
          <w:szCs w:val="24"/>
        </w:rPr>
        <w:lastRenderedPageBreak/>
        <w:t xml:space="preserve">Draft Public Participation (PPP): </w:t>
      </w:r>
      <w:r w:rsidRPr="00595627">
        <w:rPr>
          <w:rFonts w:ascii="Segoe UI" w:eastAsia="Aptos" w:hAnsi="Segoe UI" w:cs="Segoe UI"/>
          <w:sz w:val="24"/>
          <w:szCs w:val="24"/>
        </w:rPr>
        <w:t>This plan encourages community involvement in cleanup decisions.</w:t>
      </w:r>
    </w:p>
    <w:p w14:paraId="2CF1281F" w14:textId="77777777" w:rsidR="00434157" w:rsidRPr="00595627" w:rsidRDefault="00434157" w:rsidP="00434157">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documents are still in draft form. If you would like a copy of them for review, please let me know and I can send them to you.</w:t>
      </w:r>
    </w:p>
    <w:p w14:paraId="3A9CF6B1" w14:textId="77777777" w:rsidR="00434157" w:rsidRPr="00595627" w:rsidRDefault="00434157" w:rsidP="00434157">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Site Background:</w:t>
      </w:r>
    </w:p>
    <w:p w14:paraId="32B0BE71" w14:textId="77777777" w:rsidR="00434157" w:rsidRPr="00595627" w:rsidRDefault="00434157" w:rsidP="00434157">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Terminal 91 is in an industrial area along Elliott Bay between Queen Anne and Magnolia. The area was developed for industrial shipping in the late 1800s and was used by the U.S. Navy during and after World War II. These activities contaminated the site, which requires cleanup.</w:t>
      </w:r>
    </w:p>
    <w:p w14:paraId="4186BC3C" w14:textId="77777777" w:rsidR="00434157" w:rsidRPr="00595627" w:rsidRDefault="00434157" w:rsidP="00434157">
      <w:pPr>
        <w:spacing w:after="12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Interim Action</w:t>
      </w:r>
    </w:p>
    <w:p w14:paraId="68F012B3" w14:textId="77777777" w:rsidR="00434157" w:rsidRPr="00595627" w:rsidRDefault="00434157" w:rsidP="00434157">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proposed interim action involves dredging two areas of the Western Berth to make it deep enough for cruise ships to connect to shore power, which reduces air emissions. </w:t>
      </w:r>
    </w:p>
    <w:p w14:paraId="5D0A531D" w14:textId="77777777" w:rsidR="00434157" w:rsidRPr="00595627" w:rsidRDefault="00434157" w:rsidP="00434157">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 larger proposed dredge area is clean. The area along the pier face is contaminated. All dredged material will go to an upland landfill for disposal. After dredging, the exposed area along the pier face will be covered with clean sand to protect small aquatic life from any remaining contamination until the final cleanup.</w:t>
      </w:r>
    </w:p>
    <w:p w14:paraId="70236390" w14:textId="77777777" w:rsidR="00434157" w:rsidRPr="00595627" w:rsidRDefault="00434157" w:rsidP="00434157">
      <w:pPr>
        <w:spacing w:after="12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Contamination:</w:t>
      </w:r>
    </w:p>
    <w:p w14:paraId="18AF77F6" w14:textId="77777777" w:rsidR="00434157" w:rsidRPr="00595627" w:rsidRDefault="00434157" w:rsidP="00434157">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In 2001, Boeing completed a site remedial investigation that showed that soil and groundwater beneath the Renton facility were contaminated with solvents and petroleum products from tank leaks and spills. </w:t>
      </w:r>
    </w:p>
    <w:p w14:paraId="1E99DA88" w14:textId="77777777" w:rsidR="00434157" w:rsidRPr="00595627" w:rsidRDefault="00434157" w:rsidP="00434157">
      <w:pPr>
        <w:spacing w:after="12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These hazardous substances include:</w:t>
      </w:r>
    </w:p>
    <w:p w14:paraId="0F6155CC" w14:textId="77777777" w:rsidR="00434157" w:rsidRPr="00595627" w:rsidRDefault="00434157" w:rsidP="00434157">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Solvents (cleaning chemicals that can cause cancer) </w:t>
      </w:r>
    </w:p>
    <w:p w14:paraId="2425240A" w14:textId="77777777" w:rsidR="00434157" w:rsidRPr="00595627" w:rsidRDefault="00434157" w:rsidP="00434157">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Fuels (can cause cancer) </w:t>
      </w:r>
    </w:p>
    <w:p w14:paraId="3FE45E90" w14:textId="77777777" w:rsidR="00434157" w:rsidRPr="00595627" w:rsidRDefault="00434157" w:rsidP="00434157">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 xml:space="preserve">Oils (combustible substance) </w:t>
      </w:r>
    </w:p>
    <w:p w14:paraId="370C865E" w14:textId="77777777" w:rsidR="00434157" w:rsidRPr="00595627" w:rsidRDefault="00434157" w:rsidP="00434157">
      <w:pPr>
        <w:numPr>
          <w:ilvl w:val="0"/>
          <w:numId w:val="38"/>
        </w:numPr>
        <w:spacing w:after="120"/>
        <w:rPr>
          <w:rFonts w:ascii="Segoe UI" w:eastAsia="Times New Roman" w:hAnsi="Segoe UI" w:cs="Segoe UI"/>
          <w:kern w:val="0"/>
          <w:sz w:val="24"/>
          <w:szCs w:val="24"/>
          <w14:ligatures w14:val="none"/>
        </w:rPr>
      </w:pPr>
      <w:r w:rsidRPr="00595627">
        <w:rPr>
          <w:rFonts w:ascii="Segoe UI" w:eastAsia="Times New Roman" w:hAnsi="Segoe UI" w:cs="Segoe UI"/>
          <w:kern w:val="0"/>
          <w:sz w:val="24"/>
          <w:szCs w:val="24"/>
          <w14:ligatures w14:val="none"/>
        </w:rPr>
        <w:t>Heavy metals (toxic and can cause cancer)</w:t>
      </w:r>
    </w:p>
    <w:p w14:paraId="768B85A2" w14:textId="77777777" w:rsidR="00434157" w:rsidRPr="00595627" w:rsidRDefault="00434157" w:rsidP="00434157">
      <w:pPr>
        <w:spacing w:after="0"/>
        <w:rPr>
          <w:rFonts w:ascii="Segoe UI" w:eastAsia="Aptos" w:hAnsi="Segoe UI" w:cs="Segoe UI"/>
          <w:b/>
          <w:bCs/>
          <w:kern w:val="0"/>
          <w:sz w:val="24"/>
          <w:szCs w:val="24"/>
          <w14:ligatures w14:val="none"/>
        </w:rPr>
      </w:pPr>
      <w:r w:rsidRPr="00595627">
        <w:rPr>
          <w:rFonts w:ascii="Segoe UI" w:eastAsia="Aptos" w:hAnsi="Segoe UI" w:cs="Segoe UI"/>
          <w:b/>
          <w:bCs/>
          <w:kern w:val="0"/>
          <w:sz w:val="24"/>
          <w:szCs w:val="24"/>
          <w14:ligatures w14:val="none"/>
        </w:rPr>
        <w:t>Cleanup Actions:</w:t>
      </w:r>
    </w:p>
    <w:p w14:paraId="61928E9C" w14:textId="77777777" w:rsidR="00434157" w:rsidRPr="00595627" w:rsidRDefault="00434157" w:rsidP="00434157">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Tank farm and uplands</w:t>
      </w:r>
    </w:p>
    <w:p w14:paraId="4E75F321"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uplands cleanup is complete. The remedy excavated soil, removed tanks and buildings, and installed an underground slurry wall to keep remaining groundwater contamination from entering Elliott Bay. </w:t>
      </w:r>
    </w:p>
    <w:p w14:paraId="1DFD0784" w14:textId="77777777" w:rsidR="00434157" w:rsidRPr="00595627" w:rsidRDefault="00434157" w:rsidP="00434157">
      <w:pPr>
        <w:spacing w:after="0"/>
        <w:rPr>
          <w:rFonts w:ascii="Segoe UI" w:eastAsia="Aptos" w:hAnsi="Segoe UI" w:cs="Segoe UI"/>
          <w:kern w:val="0"/>
          <w:sz w:val="24"/>
          <w:szCs w:val="24"/>
          <w:u w:val="single"/>
          <w14:ligatures w14:val="none"/>
        </w:rPr>
      </w:pPr>
    </w:p>
    <w:p w14:paraId="0F161438" w14:textId="77777777" w:rsidR="00434157" w:rsidRPr="00595627" w:rsidRDefault="00434157" w:rsidP="00434157">
      <w:pPr>
        <w:spacing w:after="0"/>
        <w:rPr>
          <w:rFonts w:ascii="Segoe UI" w:eastAsia="Aptos" w:hAnsi="Segoe UI" w:cs="Segoe UI"/>
          <w:kern w:val="0"/>
          <w:sz w:val="24"/>
          <w:szCs w:val="24"/>
          <w:u w:val="single"/>
          <w14:ligatures w14:val="none"/>
        </w:rPr>
      </w:pPr>
      <w:r w:rsidRPr="00595627">
        <w:rPr>
          <w:rFonts w:ascii="Segoe UI" w:eastAsia="Aptos" w:hAnsi="Segoe UI" w:cs="Segoe UI"/>
          <w:kern w:val="0"/>
          <w:sz w:val="24"/>
          <w:szCs w:val="24"/>
          <w:u w:val="single"/>
          <w14:ligatures w14:val="none"/>
        </w:rPr>
        <w:t>Submerged lands</w:t>
      </w:r>
    </w:p>
    <w:p w14:paraId="5D1263D6"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Historical and industrial practices and U.S. Navy operations contaminated the sediment (mud) under Elliott Bay at this site. Our initial investigation found the following contaminants at levels of concern:</w:t>
      </w:r>
    </w:p>
    <w:p w14:paraId="258CEB20"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lastRenderedPageBreak/>
        <w:t>•             Metals: Arsenic, copper, lead, mercury, and zinc—these can be toxic.</w:t>
      </w:r>
    </w:p>
    <w:p w14:paraId="2A24F10F"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Tributyltin—this is toxic.</w:t>
      </w:r>
    </w:p>
    <w:p w14:paraId="66409C65"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Polycyclic aromatic hydrocarbons (PAHs)—can cause cancer.</w:t>
      </w:r>
    </w:p>
    <w:p w14:paraId="57BCC7A0"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Phthalates—harmful to reproduction.</w:t>
      </w:r>
    </w:p>
    <w:p w14:paraId="00432569"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Semi-volatile organic compounds (</w:t>
      </w:r>
      <w:proofErr w:type="gramStart"/>
      <w:r w:rsidRPr="00595627">
        <w:rPr>
          <w:rFonts w:ascii="Segoe UI" w:eastAsia="Aptos" w:hAnsi="Segoe UI" w:cs="Segoe UI"/>
          <w:kern w:val="0"/>
          <w:sz w:val="24"/>
          <w:szCs w:val="24"/>
          <w14:ligatures w14:val="none"/>
        </w:rPr>
        <w:t>SVOCs)—</w:t>
      </w:r>
      <w:proofErr w:type="gramEnd"/>
      <w:r w:rsidRPr="00595627">
        <w:rPr>
          <w:rFonts w:ascii="Segoe UI" w:eastAsia="Aptos" w:hAnsi="Segoe UI" w:cs="Segoe UI"/>
          <w:kern w:val="0"/>
          <w:sz w:val="24"/>
          <w:szCs w:val="24"/>
          <w14:ligatures w14:val="none"/>
        </w:rPr>
        <w:t>can cause cancer.</w:t>
      </w:r>
    </w:p>
    <w:p w14:paraId="2AFEF048"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Polychlorinated biphenyls (</w:t>
      </w:r>
      <w:proofErr w:type="gramStart"/>
      <w:r w:rsidRPr="00595627">
        <w:rPr>
          <w:rFonts w:ascii="Segoe UI" w:eastAsia="Aptos" w:hAnsi="Segoe UI" w:cs="Segoe UI"/>
          <w:kern w:val="0"/>
          <w:sz w:val="24"/>
          <w:szCs w:val="24"/>
          <w14:ligatures w14:val="none"/>
        </w:rPr>
        <w:t>PCBs)—</w:t>
      </w:r>
      <w:proofErr w:type="gramEnd"/>
      <w:r w:rsidRPr="00595627">
        <w:rPr>
          <w:rFonts w:ascii="Segoe UI" w:eastAsia="Aptos" w:hAnsi="Segoe UI" w:cs="Segoe UI"/>
          <w:kern w:val="0"/>
          <w:sz w:val="24"/>
          <w:szCs w:val="24"/>
          <w14:ligatures w14:val="none"/>
        </w:rPr>
        <w:t>some of these can cause cancer.</w:t>
      </w:r>
    </w:p>
    <w:p w14:paraId="1154CA69"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Discarded military munitions (</w:t>
      </w:r>
      <w:proofErr w:type="gramStart"/>
      <w:r w:rsidRPr="00595627">
        <w:rPr>
          <w:rFonts w:ascii="Segoe UI" w:eastAsia="Aptos" w:hAnsi="Segoe UI" w:cs="Segoe UI"/>
          <w:kern w:val="0"/>
          <w:sz w:val="24"/>
          <w:szCs w:val="24"/>
          <w14:ligatures w14:val="none"/>
        </w:rPr>
        <w:t>DMMs)—</w:t>
      </w:r>
      <w:proofErr w:type="gramEnd"/>
      <w:r w:rsidRPr="00595627">
        <w:rPr>
          <w:rFonts w:ascii="Segoe UI" w:eastAsia="Aptos" w:hAnsi="Segoe UI" w:cs="Segoe UI"/>
          <w:kern w:val="0"/>
          <w:sz w:val="24"/>
          <w:szCs w:val="24"/>
          <w14:ligatures w14:val="none"/>
        </w:rPr>
        <w:t>military munitions that have been abandoned without proper disposal or removed from storage in a military magazine or other storage area for the purpose of disposal.</w:t>
      </w:r>
    </w:p>
    <w:p w14:paraId="7CE5CE3F" w14:textId="77777777" w:rsidR="00434157" w:rsidRPr="00595627" w:rsidRDefault="00434157" w:rsidP="00434157">
      <w:pPr>
        <w:spacing w:after="0"/>
        <w:rPr>
          <w:rFonts w:ascii="Segoe UI" w:eastAsia="Aptos" w:hAnsi="Segoe UI" w:cs="Segoe UI"/>
          <w:kern w:val="0"/>
          <w:sz w:val="24"/>
          <w:szCs w:val="24"/>
          <w14:ligatures w14:val="none"/>
        </w:rPr>
      </w:pPr>
    </w:p>
    <w:p w14:paraId="17263842"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What happens next? </w:t>
      </w:r>
    </w:p>
    <w:p w14:paraId="3048E8B6"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The public comment period is open from </w:t>
      </w:r>
      <w:r w:rsidRPr="00595627">
        <w:rPr>
          <w:rFonts w:ascii="Segoe UI" w:eastAsia="Aptos" w:hAnsi="Segoe UI" w:cs="Segoe UI"/>
          <w:b/>
          <w:bCs/>
          <w:kern w:val="0"/>
          <w:sz w:val="24"/>
          <w:szCs w:val="24"/>
          <w14:ligatures w14:val="none"/>
        </w:rPr>
        <w:t>June 15 – July 17, 2026</w:t>
      </w:r>
      <w:r w:rsidRPr="00595627">
        <w:rPr>
          <w:rFonts w:ascii="Segoe UI" w:eastAsia="Aptos" w:hAnsi="Segoe UI" w:cs="Segoe UI"/>
          <w:kern w:val="0"/>
          <w:sz w:val="24"/>
          <w:szCs w:val="24"/>
          <w14:ligatures w14:val="none"/>
        </w:rPr>
        <w:t>. After the comment period ends, we will review and consider all comments we receive. The documents may change based on the comments. After we consider all comments, the documents will become final. When there are new documents about the site, we’ll notify you about additional public comment periods. </w:t>
      </w:r>
    </w:p>
    <w:p w14:paraId="78145273"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w:t>
      </w:r>
    </w:p>
    <w:p w14:paraId="3EABF8CB"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Please let us know if there is tribal interest in any of the above actions. </w:t>
      </w:r>
      <w:r w:rsidRPr="00595627">
        <w:rPr>
          <w:rFonts w:ascii="Segoe UI" w:eastAsia="Aptos" w:hAnsi="Segoe UI" w:cs="Segoe UI"/>
          <w:b/>
          <w:bCs/>
          <w:kern w:val="0"/>
          <w:sz w:val="24"/>
          <w:szCs w:val="24"/>
          <w:highlight w:val="yellow"/>
          <w14:ligatures w14:val="none"/>
        </w:rPr>
        <w:t>Our site manager, Christa Colouzis, is Cc’d on this email and can answer any questions you may have about the documents or anything else concerning the cleanup.</w:t>
      </w:r>
      <w:r w:rsidRPr="00595627">
        <w:rPr>
          <w:rFonts w:ascii="Segoe UI" w:eastAsia="Aptos" w:hAnsi="Segoe UI" w:cs="Segoe UI"/>
          <w:kern w:val="0"/>
          <w:sz w:val="24"/>
          <w:szCs w:val="24"/>
          <w14:ligatures w14:val="none"/>
        </w:rPr>
        <w:t xml:space="preserve"> Additionally, please let us know if there are contacts that we might have missed that should be included in this discussion. </w:t>
      </w:r>
    </w:p>
    <w:p w14:paraId="667456B1" w14:textId="77777777" w:rsidR="00434157" w:rsidRPr="00595627" w:rsidRDefault="00434157" w:rsidP="00434157">
      <w:pPr>
        <w:spacing w:after="0"/>
        <w:rPr>
          <w:rFonts w:ascii="Segoe UI" w:eastAsia="Aptos" w:hAnsi="Segoe UI" w:cs="Segoe UI"/>
          <w:kern w:val="0"/>
          <w:sz w:val="24"/>
          <w:szCs w:val="24"/>
          <w14:ligatures w14:val="none"/>
        </w:rPr>
      </w:pPr>
    </w:p>
    <w:p w14:paraId="182EA111"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I hope this email finds you well.</w:t>
      </w:r>
    </w:p>
    <w:p w14:paraId="4FE5B7B5" w14:textId="77777777" w:rsidR="00434157" w:rsidRPr="00595627" w:rsidRDefault="00434157" w:rsidP="00434157">
      <w:pPr>
        <w:spacing w:after="0"/>
        <w:rPr>
          <w:rFonts w:ascii="Segoe UI" w:eastAsia="Aptos" w:hAnsi="Segoe UI" w:cs="Segoe UI"/>
          <w:kern w:val="0"/>
          <w:sz w:val="24"/>
          <w:szCs w:val="24"/>
        </w:rPr>
      </w:pPr>
    </w:p>
    <w:p w14:paraId="3AC56CE0"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b/>
          <w:bCs/>
          <w:kern w:val="0"/>
          <w:sz w:val="24"/>
          <w:szCs w:val="24"/>
          <w14:ligatures w14:val="none"/>
        </w:rPr>
        <w:t xml:space="preserve">Janelle Anderson </w:t>
      </w:r>
      <w:r w:rsidRPr="00595627">
        <w:rPr>
          <w:rFonts w:ascii="Segoe UI" w:eastAsia="Aptos" w:hAnsi="Segoe UI" w:cs="Segoe UI"/>
          <w:kern w:val="0"/>
          <w:sz w:val="24"/>
          <w:szCs w:val="24"/>
          <w14:ligatures w14:val="none"/>
        </w:rPr>
        <w:t xml:space="preserve">| Community Outreach &amp; Environmental Education Specialist | Hazardous Waste &amp; Toxics Reduction </w:t>
      </w:r>
    </w:p>
    <w:p w14:paraId="42EEAA36"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WA State Department of Ecology| PO Box 330316 I Shoreline, WA 98133-9716</w:t>
      </w:r>
    </w:p>
    <w:p w14:paraId="5904B57A" w14:textId="77777777" w:rsidR="00434157" w:rsidRPr="00595627" w:rsidRDefault="00434157" w:rsidP="00434157">
      <w:pPr>
        <w:spacing w:after="0"/>
        <w:rPr>
          <w:rFonts w:ascii="Segoe UI" w:eastAsia="Aptos" w:hAnsi="Segoe UI" w:cs="Segoe UI"/>
          <w:kern w:val="0"/>
          <w:sz w:val="24"/>
          <w:szCs w:val="24"/>
          <w14:ligatures w14:val="none"/>
        </w:rPr>
      </w:pPr>
      <w:r w:rsidRPr="00595627">
        <w:rPr>
          <w:rFonts w:ascii="Segoe UI" w:eastAsia="Aptos" w:hAnsi="Segoe UI" w:cs="Segoe UI"/>
          <w:kern w:val="0"/>
          <w:sz w:val="24"/>
          <w:szCs w:val="24"/>
          <w14:ligatures w14:val="none"/>
        </w:rPr>
        <w:t xml:space="preserve">she/her </w:t>
      </w:r>
      <w:hyperlink r:id="rId48" w:history="1">
        <w:r w:rsidRPr="00595627">
          <w:rPr>
            <w:rFonts w:ascii="Segoe UI" w:eastAsia="Aptos" w:hAnsi="Segoe UI" w:cs="Segoe UI"/>
            <w:color w:val="0563C1"/>
            <w:kern w:val="0"/>
            <w:sz w:val="24"/>
            <w:szCs w:val="24"/>
            <w:u w:val="single"/>
            <w14:ligatures w14:val="none"/>
          </w:rPr>
          <w:t>pronouns</w:t>
        </w:r>
      </w:hyperlink>
    </w:p>
    <w:p w14:paraId="1384313F" w14:textId="32AD9990" w:rsidR="00E14CFA" w:rsidRDefault="00434157" w:rsidP="00434157">
      <w:pPr>
        <w:spacing w:after="0"/>
        <w:rPr>
          <w:rFonts w:ascii="Segoe UI" w:eastAsia="Aptos" w:hAnsi="Segoe UI" w:cs="Segoe UI"/>
          <w:kern w:val="0"/>
          <w:sz w:val="24"/>
          <w:szCs w:val="24"/>
          <w14:ligatures w14:val="none"/>
        </w:rPr>
      </w:pPr>
      <w:hyperlink r:id="rId49" w:history="1">
        <w:r w:rsidRPr="00595627">
          <w:rPr>
            <w:rFonts w:ascii="Segoe UI" w:eastAsia="Aptos" w:hAnsi="Segoe UI" w:cs="Segoe UI"/>
            <w:b/>
            <w:bCs/>
            <w:color w:val="0563C1"/>
            <w:kern w:val="0"/>
            <w:sz w:val="24"/>
            <w:szCs w:val="24"/>
            <w:u w:val="single"/>
            <w14:ligatures w14:val="none"/>
          </w:rPr>
          <w:t>janelle.anderson@ecy.wa.gov</w:t>
        </w:r>
      </w:hyperlink>
      <w:r w:rsidRPr="00595627">
        <w:rPr>
          <w:rFonts w:ascii="Segoe UI" w:eastAsia="Aptos" w:hAnsi="Segoe UI" w:cs="Segoe UI"/>
          <w:kern w:val="0"/>
          <w:sz w:val="24"/>
          <w:szCs w:val="24"/>
          <w14:ligatures w14:val="none"/>
        </w:rPr>
        <w:t xml:space="preserve"> | 425-301-6454</w:t>
      </w:r>
      <w:r w:rsidRPr="00595627">
        <w:rPr>
          <w:rFonts w:ascii="Segoe UI" w:eastAsia="Aptos" w:hAnsi="Segoe UI" w:cs="Segoe UI"/>
          <w:kern w:val="0"/>
          <w:sz w:val="24"/>
          <w:szCs w:val="24"/>
          <w14:ligatures w14:val="none"/>
        </w:rPr>
        <w:br/>
        <w:t>24-hour reception line: 206-594-0000</w:t>
      </w:r>
    </w:p>
    <w:p w14:paraId="2CCEF07D" w14:textId="77777777" w:rsidR="00E14CFA" w:rsidRDefault="00E14CFA" w:rsidP="00434157">
      <w:pPr>
        <w:spacing w:after="0"/>
        <w:rPr>
          <w:rFonts w:ascii="Segoe UI" w:eastAsia="Aptos" w:hAnsi="Segoe UI" w:cs="Segoe UI"/>
          <w:kern w:val="0"/>
          <w:sz w:val="24"/>
          <w:szCs w:val="24"/>
          <w14:ligatures w14:val="none"/>
        </w:rPr>
      </w:pPr>
    </w:p>
    <w:p w14:paraId="652EC6E3" w14:textId="36F03CCB" w:rsidR="00E14CFA" w:rsidRPr="00E34D04" w:rsidRDefault="00E14CFA" w:rsidP="00E14CFA">
      <w:pPr>
        <w:pStyle w:val="Paragraph"/>
        <w:rPr>
          <w:rFonts w:ascii="Segoe UI" w:hAnsi="Segoe UI" w:cs="Segoe UI"/>
          <w:b/>
          <w:bCs/>
        </w:rPr>
      </w:pPr>
      <w:r>
        <w:rPr>
          <w:rFonts w:ascii="Segoe UI" w:hAnsi="Segoe UI" w:cs="Segoe UI"/>
          <w:b/>
          <w:bCs/>
        </w:rPr>
        <w:t>5</w:t>
      </w:r>
      <w:r w:rsidRPr="00E34D04">
        <w:rPr>
          <w:rFonts w:ascii="Segoe UI" w:hAnsi="Segoe UI" w:cs="Segoe UI"/>
          <w:b/>
          <w:bCs/>
        </w:rPr>
        <w:t>/</w:t>
      </w:r>
      <w:r w:rsidR="00914E3B">
        <w:rPr>
          <w:rFonts w:ascii="Segoe UI" w:hAnsi="Segoe UI" w:cs="Segoe UI"/>
          <w:b/>
          <w:bCs/>
        </w:rPr>
        <w:t>5</w:t>
      </w:r>
      <w:r w:rsidRPr="00E34D04">
        <w:rPr>
          <w:rFonts w:ascii="Segoe UI" w:hAnsi="Segoe UI" w:cs="Segoe UI"/>
          <w:b/>
          <w:bCs/>
        </w:rPr>
        <w:t>/2</w:t>
      </w:r>
      <w:r>
        <w:rPr>
          <w:rFonts w:ascii="Segoe UI" w:hAnsi="Segoe UI" w:cs="Segoe UI"/>
          <w:b/>
          <w:bCs/>
        </w:rPr>
        <w:t>6</w:t>
      </w:r>
    </w:p>
    <w:p w14:paraId="4E90E46E" w14:textId="3E588EFB" w:rsidR="00E14CFA" w:rsidRPr="00914E3B" w:rsidRDefault="00E14CFA" w:rsidP="00E14CFA">
      <w:pPr>
        <w:pStyle w:val="Paragraph"/>
        <w:numPr>
          <w:ilvl w:val="0"/>
          <w:numId w:val="22"/>
        </w:numPr>
        <w:rPr>
          <w:rFonts w:ascii="Segoe UI" w:hAnsi="Segoe UI" w:cs="Segoe UI"/>
        </w:rPr>
      </w:pPr>
      <w:r w:rsidRPr="00E34D04">
        <w:rPr>
          <w:rFonts w:ascii="Segoe UI" w:hAnsi="Segoe UI" w:cs="Segoe UI"/>
          <w:b/>
          <w:bCs/>
        </w:rPr>
        <w:t xml:space="preserve">Email </w:t>
      </w:r>
      <w:r w:rsidR="00F52815">
        <w:rPr>
          <w:rFonts w:ascii="Segoe UI" w:hAnsi="Segoe UI" w:cs="Segoe UI"/>
          <w:b/>
          <w:bCs/>
        </w:rPr>
        <w:t xml:space="preserve">received by: Jody Brown: </w:t>
      </w:r>
      <w:hyperlink r:id="rId50" w:history="1">
        <w:r w:rsidR="00914E3B" w:rsidRPr="004C7A70">
          <w:rPr>
            <w:rStyle w:val="Hyperlink"/>
            <w:rFonts w:ascii="Segoe UI" w:hAnsi="Segoe UI" w:cs="Segoe UI"/>
            <w:b/>
            <w:bCs/>
          </w:rPr>
          <w:t>jbrown@stillaguamish.com</w:t>
        </w:r>
      </w:hyperlink>
    </w:p>
    <w:p w14:paraId="7E1B13A0" w14:textId="62B1A22F" w:rsidR="00914E3B" w:rsidRPr="00E34D04" w:rsidRDefault="00914E3B" w:rsidP="00E14CFA">
      <w:pPr>
        <w:pStyle w:val="Paragraph"/>
        <w:numPr>
          <w:ilvl w:val="0"/>
          <w:numId w:val="22"/>
        </w:numPr>
        <w:rPr>
          <w:rFonts w:ascii="Segoe UI" w:hAnsi="Segoe UI" w:cs="Segoe UI"/>
        </w:rPr>
      </w:pPr>
      <w:r>
        <w:rPr>
          <w:rFonts w:ascii="Segoe UI" w:hAnsi="Segoe UI" w:cs="Segoe UI"/>
          <w:b/>
          <w:bCs/>
        </w:rPr>
        <w:t xml:space="preserve">To: </w:t>
      </w:r>
      <w:r w:rsidR="00844127" w:rsidRPr="00844127">
        <w:rPr>
          <w:rFonts w:ascii="Segoe UI" w:hAnsi="Segoe UI" w:cs="Segoe UI"/>
          <w:b/>
          <w:bCs/>
        </w:rPr>
        <w:t xml:space="preserve">Anderson, Janelle (ECY) &lt;JAAN461@ECY.WA.GOV&gt;; Sara </w:t>
      </w:r>
      <w:proofErr w:type="spellStart"/>
      <w:r w:rsidR="00844127" w:rsidRPr="00844127">
        <w:rPr>
          <w:rFonts w:ascii="Segoe UI" w:hAnsi="Segoe UI" w:cs="Segoe UI"/>
          <w:b/>
          <w:bCs/>
        </w:rPr>
        <w:t>Thitipraserth</w:t>
      </w:r>
      <w:proofErr w:type="spellEnd"/>
      <w:r w:rsidR="00844127" w:rsidRPr="00844127">
        <w:rPr>
          <w:rFonts w:ascii="Segoe UI" w:hAnsi="Segoe UI" w:cs="Segoe UI"/>
          <w:b/>
          <w:bCs/>
        </w:rPr>
        <w:t xml:space="preserve"> &lt;sthitipra@stillaguamish.com&gt;; Rainer Luhrs </w:t>
      </w:r>
      <w:hyperlink r:id="rId51" w:history="1">
        <w:r w:rsidR="00844127" w:rsidRPr="004C7A70">
          <w:rPr>
            <w:rStyle w:val="Hyperlink"/>
            <w:rFonts w:ascii="Segoe UI" w:hAnsi="Segoe UI" w:cs="Segoe UI"/>
            <w:b/>
            <w:bCs/>
          </w:rPr>
          <w:t>rluhrs@stillaguamish.com</w:t>
        </w:r>
      </w:hyperlink>
      <w:r w:rsidR="00844127">
        <w:rPr>
          <w:rFonts w:ascii="Segoe UI" w:hAnsi="Segoe UI" w:cs="Segoe UI"/>
          <w:b/>
          <w:bCs/>
        </w:rPr>
        <w:t xml:space="preserve">; </w:t>
      </w:r>
      <w:r w:rsidR="00844127" w:rsidRPr="00844127">
        <w:rPr>
          <w:rFonts w:ascii="Segoe UI" w:hAnsi="Segoe UI" w:cs="Segoe UI"/>
          <w:b/>
          <w:bCs/>
        </w:rPr>
        <w:t>Colouzis, Christa (ECY) &lt;cboe461@ECY.WA.GOV&gt;</w:t>
      </w:r>
    </w:p>
    <w:p w14:paraId="2798345E" w14:textId="268267FA" w:rsidR="00E14CFA" w:rsidRPr="00FB6ED8" w:rsidRDefault="00E14CFA" w:rsidP="00E14CFA">
      <w:pPr>
        <w:pStyle w:val="Paragraph"/>
        <w:numPr>
          <w:ilvl w:val="0"/>
          <w:numId w:val="22"/>
        </w:numPr>
        <w:rPr>
          <w:rFonts w:ascii="Segoe UI" w:hAnsi="Segoe UI" w:cs="Segoe UI"/>
        </w:rPr>
      </w:pPr>
      <w:r w:rsidRPr="00E34D04">
        <w:rPr>
          <w:rFonts w:ascii="Segoe UI" w:hAnsi="Segoe UI" w:cs="Segoe UI"/>
          <w:b/>
          <w:bCs/>
        </w:rPr>
        <w:t xml:space="preserve">SUBJECT: </w:t>
      </w:r>
      <w:r w:rsidR="00F52815" w:rsidRPr="00F52815">
        <w:rPr>
          <w:rFonts w:ascii="Segoe UI" w:hAnsi="Segoe UI" w:cs="Segoe UI"/>
          <w:b/>
          <w:bCs/>
        </w:rPr>
        <w:t>RE: Terminal 91 - June 2026 Public Comment Period</w:t>
      </w:r>
    </w:p>
    <w:p w14:paraId="78E70EE3" w14:textId="77777777" w:rsidR="00FB6ED8" w:rsidRDefault="00FB6ED8" w:rsidP="00FB6ED8">
      <w:pPr>
        <w:pStyle w:val="Paragraph"/>
        <w:rPr>
          <w:rFonts w:ascii="Segoe UI" w:hAnsi="Segoe UI" w:cs="Segoe UI"/>
        </w:rPr>
      </w:pPr>
      <w:r w:rsidRPr="00FB6ED8">
        <w:rPr>
          <w:rFonts w:ascii="Segoe UI" w:hAnsi="Segoe UI" w:cs="Segoe UI"/>
        </w:rPr>
        <w:t>Thank you Janelle</w:t>
      </w:r>
    </w:p>
    <w:p w14:paraId="4013DFF8" w14:textId="283E4B9A" w:rsidR="00FB6ED8" w:rsidRPr="00FB6ED8" w:rsidRDefault="00FB6ED8" w:rsidP="00FB6ED8">
      <w:pPr>
        <w:pStyle w:val="Paragraph"/>
        <w:rPr>
          <w:rFonts w:ascii="Segoe UI" w:hAnsi="Segoe UI" w:cs="Segoe UI"/>
        </w:rPr>
      </w:pPr>
      <w:r w:rsidRPr="00FB6ED8">
        <w:rPr>
          <w:rFonts w:ascii="Segoe UI" w:hAnsi="Segoe UI" w:cs="Segoe UI"/>
        </w:rPr>
        <w:lastRenderedPageBreak/>
        <w:t>We will respond if we have any questions or concerns.</w:t>
      </w:r>
    </w:p>
    <w:p w14:paraId="29612960" w14:textId="77777777" w:rsidR="00FB6ED8" w:rsidRPr="00FB6ED8" w:rsidRDefault="00FB6ED8" w:rsidP="00FB6ED8">
      <w:pPr>
        <w:pStyle w:val="Paragraph"/>
        <w:rPr>
          <w:rFonts w:ascii="Segoe UI" w:hAnsi="Segoe UI" w:cs="Segoe UI"/>
        </w:rPr>
      </w:pPr>
    </w:p>
    <w:p w14:paraId="0F7CFDFA" w14:textId="77777777" w:rsidR="00FB6ED8" w:rsidRPr="00FB6ED8" w:rsidRDefault="00FB6ED8" w:rsidP="00FB6ED8">
      <w:pPr>
        <w:pStyle w:val="Paragraph"/>
        <w:rPr>
          <w:rFonts w:ascii="Segoe UI" w:hAnsi="Segoe UI" w:cs="Segoe UI"/>
        </w:rPr>
      </w:pPr>
      <w:r w:rsidRPr="00FB6ED8">
        <w:rPr>
          <w:rFonts w:ascii="Segoe UI" w:hAnsi="Segoe UI" w:cs="Segoe UI"/>
        </w:rPr>
        <w:t>Jody Brown | Water Resources Program Manager</w:t>
      </w:r>
    </w:p>
    <w:p w14:paraId="492818D7" w14:textId="77777777" w:rsidR="00FB6ED8" w:rsidRPr="00FB6ED8" w:rsidRDefault="00FB6ED8" w:rsidP="00FB6ED8">
      <w:pPr>
        <w:pStyle w:val="Paragraph"/>
        <w:rPr>
          <w:rFonts w:ascii="Segoe UI" w:hAnsi="Segoe UI" w:cs="Segoe UI"/>
        </w:rPr>
      </w:pPr>
      <w:r w:rsidRPr="00FB6ED8">
        <w:rPr>
          <w:rFonts w:ascii="Segoe UI" w:hAnsi="Segoe UI" w:cs="Segoe UI"/>
        </w:rPr>
        <w:t>Cell Phone: (360) 547-2686</w:t>
      </w:r>
    </w:p>
    <w:p w14:paraId="224DD2B7" w14:textId="77777777" w:rsidR="00FB6ED8" w:rsidRPr="00FB6ED8" w:rsidRDefault="00FB6ED8" w:rsidP="00FB6ED8">
      <w:pPr>
        <w:pStyle w:val="Paragraph"/>
        <w:rPr>
          <w:rFonts w:ascii="Segoe UI" w:hAnsi="Segoe UI" w:cs="Segoe UI"/>
        </w:rPr>
      </w:pPr>
      <w:r w:rsidRPr="00FB6ED8">
        <w:rPr>
          <w:rFonts w:ascii="Segoe UI" w:hAnsi="Segoe UI" w:cs="Segoe UI"/>
        </w:rPr>
        <w:t xml:space="preserve">Natural Resources Department </w:t>
      </w:r>
    </w:p>
    <w:p w14:paraId="1E996B75" w14:textId="77777777" w:rsidR="00FB6ED8" w:rsidRPr="00FB6ED8" w:rsidRDefault="00FB6ED8" w:rsidP="00FB6ED8">
      <w:pPr>
        <w:pStyle w:val="Paragraph"/>
        <w:rPr>
          <w:rFonts w:ascii="Segoe UI" w:hAnsi="Segoe UI" w:cs="Segoe UI"/>
        </w:rPr>
      </w:pPr>
      <w:r w:rsidRPr="00FB6ED8">
        <w:rPr>
          <w:rFonts w:ascii="Segoe UI" w:hAnsi="Segoe UI" w:cs="Segoe UI"/>
        </w:rPr>
        <w:t>22712 6th Ave NE</w:t>
      </w:r>
    </w:p>
    <w:p w14:paraId="2B43DAD4" w14:textId="2C193D4C" w:rsidR="00E14CFA" w:rsidRDefault="00FB6ED8" w:rsidP="00FB6ED8">
      <w:pPr>
        <w:pStyle w:val="Paragraph"/>
        <w:rPr>
          <w:rFonts w:ascii="Segoe UI" w:hAnsi="Segoe UI" w:cs="Segoe UI"/>
        </w:rPr>
      </w:pPr>
      <w:r w:rsidRPr="00FB6ED8">
        <w:rPr>
          <w:rFonts w:ascii="Segoe UI" w:hAnsi="Segoe UI" w:cs="Segoe UI"/>
        </w:rPr>
        <w:t>Arlington WA 98223</w:t>
      </w:r>
    </w:p>
    <w:p w14:paraId="6F1DFD7C" w14:textId="77777777" w:rsidR="00424915" w:rsidRPr="00E34D04" w:rsidRDefault="00424915" w:rsidP="00424915">
      <w:pPr>
        <w:pStyle w:val="Paragraph"/>
        <w:rPr>
          <w:rFonts w:ascii="Segoe UI" w:hAnsi="Segoe UI" w:cs="Segoe UI"/>
          <w:b/>
          <w:bCs/>
        </w:rPr>
      </w:pPr>
      <w:r>
        <w:rPr>
          <w:rFonts w:ascii="Segoe UI" w:hAnsi="Segoe UI" w:cs="Segoe UI"/>
          <w:b/>
          <w:bCs/>
        </w:rPr>
        <w:t>5</w:t>
      </w:r>
      <w:r w:rsidRPr="00E34D04">
        <w:rPr>
          <w:rFonts w:ascii="Segoe UI" w:hAnsi="Segoe UI" w:cs="Segoe UI"/>
          <w:b/>
          <w:bCs/>
        </w:rPr>
        <w:t>/</w:t>
      </w:r>
      <w:r>
        <w:rPr>
          <w:rFonts w:ascii="Segoe UI" w:hAnsi="Segoe UI" w:cs="Segoe UI"/>
          <w:b/>
          <w:bCs/>
        </w:rPr>
        <w:t>5</w:t>
      </w:r>
      <w:r w:rsidRPr="00E34D04">
        <w:rPr>
          <w:rFonts w:ascii="Segoe UI" w:hAnsi="Segoe UI" w:cs="Segoe UI"/>
          <w:b/>
          <w:bCs/>
        </w:rPr>
        <w:t>/2</w:t>
      </w:r>
      <w:r>
        <w:rPr>
          <w:rFonts w:ascii="Segoe UI" w:hAnsi="Segoe UI" w:cs="Segoe UI"/>
          <w:b/>
          <w:bCs/>
        </w:rPr>
        <w:t>6</w:t>
      </w:r>
    </w:p>
    <w:p w14:paraId="6C926F1C" w14:textId="58C28A77" w:rsidR="00424915" w:rsidRPr="00914E3B" w:rsidRDefault="00424915" w:rsidP="00424915">
      <w:pPr>
        <w:pStyle w:val="Paragraph"/>
        <w:numPr>
          <w:ilvl w:val="0"/>
          <w:numId w:val="22"/>
        </w:numPr>
        <w:rPr>
          <w:rFonts w:ascii="Segoe UI" w:hAnsi="Segoe UI" w:cs="Segoe UI"/>
        </w:rPr>
      </w:pPr>
      <w:r w:rsidRPr="00E34D04">
        <w:rPr>
          <w:rFonts w:ascii="Segoe UI" w:hAnsi="Segoe UI" w:cs="Segoe UI"/>
          <w:b/>
          <w:bCs/>
        </w:rPr>
        <w:t xml:space="preserve">Email </w:t>
      </w:r>
      <w:r>
        <w:rPr>
          <w:rFonts w:ascii="Segoe UI" w:hAnsi="Segoe UI" w:cs="Segoe UI"/>
          <w:b/>
          <w:bCs/>
        </w:rPr>
        <w:t>sent to</w:t>
      </w:r>
      <w:r>
        <w:rPr>
          <w:rFonts w:ascii="Segoe UI" w:hAnsi="Segoe UI" w:cs="Segoe UI"/>
          <w:b/>
          <w:bCs/>
        </w:rPr>
        <w:t xml:space="preserve">: </w:t>
      </w:r>
      <w:r w:rsidR="003C7882" w:rsidRPr="003C7882">
        <w:rPr>
          <w:rFonts w:ascii="Segoe UI" w:hAnsi="Segoe UI" w:cs="Segoe UI"/>
          <w:b/>
          <w:bCs/>
        </w:rPr>
        <w:t xml:space="preserve">Jody Brown &lt;jbrown@Stillaguamish.com&gt;; Anderson, Janelle (ECY) &lt;JAAN461@ECY.WA.GOV&gt;; Sara </w:t>
      </w:r>
      <w:proofErr w:type="spellStart"/>
      <w:r w:rsidR="003C7882" w:rsidRPr="003C7882">
        <w:rPr>
          <w:rFonts w:ascii="Segoe UI" w:hAnsi="Segoe UI" w:cs="Segoe UI"/>
          <w:b/>
          <w:bCs/>
        </w:rPr>
        <w:t>Thitipraserth</w:t>
      </w:r>
      <w:proofErr w:type="spellEnd"/>
      <w:r w:rsidR="003C7882" w:rsidRPr="003C7882">
        <w:rPr>
          <w:rFonts w:ascii="Segoe UI" w:hAnsi="Segoe UI" w:cs="Segoe UI"/>
          <w:b/>
          <w:bCs/>
        </w:rPr>
        <w:t xml:space="preserve"> &lt;sthitipra@stillaguamish.com&gt;; Rainer Luhrs &lt;rluhrs@stillaguamish.com&gt;</w:t>
      </w:r>
    </w:p>
    <w:p w14:paraId="48BD891F" w14:textId="4C99ABA0" w:rsidR="00424915" w:rsidRPr="00E34D04" w:rsidRDefault="00424915" w:rsidP="00424915">
      <w:pPr>
        <w:pStyle w:val="Paragraph"/>
        <w:numPr>
          <w:ilvl w:val="0"/>
          <w:numId w:val="22"/>
        </w:numPr>
        <w:rPr>
          <w:rFonts w:ascii="Segoe UI" w:hAnsi="Segoe UI" w:cs="Segoe UI"/>
        </w:rPr>
      </w:pPr>
      <w:r>
        <w:rPr>
          <w:rFonts w:ascii="Segoe UI" w:hAnsi="Segoe UI" w:cs="Segoe UI"/>
          <w:b/>
          <w:bCs/>
        </w:rPr>
        <w:t>From</w:t>
      </w:r>
      <w:r w:rsidR="00A93584">
        <w:rPr>
          <w:rFonts w:ascii="Segoe UI" w:hAnsi="Segoe UI" w:cs="Segoe UI"/>
          <w:b/>
          <w:bCs/>
        </w:rPr>
        <w:t xml:space="preserve">: </w:t>
      </w:r>
      <w:r w:rsidRPr="00844127">
        <w:rPr>
          <w:rFonts w:ascii="Segoe UI" w:hAnsi="Segoe UI" w:cs="Segoe UI"/>
          <w:b/>
          <w:bCs/>
        </w:rPr>
        <w:t>Colouzis, Christa (ECY) &lt;cboe461@ECY.WA.GOV&gt;</w:t>
      </w:r>
    </w:p>
    <w:p w14:paraId="2A423F28" w14:textId="77777777" w:rsidR="00424915" w:rsidRPr="00A93584" w:rsidRDefault="00424915" w:rsidP="00424915">
      <w:pPr>
        <w:pStyle w:val="Paragraph"/>
        <w:numPr>
          <w:ilvl w:val="0"/>
          <w:numId w:val="22"/>
        </w:numPr>
        <w:rPr>
          <w:rFonts w:ascii="Segoe UI" w:hAnsi="Segoe UI" w:cs="Segoe UI"/>
        </w:rPr>
      </w:pPr>
      <w:r w:rsidRPr="00E34D04">
        <w:rPr>
          <w:rFonts w:ascii="Segoe UI" w:hAnsi="Segoe UI" w:cs="Segoe UI"/>
          <w:b/>
          <w:bCs/>
        </w:rPr>
        <w:t xml:space="preserve">SUBJECT: </w:t>
      </w:r>
      <w:r w:rsidRPr="00F52815">
        <w:rPr>
          <w:rFonts w:ascii="Segoe UI" w:hAnsi="Segoe UI" w:cs="Segoe UI"/>
          <w:b/>
          <w:bCs/>
        </w:rPr>
        <w:t>RE: Terminal 91 - June 2026 Public Comment Period</w:t>
      </w:r>
    </w:p>
    <w:p w14:paraId="1E37A378" w14:textId="431AD142" w:rsidR="00A93584" w:rsidRDefault="003C7882" w:rsidP="00A93584">
      <w:pPr>
        <w:pStyle w:val="Paragraph"/>
        <w:rPr>
          <w:rFonts w:ascii="Segoe UI" w:hAnsi="Segoe UI" w:cs="Segoe UI"/>
        </w:rPr>
      </w:pPr>
      <w:r w:rsidRPr="003C7882">
        <w:rPr>
          <w:rFonts w:ascii="Segoe UI" w:hAnsi="Segoe UI" w:cs="Segoe UI"/>
        </w:rPr>
        <w:t>And Denice Taylor is an integral team member!</w:t>
      </w:r>
    </w:p>
    <w:p w14:paraId="51FB7DEC" w14:textId="77777777" w:rsidR="009F7DD5" w:rsidRPr="00E34D04" w:rsidRDefault="009F7DD5" w:rsidP="009F7DD5">
      <w:pPr>
        <w:pStyle w:val="Paragraph"/>
        <w:rPr>
          <w:rFonts w:ascii="Segoe UI" w:hAnsi="Segoe UI" w:cs="Segoe UI"/>
          <w:b/>
          <w:bCs/>
        </w:rPr>
      </w:pPr>
      <w:r>
        <w:rPr>
          <w:rFonts w:ascii="Segoe UI" w:hAnsi="Segoe UI" w:cs="Segoe UI"/>
          <w:b/>
          <w:bCs/>
        </w:rPr>
        <w:t>5</w:t>
      </w:r>
      <w:r w:rsidRPr="00E34D04">
        <w:rPr>
          <w:rFonts w:ascii="Segoe UI" w:hAnsi="Segoe UI" w:cs="Segoe UI"/>
          <w:b/>
          <w:bCs/>
        </w:rPr>
        <w:t>/</w:t>
      </w:r>
      <w:r>
        <w:rPr>
          <w:rFonts w:ascii="Segoe UI" w:hAnsi="Segoe UI" w:cs="Segoe UI"/>
          <w:b/>
          <w:bCs/>
        </w:rPr>
        <w:t>5</w:t>
      </w:r>
      <w:r w:rsidRPr="00E34D04">
        <w:rPr>
          <w:rFonts w:ascii="Segoe UI" w:hAnsi="Segoe UI" w:cs="Segoe UI"/>
          <w:b/>
          <w:bCs/>
        </w:rPr>
        <w:t>/2</w:t>
      </w:r>
      <w:r>
        <w:rPr>
          <w:rFonts w:ascii="Segoe UI" w:hAnsi="Segoe UI" w:cs="Segoe UI"/>
          <w:b/>
          <w:bCs/>
        </w:rPr>
        <w:t>6</w:t>
      </w:r>
    </w:p>
    <w:p w14:paraId="381ABA0D" w14:textId="123074D3" w:rsidR="009F7DD5" w:rsidRPr="00914E3B" w:rsidRDefault="009F7DD5" w:rsidP="009F7DD5">
      <w:pPr>
        <w:pStyle w:val="Paragraph"/>
        <w:numPr>
          <w:ilvl w:val="0"/>
          <w:numId w:val="22"/>
        </w:numPr>
        <w:rPr>
          <w:rFonts w:ascii="Segoe UI" w:hAnsi="Segoe UI" w:cs="Segoe UI"/>
        </w:rPr>
      </w:pPr>
      <w:r w:rsidRPr="00E34D04">
        <w:rPr>
          <w:rFonts w:ascii="Segoe UI" w:hAnsi="Segoe UI" w:cs="Segoe UI"/>
          <w:b/>
          <w:bCs/>
        </w:rPr>
        <w:t xml:space="preserve">Email </w:t>
      </w:r>
      <w:r>
        <w:rPr>
          <w:rFonts w:ascii="Segoe UI" w:hAnsi="Segoe UI" w:cs="Segoe UI"/>
          <w:b/>
          <w:bCs/>
        </w:rPr>
        <w:t xml:space="preserve">sent to: </w:t>
      </w:r>
      <w:r w:rsidRPr="003C7882">
        <w:rPr>
          <w:rFonts w:ascii="Segoe UI" w:hAnsi="Segoe UI" w:cs="Segoe UI"/>
          <w:b/>
          <w:bCs/>
        </w:rPr>
        <w:t xml:space="preserve">Jody Brown &lt;jbrown@Stillaguamish.com&gt;; Sara </w:t>
      </w:r>
      <w:proofErr w:type="spellStart"/>
      <w:r w:rsidRPr="003C7882">
        <w:rPr>
          <w:rFonts w:ascii="Segoe UI" w:hAnsi="Segoe UI" w:cs="Segoe UI"/>
          <w:b/>
          <w:bCs/>
        </w:rPr>
        <w:t>Thitipraserth</w:t>
      </w:r>
      <w:proofErr w:type="spellEnd"/>
      <w:r w:rsidRPr="003C7882">
        <w:rPr>
          <w:rFonts w:ascii="Segoe UI" w:hAnsi="Segoe UI" w:cs="Segoe UI"/>
          <w:b/>
          <w:bCs/>
        </w:rPr>
        <w:t xml:space="preserve"> &lt;sthitipra@stillaguamish.com&gt;; Rainer Luhrs </w:t>
      </w:r>
      <w:hyperlink r:id="rId52" w:history="1">
        <w:r w:rsidRPr="004C7A70">
          <w:rPr>
            <w:rStyle w:val="Hyperlink"/>
            <w:rFonts w:ascii="Segoe UI" w:hAnsi="Segoe UI" w:cs="Segoe UI"/>
            <w:b/>
            <w:bCs/>
          </w:rPr>
          <w:t>rluhrs@stillaguamish.com</w:t>
        </w:r>
      </w:hyperlink>
      <w:r>
        <w:rPr>
          <w:rFonts w:ascii="Segoe UI" w:hAnsi="Segoe UI" w:cs="Segoe UI"/>
          <w:b/>
          <w:bCs/>
        </w:rPr>
        <w:t>;</w:t>
      </w:r>
      <w:r w:rsidRPr="009F7DD5">
        <w:rPr>
          <w:rFonts w:ascii="Segoe UI" w:hAnsi="Segoe UI" w:cs="Segoe UI"/>
          <w:b/>
          <w:bCs/>
        </w:rPr>
        <w:t xml:space="preserve"> </w:t>
      </w:r>
      <w:r w:rsidRPr="00844127">
        <w:rPr>
          <w:rFonts w:ascii="Segoe UI" w:hAnsi="Segoe UI" w:cs="Segoe UI"/>
          <w:b/>
          <w:bCs/>
        </w:rPr>
        <w:t>Colouzis, Christa (ECY) &lt;cboe461@ECY.WA.GOV&gt;</w:t>
      </w:r>
    </w:p>
    <w:p w14:paraId="74604D1A" w14:textId="0858E7F3" w:rsidR="009F7DD5" w:rsidRPr="00E34D04" w:rsidRDefault="009F7DD5" w:rsidP="009F7DD5">
      <w:pPr>
        <w:pStyle w:val="Paragraph"/>
        <w:numPr>
          <w:ilvl w:val="0"/>
          <w:numId w:val="22"/>
        </w:numPr>
        <w:rPr>
          <w:rFonts w:ascii="Segoe UI" w:hAnsi="Segoe UI" w:cs="Segoe UI"/>
        </w:rPr>
      </w:pPr>
      <w:r>
        <w:rPr>
          <w:rFonts w:ascii="Segoe UI" w:hAnsi="Segoe UI" w:cs="Segoe UI"/>
          <w:b/>
          <w:bCs/>
        </w:rPr>
        <w:t xml:space="preserve">From: </w:t>
      </w:r>
      <w:r>
        <w:rPr>
          <w:rFonts w:ascii="Segoe UI" w:hAnsi="Segoe UI" w:cs="Segoe UI"/>
          <w:b/>
          <w:bCs/>
        </w:rPr>
        <w:t xml:space="preserve">Janelle Anderson </w:t>
      </w:r>
      <w:r w:rsidRPr="003C7882">
        <w:rPr>
          <w:rFonts w:ascii="Segoe UI" w:hAnsi="Segoe UI" w:cs="Segoe UI"/>
          <w:b/>
          <w:bCs/>
        </w:rPr>
        <w:t>(ECY) &lt;JAAN461@ECY.WA.GOV&gt;</w:t>
      </w:r>
    </w:p>
    <w:p w14:paraId="2D7ACA1E" w14:textId="77777777" w:rsidR="009F7DD5" w:rsidRPr="009F7DD5" w:rsidRDefault="009F7DD5" w:rsidP="009F7DD5">
      <w:pPr>
        <w:pStyle w:val="Paragraph"/>
        <w:numPr>
          <w:ilvl w:val="0"/>
          <w:numId w:val="22"/>
        </w:numPr>
        <w:rPr>
          <w:rFonts w:ascii="Segoe UI" w:hAnsi="Segoe UI" w:cs="Segoe UI"/>
        </w:rPr>
      </w:pPr>
      <w:r w:rsidRPr="00E34D04">
        <w:rPr>
          <w:rFonts w:ascii="Segoe UI" w:hAnsi="Segoe UI" w:cs="Segoe UI"/>
          <w:b/>
          <w:bCs/>
        </w:rPr>
        <w:t xml:space="preserve">SUBJECT: </w:t>
      </w:r>
      <w:r w:rsidRPr="00F52815">
        <w:rPr>
          <w:rFonts w:ascii="Segoe UI" w:hAnsi="Segoe UI" w:cs="Segoe UI"/>
          <w:b/>
          <w:bCs/>
        </w:rPr>
        <w:t>RE: Terminal 91 - June 2026 Public Comment Period</w:t>
      </w:r>
    </w:p>
    <w:p w14:paraId="5ACE2E45" w14:textId="227944B6" w:rsidR="005A128F" w:rsidRPr="005A128F" w:rsidRDefault="005A128F" w:rsidP="005A128F">
      <w:pPr>
        <w:pStyle w:val="Paragraph"/>
        <w:rPr>
          <w:rFonts w:ascii="Segoe UI" w:hAnsi="Segoe UI" w:cs="Segoe UI"/>
        </w:rPr>
      </w:pPr>
      <w:r w:rsidRPr="005A128F">
        <w:rPr>
          <w:rFonts w:ascii="Segoe UI" w:hAnsi="Segoe UI" w:cs="Segoe UI"/>
        </w:rPr>
        <w:t>Hi Jody,</w:t>
      </w:r>
    </w:p>
    <w:p w14:paraId="1306D314" w14:textId="156068F3" w:rsidR="005A128F" w:rsidRPr="005A128F" w:rsidRDefault="005A128F" w:rsidP="005A128F">
      <w:pPr>
        <w:pStyle w:val="Paragraph"/>
        <w:rPr>
          <w:rFonts w:ascii="Segoe UI" w:hAnsi="Segoe UI" w:cs="Segoe UI"/>
        </w:rPr>
      </w:pPr>
      <w:r w:rsidRPr="005A128F">
        <w:rPr>
          <w:rFonts w:ascii="Segoe UI" w:hAnsi="Segoe UI" w:cs="Segoe UI"/>
        </w:rPr>
        <w:t>Sounds good! Thank you!</w:t>
      </w:r>
    </w:p>
    <w:p w14:paraId="07DC66A2" w14:textId="77777777" w:rsidR="005A128F" w:rsidRPr="005A128F" w:rsidRDefault="005A128F" w:rsidP="005A128F">
      <w:pPr>
        <w:pStyle w:val="Paragraph"/>
        <w:rPr>
          <w:rFonts w:ascii="Segoe UI" w:hAnsi="Segoe UI" w:cs="Segoe UI"/>
        </w:rPr>
      </w:pPr>
      <w:r w:rsidRPr="005A128F">
        <w:rPr>
          <w:rFonts w:ascii="Segoe UI" w:hAnsi="Segoe UI" w:cs="Segoe UI"/>
        </w:rPr>
        <w:t xml:space="preserve">Janelle Anderson | Community Outreach &amp; Environmental Education Specialist | Hazardous Waste &amp; Toxics Reduction </w:t>
      </w:r>
    </w:p>
    <w:p w14:paraId="2D5A0974" w14:textId="77777777" w:rsidR="005A128F" w:rsidRPr="005A128F" w:rsidRDefault="005A128F" w:rsidP="005A128F">
      <w:pPr>
        <w:pStyle w:val="Paragraph"/>
        <w:rPr>
          <w:rFonts w:ascii="Segoe UI" w:hAnsi="Segoe UI" w:cs="Segoe UI"/>
        </w:rPr>
      </w:pPr>
      <w:r w:rsidRPr="005A128F">
        <w:rPr>
          <w:rFonts w:ascii="Segoe UI" w:hAnsi="Segoe UI" w:cs="Segoe UI"/>
        </w:rPr>
        <w:t>WA State Department of Ecology| PO Box 330316 I Shoreline, WA 98133-9716</w:t>
      </w:r>
    </w:p>
    <w:p w14:paraId="72296E3F" w14:textId="77777777" w:rsidR="005A128F" w:rsidRPr="005A128F" w:rsidRDefault="005A128F" w:rsidP="005A128F">
      <w:pPr>
        <w:pStyle w:val="Paragraph"/>
        <w:rPr>
          <w:rFonts w:ascii="Segoe UI" w:hAnsi="Segoe UI" w:cs="Segoe UI"/>
        </w:rPr>
      </w:pPr>
      <w:r w:rsidRPr="005A128F">
        <w:rPr>
          <w:rFonts w:ascii="Segoe UI" w:hAnsi="Segoe UI" w:cs="Segoe UI"/>
        </w:rPr>
        <w:t>she/her pronouns</w:t>
      </w:r>
    </w:p>
    <w:p w14:paraId="3A774F30" w14:textId="77777777" w:rsidR="005A128F" w:rsidRPr="005A128F" w:rsidRDefault="005A128F" w:rsidP="005A128F">
      <w:pPr>
        <w:pStyle w:val="Paragraph"/>
        <w:rPr>
          <w:rFonts w:ascii="Segoe UI" w:hAnsi="Segoe UI" w:cs="Segoe UI"/>
        </w:rPr>
      </w:pPr>
      <w:r w:rsidRPr="005A128F">
        <w:rPr>
          <w:rFonts w:ascii="Segoe UI" w:hAnsi="Segoe UI" w:cs="Segoe UI"/>
        </w:rPr>
        <w:t>janelle.anderson@ecy.wa.gov | 425-301-6454</w:t>
      </w:r>
    </w:p>
    <w:p w14:paraId="20D6E50E" w14:textId="29A2EC59" w:rsidR="00424915" w:rsidRDefault="005A128F" w:rsidP="00FB6ED8">
      <w:pPr>
        <w:pStyle w:val="Paragraph"/>
        <w:rPr>
          <w:rFonts w:ascii="Segoe UI" w:hAnsi="Segoe UI" w:cs="Segoe UI"/>
        </w:rPr>
      </w:pPr>
      <w:r w:rsidRPr="005A128F">
        <w:rPr>
          <w:rFonts w:ascii="Segoe UI" w:hAnsi="Segoe UI" w:cs="Segoe UI"/>
        </w:rPr>
        <w:t>24-hour reception line: 206-594-0000</w:t>
      </w:r>
    </w:p>
    <w:p w14:paraId="60886C10" w14:textId="77777777" w:rsidR="005A128F" w:rsidRPr="00FB6ED8" w:rsidRDefault="005A128F" w:rsidP="00FB6ED8">
      <w:pPr>
        <w:pStyle w:val="Paragraph"/>
        <w:rPr>
          <w:rFonts w:ascii="Segoe UI" w:hAnsi="Segoe UI" w:cs="Segoe UI"/>
        </w:rPr>
      </w:pPr>
    </w:p>
    <w:p w14:paraId="4F525D2A" w14:textId="36D72F27" w:rsidR="000848B0" w:rsidRPr="00E34D04" w:rsidRDefault="00C85D29" w:rsidP="005950FF">
      <w:pPr>
        <w:pStyle w:val="Heading2"/>
        <w:rPr>
          <w:rFonts w:ascii="Segoe UI" w:hAnsi="Segoe UI" w:cs="Segoe UI"/>
        </w:rPr>
      </w:pPr>
      <w:r w:rsidRPr="00E34D04">
        <w:rPr>
          <w:rFonts w:ascii="Segoe UI" w:hAnsi="Segoe UI" w:cs="Segoe UI"/>
        </w:rPr>
        <w:lastRenderedPageBreak/>
        <w:t>Tribal Engagement Process</w:t>
      </w:r>
    </w:p>
    <w:p w14:paraId="10373A6F" w14:textId="115252DE" w:rsidR="001F34FF" w:rsidRPr="00E34D04" w:rsidRDefault="001F3D89" w:rsidP="0062783B">
      <w:pPr>
        <w:pStyle w:val="Paragraph"/>
        <w:rPr>
          <w:rFonts w:ascii="Segoe UI" w:hAnsi="Segoe UI" w:cs="Segoe UI"/>
        </w:rPr>
      </w:pPr>
      <w:r w:rsidRPr="00E34D04">
        <w:rPr>
          <w:rFonts w:ascii="Segoe UI" w:hAnsi="Segoe UI" w:cs="Segoe UI"/>
        </w:rPr>
        <w:t xml:space="preserve">This </w:t>
      </w:r>
      <w:r w:rsidR="004B36B3" w:rsidRPr="00E34D04">
        <w:rPr>
          <w:rFonts w:ascii="Segoe UI" w:hAnsi="Segoe UI" w:cs="Segoe UI"/>
        </w:rPr>
        <w:t>Tribal Engagement P</w:t>
      </w:r>
      <w:r w:rsidR="00885E62" w:rsidRPr="00E34D04">
        <w:rPr>
          <w:rFonts w:ascii="Segoe UI" w:hAnsi="Segoe UI" w:cs="Segoe UI"/>
        </w:rPr>
        <w:t>lan</w:t>
      </w:r>
      <w:r w:rsidR="00494112" w:rsidRPr="00E34D04">
        <w:rPr>
          <w:rFonts w:ascii="Segoe UI" w:hAnsi="Segoe UI" w:cs="Segoe UI"/>
        </w:rPr>
        <w:t xml:space="preserve"> propos</w:t>
      </w:r>
      <w:r w:rsidR="002B3109" w:rsidRPr="00E34D04">
        <w:rPr>
          <w:rFonts w:ascii="Segoe UI" w:hAnsi="Segoe UI" w:cs="Segoe UI"/>
        </w:rPr>
        <w:t>es</w:t>
      </w:r>
      <w:r w:rsidR="008151B6" w:rsidRPr="00E34D04">
        <w:rPr>
          <w:rFonts w:ascii="Segoe UI" w:hAnsi="Segoe UI" w:cs="Segoe UI"/>
        </w:rPr>
        <w:t xml:space="preserve"> </w:t>
      </w:r>
      <w:r w:rsidR="00552008" w:rsidRPr="00E34D04">
        <w:rPr>
          <w:rFonts w:ascii="Segoe UI" w:hAnsi="Segoe UI" w:cs="Segoe UI"/>
        </w:rPr>
        <w:t xml:space="preserve">actions Ecology will take to provide </w:t>
      </w:r>
      <w:r w:rsidR="00B82321" w:rsidRPr="00E34D04">
        <w:rPr>
          <w:rFonts w:ascii="Segoe UI" w:hAnsi="Segoe UI" w:cs="Segoe UI"/>
        </w:rPr>
        <w:t xml:space="preserve">timely and relevant </w:t>
      </w:r>
      <w:r w:rsidR="00552008" w:rsidRPr="00E34D04">
        <w:rPr>
          <w:rFonts w:ascii="Segoe UI" w:hAnsi="Segoe UI" w:cs="Segoe UI"/>
        </w:rPr>
        <w:t xml:space="preserve">information and </w:t>
      </w:r>
      <w:r w:rsidR="00B91267" w:rsidRPr="00E34D04">
        <w:rPr>
          <w:rFonts w:ascii="Segoe UI" w:hAnsi="Segoe UI" w:cs="Segoe UI"/>
        </w:rPr>
        <w:t xml:space="preserve">offer </w:t>
      </w:r>
      <w:r w:rsidR="00585AF1" w:rsidRPr="00E34D04">
        <w:rPr>
          <w:rFonts w:ascii="Segoe UI" w:hAnsi="Segoe UI" w:cs="Segoe UI"/>
        </w:rPr>
        <w:t xml:space="preserve">meaningful </w:t>
      </w:r>
      <w:r w:rsidR="00B00C2A" w:rsidRPr="00E34D04">
        <w:rPr>
          <w:rFonts w:ascii="Segoe UI" w:hAnsi="Segoe UI" w:cs="Segoe UI"/>
        </w:rPr>
        <w:t xml:space="preserve">engagement opportunities to </w:t>
      </w:r>
      <w:r w:rsidR="00794040" w:rsidRPr="00E34D04">
        <w:rPr>
          <w:rFonts w:ascii="Segoe UI" w:hAnsi="Segoe UI" w:cs="Segoe UI"/>
        </w:rPr>
        <w:t>T</w:t>
      </w:r>
      <w:r w:rsidR="00B00C2A" w:rsidRPr="00E34D04">
        <w:rPr>
          <w:rFonts w:ascii="Segoe UI" w:hAnsi="Segoe UI" w:cs="Segoe UI"/>
        </w:rPr>
        <w:t xml:space="preserve">ribes during investigation and cleanup of </w:t>
      </w:r>
      <w:r w:rsidR="001850F8" w:rsidRPr="00E34D04">
        <w:rPr>
          <w:rFonts w:ascii="Segoe UI" w:hAnsi="Segoe UI" w:cs="Segoe UI"/>
        </w:rPr>
        <w:t>Ecology-conducted and Ecology-</w:t>
      </w:r>
      <w:r w:rsidR="00F56129" w:rsidRPr="00E34D04">
        <w:rPr>
          <w:rFonts w:ascii="Segoe UI" w:hAnsi="Segoe UI" w:cs="Segoe UI"/>
        </w:rPr>
        <w:t>s</w:t>
      </w:r>
      <w:r w:rsidR="001850F8" w:rsidRPr="00E34D04">
        <w:rPr>
          <w:rFonts w:ascii="Segoe UI" w:hAnsi="Segoe UI" w:cs="Segoe UI"/>
        </w:rPr>
        <w:t xml:space="preserve">upervised </w:t>
      </w:r>
      <w:r w:rsidR="00B00C2A" w:rsidRPr="00E34D04">
        <w:rPr>
          <w:rFonts w:ascii="Segoe UI" w:hAnsi="Segoe UI" w:cs="Segoe UI"/>
        </w:rPr>
        <w:t>contaminated sites</w:t>
      </w:r>
      <w:r w:rsidR="00E94FDD" w:rsidRPr="00E34D04">
        <w:rPr>
          <w:rFonts w:ascii="Segoe UI" w:hAnsi="Segoe UI" w:cs="Segoe UI"/>
        </w:rPr>
        <w:t>.</w:t>
      </w:r>
      <w:r w:rsidR="008E244C" w:rsidRPr="00E34D04">
        <w:rPr>
          <w:rFonts w:ascii="Segoe UI" w:hAnsi="Segoe UI" w:cs="Segoe UI"/>
        </w:rPr>
        <w:t xml:space="preserve"> </w:t>
      </w:r>
    </w:p>
    <w:p w14:paraId="55306C2B" w14:textId="36A39DDF" w:rsidR="00E94FDD" w:rsidRPr="00E34D04" w:rsidRDefault="0013674D" w:rsidP="0062783B">
      <w:pPr>
        <w:pStyle w:val="Paragraph"/>
        <w:rPr>
          <w:rFonts w:ascii="Segoe UI" w:hAnsi="Segoe UI" w:cs="Segoe UI"/>
        </w:rPr>
      </w:pPr>
      <w:r w:rsidRPr="00E34D04">
        <w:rPr>
          <w:rFonts w:ascii="Segoe UI" w:hAnsi="Segoe UI" w:cs="Segoe UI"/>
        </w:rPr>
        <w:t>Tribal Engagement for this site</w:t>
      </w:r>
      <w:r w:rsidR="009E698A" w:rsidRPr="00E34D04">
        <w:rPr>
          <w:rFonts w:ascii="Segoe UI" w:hAnsi="Segoe UI" w:cs="Segoe UI"/>
        </w:rPr>
        <w:t xml:space="preserve"> is separate from and in addition to public involvemen</w:t>
      </w:r>
      <w:r w:rsidR="00B92424" w:rsidRPr="00E34D04">
        <w:rPr>
          <w:rFonts w:ascii="Segoe UI" w:hAnsi="Segoe UI" w:cs="Segoe UI"/>
        </w:rPr>
        <w:t>t. T</w:t>
      </w:r>
      <w:r w:rsidR="009E698A" w:rsidRPr="00E34D04">
        <w:rPr>
          <w:rFonts w:ascii="Segoe UI" w:hAnsi="Segoe UI" w:cs="Segoe UI"/>
        </w:rPr>
        <w:t>ribes</w:t>
      </w:r>
      <w:r w:rsidR="00367466" w:rsidRPr="00E34D04">
        <w:rPr>
          <w:rFonts w:ascii="Segoe UI" w:hAnsi="Segoe UI" w:cs="Segoe UI"/>
        </w:rPr>
        <w:t xml:space="preserve"> and indigenous peoples</w:t>
      </w:r>
      <w:r w:rsidR="009E698A" w:rsidRPr="00E34D04">
        <w:rPr>
          <w:rFonts w:ascii="Segoe UI" w:hAnsi="Segoe UI" w:cs="Segoe UI"/>
        </w:rPr>
        <w:t xml:space="preserve"> are welcome to </w:t>
      </w:r>
      <w:r w:rsidR="007328EA" w:rsidRPr="00E34D04">
        <w:rPr>
          <w:rFonts w:ascii="Segoe UI" w:hAnsi="Segoe UI" w:cs="Segoe UI"/>
        </w:rPr>
        <w:t xml:space="preserve">also </w:t>
      </w:r>
      <w:r w:rsidR="004606D5" w:rsidRPr="00E34D04">
        <w:rPr>
          <w:rFonts w:ascii="Segoe UI" w:hAnsi="Segoe UI" w:cs="Segoe UI"/>
        </w:rPr>
        <w:t xml:space="preserve">participate in </w:t>
      </w:r>
      <w:r w:rsidR="00367466" w:rsidRPr="00E34D04">
        <w:rPr>
          <w:rFonts w:ascii="Segoe UI" w:hAnsi="Segoe UI" w:cs="Segoe UI"/>
        </w:rPr>
        <w:t xml:space="preserve">Ecology’s </w:t>
      </w:r>
      <w:r w:rsidR="004606D5" w:rsidRPr="00E34D04">
        <w:rPr>
          <w:rFonts w:ascii="Segoe UI" w:hAnsi="Segoe UI" w:cs="Segoe UI"/>
        </w:rPr>
        <w:t xml:space="preserve">public involvement </w:t>
      </w:r>
      <w:r w:rsidR="00F56129" w:rsidRPr="00E34D04">
        <w:rPr>
          <w:rFonts w:ascii="Segoe UI" w:hAnsi="Segoe UI" w:cs="Segoe UI"/>
        </w:rPr>
        <w:t>process</w:t>
      </w:r>
      <w:r w:rsidR="00FE1D98" w:rsidRPr="00E34D04">
        <w:rPr>
          <w:rFonts w:ascii="Segoe UI" w:hAnsi="Segoe UI" w:cs="Segoe UI"/>
        </w:rPr>
        <w:t>.</w:t>
      </w:r>
      <w:r w:rsidR="00367466" w:rsidRPr="00E34D04">
        <w:rPr>
          <w:rFonts w:ascii="Segoe UI" w:hAnsi="Segoe UI" w:cs="Segoe UI"/>
        </w:rPr>
        <w:t xml:space="preserve"> </w:t>
      </w:r>
      <w:r w:rsidR="003B343A" w:rsidRPr="00E34D04">
        <w:rPr>
          <w:rFonts w:ascii="Segoe UI" w:hAnsi="Segoe UI" w:cs="Segoe UI"/>
        </w:rPr>
        <w:t>Ecology</w:t>
      </w:r>
      <w:r w:rsidR="007F65F6" w:rsidRPr="00E34D04">
        <w:rPr>
          <w:rFonts w:ascii="Segoe UI" w:hAnsi="Segoe UI" w:cs="Segoe UI"/>
        </w:rPr>
        <w:t>’s</w:t>
      </w:r>
      <w:r w:rsidR="0062783B" w:rsidRPr="00E34D04">
        <w:rPr>
          <w:rFonts w:ascii="Segoe UI" w:hAnsi="Segoe UI" w:cs="Segoe UI"/>
        </w:rPr>
        <w:t xml:space="preserve"> </w:t>
      </w:r>
      <w:r w:rsidR="003B343A" w:rsidRPr="00E34D04">
        <w:rPr>
          <w:rFonts w:ascii="Segoe UI" w:hAnsi="Segoe UI" w:cs="Segoe UI"/>
        </w:rPr>
        <w:t>Public Participation Plan</w:t>
      </w:r>
      <w:r w:rsidR="0062783B" w:rsidRPr="00E34D04">
        <w:rPr>
          <w:rStyle w:val="FootnoteReference"/>
          <w:rFonts w:ascii="Segoe UI" w:hAnsi="Segoe UI" w:cs="Segoe UI"/>
        </w:rPr>
        <w:footnoteReference w:id="6"/>
      </w:r>
      <w:r w:rsidR="003B343A" w:rsidRPr="00E34D04">
        <w:rPr>
          <w:rFonts w:ascii="Segoe UI" w:hAnsi="Segoe UI" w:cs="Segoe UI"/>
        </w:rPr>
        <w:t xml:space="preserve"> for the site</w:t>
      </w:r>
      <w:r w:rsidR="007F65F6" w:rsidRPr="00E34D04">
        <w:rPr>
          <w:rFonts w:ascii="Segoe UI" w:hAnsi="Segoe UI" w:cs="Segoe UI"/>
        </w:rPr>
        <w:t xml:space="preserve"> has more information about that process</w:t>
      </w:r>
      <w:r w:rsidR="0062783B" w:rsidRPr="00E34D04">
        <w:rPr>
          <w:rFonts w:ascii="Segoe UI" w:hAnsi="Segoe UI" w:cs="Segoe UI"/>
        </w:rPr>
        <w:t>.</w:t>
      </w:r>
    </w:p>
    <w:p w14:paraId="5AC4C621" w14:textId="682AE048" w:rsidR="004606D5" w:rsidRPr="00E34D04" w:rsidRDefault="00FE1D98" w:rsidP="0062783B">
      <w:pPr>
        <w:pStyle w:val="Paragraph"/>
        <w:rPr>
          <w:rFonts w:ascii="Segoe UI" w:hAnsi="Segoe UI" w:cs="Segoe UI"/>
        </w:rPr>
      </w:pPr>
      <w:r w:rsidRPr="00E34D04">
        <w:rPr>
          <w:rFonts w:ascii="Segoe UI" w:hAnsi="Segoe UI" w:cs="Segoe UI"/>
        </w:rPr>
        <w:t xml:space="preserve">Ecology invites each </w:t>
      </w:r>
      <w:r w:rsidR="00FB763A" w:rsidRPr="00E34D04">
        <w:rPr>
          <w:rFonts w:ascii="Segoe UI" w:hAnsi="Segoe UI" w:cs="Segoe UI"/>
        </w:rPr>
        <w:t xml:space="preserve">Tribe </w:t>
      </w:r>
      <w:r w:rsidR="00CD57DD" w:rsidRPr="00E34D04">
        <w:rPr>
          <w:rFonts w:ascii="Segoe UI" w:hAnsi="Segoe UI" w:cs="Segoe UI"/>
        </w:rPr>
        <w:t xml:space="preserve">to share their </w:t>
      </w:r>
      <w:r w:rsidR="0076437C" w:rsidRPr="00E34D04">
        <w:rPr>
          <w:rFonts w:ascii="Segoe UI" w:hAnsi="Segoe UI" w:cs="Segoe UI"/>
        </w:rPr>
        <w:t>perspectiv</w:t>
      </w:r>
      <w:r w:rsidR="002C669E" w:rsidRPr="00E34D04">
        <w:rPr>
          <w:rFonts w:ascii="Segoe UI" w:hAnsi="Segoe UI" w:cs="Segoe UI"/>
        </w:rPr>
        <w:t>e</w:t>
      </w:r>
      <w:r w:rsidR="00CD57DD" w:rsidRPr="00E34D04">
        <w:rPr>
          <w:rFonts w:ascii="Segoe UI" w:hAnsi="Segoe UI" w:cs="Segoe UI"/>
        </w:rPr>
        <w:t xml:space="preserve"> on what constitutes meaningful engagement</w:t>
      </w:r>
      <w:r w:rsidR="00BE06C6" w:rsidRPr="00E34D04">
        <w:rPr>
          <w:rFonts w:ascii="Segoe UI" w:hAnsi="Segoe UI" w:cs="Segoe UI"/>
        </w:rPr>
        <w:t xml:space="preserve"> for this </w:t>
      </w:r>
      <w:r w:rsidR="009F695D" w:rsidRPr="00E34D04">
        <w:rPr>
          <w:rFonts w:ascii="Segoe UI" w:hAnsi="Segoe UI" w:cs="Segoe UI"/>
        </w:rPr>
        <w:t>site</w:t>
      </w:r>
      <w:r w:rsidR="001B5DF4" w:rsidRPr="00E34D04">
        <w:rPr>
          <w:rFonts w:ascii="Segoe UI" w:hAnsi="Segoe UI" w:cs="Segoe UI"/>
        </w:rPr>
        <w:t>,</w:t>
      </w:r>
      <w:r w:rsidR="0017392A" w:rsidRPr="00E34D04">
        <w:rPr>
          <w:rFonts w:ascii="Segoe UI" w:hAnsi="Segoe UI" w:cs="Segoe UI"/>
        </w:rPr>
        <w:t xml:space="preserve"> </w:t>
      </w:r>
      <w:r w:rsidR="001B5DF4" w:rsidRPr="00E34D04">
        <w:rPr>
          <w:rFonts w:ascii="Segoe UI" w:hAnsi="Segoe UI" w:cs="Segoe UI"/>
        </w:rPr>
        <w:t xml:space="preserve">enabling </w:t>
      </w:r>
      <w:r w:rsidR="009F695D" w:rsidRPr="00E34D04">
        <w:rPr>
          <w:rFonts w:ascii="Segoe UI" w:hAnsi="Segoe UI" w:cs="Segoe UI"/>
        </w:rPr>
        <w:t>Ecology to develop a</w:t>
      </w:r>
      <w:r w:rsidR="00C51CFB" w:rsidRPr="00E34D04">
        <w:rPr>
          <w:rFonts w:ascii="Segoe UI" w:hAnsi="Segoe UI" w:cs="Segoe UI"/>
        </w:rPr>
        <w:t xml:space="preserve"> more </w:t>
      </w:r>
      <w:r w:rsidR="00985310" w:rsidRPr="00E34D04">
        <w:rPr>
          <w:rFonts w:ascii="Segoe UI" w:hAnsi="Segoe UI" w:cs="Segoe UI"/>
        </w:rPr>
        <w:t xml:space="preserve">effective </w:t>
      </w:r>
      <w:r w:rsidR="009F695D" w:rsidRPr="00E34D04">
        <w:rPr>
          <w:rFonts w:ascii="Segoe UI" w:hAnsi="Segoe UI" w:cs="Segoe UI"/>
        </w:rPr>
        <w:t>process</w:t>
      </w:r>
      <w:r w:rsidR="007B1615" w:rsidRPr="00E34D04">
        <w:rPr>
          <w:rFonts w:ascii="Segoe UI" w:hAnsi="Segoe UI" w:cs="Segoe UI"/>
        </w:rPr>
        <w:t>.</w:t>
      </w:r>
      <w:r w:rsidR="008C1258" w:rsidRPr="00E34D04">
        <w:rPr>
          <w:rFonts w:ascii="Segoe UI" w:hAnsi="Segoe UI" w:cs="Segoe UI"/>
        </w:rPr>
        <w:t xml:space="preserve"> </w:t>
      </w:r>
    </w:p>
    <w:p w14:paraId="78857A32" w14:textId="1C907607" w:rsidR="00846BFB" w:rsidRPr="00E34D04" w:rsidRDefault="00212637" w:rsidP="005950FF">
      <w:pPr>
        <w:pStyle w:val="Heading2"/>
        <w:rPr>
          <w:rFonts w:ascii="Segoe UI" w:hAnsi="Segoe UI" w:cs="Segoe UI"/>
        </w:rPr>
      </w:pPr>
      <w:r w:rsidRPr="00E34D04">
        <w:rPr>
          <w:rFonts w:ascii="Segoe UI" w:hAnsi="Segoe UI" w:cs="Segoe UI"/>
        </w:rPr>
        <w:t xml:space="preserve">Ecology’s Tribal Engagement </w:t>
      </w:r>
      <w:r w:rsidR="00FB4888" w:rsidRPr="00E34D04">
        <w:rPr>
          <w:rFonts w:ascii="Segoe UI" w:hAnsi="Segoe UI" w:cs="Segoe UI"/>
        </w:rPr>
        <w:t xml:space="preserve">Responsibilities under </w:t>
      </w:r>
      <w:r w:rsidR="00FF0F1C" w:rsidRPr="00E34D04">
        <w:rPr>
          <w:rFonts w:ascii="Segoe UI" w:hAnsi="Segoe UI" w:cs="Segoe UI"/>
        </w:rPr>
        <w:t>the Model Toxics Control Act (</w:t>
      </w:r>
      <w:r w:rsidR="00FB4888" w:rsidRPr="00E34D04">
        <w:rPr>
          <w:rFonts w:ascii="Segoe UI" w:hAnsi="Segoe UI" w:cs="Segoe UI"/>
        </w:rPr>
        <w:t>MTCA</w:t>
      </w:r>
      <w:r w:rsidR="00FF0F1C" w:rsidRPr="00E34D04">
        <w:rPr>
          <w:rFonts w:ascii="Segoe UI" w:hAnsi="Segoe UI" w:cs="Segoe UI"/>
        </w:rPr>
        <w:t>)</w:t>
      </w:r>
    </w:p>
    <w:p w14:paraId="3CCD8378" w14:textId="6021DB98" w:rsidR="00C21AF6" w:rsidRPr="00E34D04" w:rsidRDefault="00B92424" w:rsidP="005950FF">
      <w:pPr>
        <w:pStyle w:val="Paragraph"/>
        <w:rPr>
          <w:rFonts w:ascii="Segoe UI" w:hAnsi="Segoe UI" w:cs="Segoe UI"/>
        </w:rPr>
      </w:pPr>
      <w:r w:rsidRPr="00E34D04">
        <w:rPr>
          <w:rFonts w:ascii="Segoe UI" w:hAnsi="Segoe UI" w:cs="Segoe UI"/>
        </w:rPr>
        <w:t xml:space="preserve">Ecology will </w:t>
      </w:r>
      <w:r w:rsidR="007C64E2" w:rsidRPr="00E34D04">
        <w:rPr>
          <w:rFonts w:ascii="Segoe UI" w:hAnsi="Segoe UI" w:cs="Segoe UI"/>
        </w:rPr>
        <w:t>ini</w:t>
      </w:r>
      <w:r w:rsidR="00290B44" w:rsidRPr="00E34D04">
        <w:rPr>
          <w:rFonts w:ascii="Segoe UI" w:hAnsi="Segoe UI" w:cs="Segoe UI"/>
        </w:rPr>
        <w:t xml:space="preserve">tiate engagement with affected </w:t>
      </w:r>
      <w:r w:rsidR="00102A70" w:rsidRPr="00E34D04">
        <w:rPr>
          <w:rFonts w:ascii="Segoe UI" w:hAnsi="Segoe UI" w:cs="Segoe UI"/>
        </w:rPr>
        <w:t xml:space="preserve">Tribes </w:t>
      </w:r>
      <w:r w:rsidR="00290B44" w:rsidRPr="00E34D04">
        <w:rPr>
          <w:rFonts w:ascii="Segoe UI" w:hAnsi="Segoe UI" w:cs="Segoe UI"/>
        </w:rPr>
        <w:t>before a remedial investigation or</w:t>
      </w:r>
      <w:r w:rsidR="002857FF" w:rsidRPr="00E34D04">
        <w:rPr>
          <w:rFonts w:ascii="Segoe UI" w:hAnsi="Segoe UI" w:cs="Segoe UI"/>
        </w:rPr>
        <w:t xml:space="preserve"> an</w:t>
      </w:r>
      <w:r w:rsidR="00290B44" w:rsidRPr="00E34D04">
        <w:rPr>
          <w:rFonts w:ascii="Segoe UI" w:hAnsi="Segoe UI" w:cs="Segoe UI"/>
        </w:rPr>
        <w:t xml:space="preserve"> interim action at a site, or as </w:t>
      </w:r>
      <w:r w:rsidR="0079525A" w:rsidRPr="00E34D04">
        <w:rPr>
          <w:rFonts w:ascii="Segoe UI" w:hAnsi="Segoe UI" w:cs="Segoe UI"/>
        </w:rPr>
        <w:t xml:space="preserve">early in the </w:t>
      </w:r>
      <w:r w:rsidR="003E0ACA" w:rsidRPr="00E34D04">
        <w:rPr>
          <w:rFonts w:ascii="Segoe UI" w:hAnsi="Segoe UI" w:cs="Segoe UI"/>
        </w:rPr>
        <w:t xml:space="preserve">investigation and </w:t>
      </w:r>
      <w:r w:rsidR="0079525A" w:rsidRPr="00E34D04">
        <w:rPr>
          <w:rFonts w:ascii="Segoe UI" w:hAnsi="Segoe UI" w:cs="Segoe UI"/>
        </w:rPr>
        <w:t>cleanup process as possible</w:t>
      </w:r>
      <w:r w:rsidR="00290B44" w:rsidRPr="00E34D04">
        <w:rPr>
          <w:rFonts w:ascii="Segoe UI" w:hAnsi="Segoe UI" w:cs="Segoe UI"/>
        </w:rPr>
        <w:t>.</w:t>
      </w:r>
    </w:p>
    <w:p w14:paraId="6FCE0545" w14:textId="3F60D90A" w:rsidR="000265B4" w:rsidRPr="00E34D04" w:rsidRDefault="000265B4" w:rsidP="005950FF">
      <w:pPr>
        <w:pStyle w:val="Paragraph"/>
        <w:rPr>
          <w:rFonts w:ascii="Segoe UI" w:hAnsi="Segoe UI" w:cs="Segoe UI"/>
        </w:rPr>
      </w:pPr>
      <w:r w:rsidRPr="00E34D04">
        <w:rPr>
          <w:rFonts w:ascii="Segoe UI" w:hAnsi="Segoe UI" w:cs="Segoe UI"/>
        </w:rPr>
        <w:t xml:space="preserve">Ecology will </w:t>
      </w:r>
      <w:r w:rsidR="005F1E42" w:rsidRPr="00E34D04">
        <w:rPr>
          <w:rFonts w:ascii="Segoe UI" w:hAnsi="Segoe UI" w:cs="Segoe UI"/>
        </w:rPr>
        <w:t xml:space="preserve">seek to </w:t>
      </w:r>
      <w:r w:rsidRPr="00E34D04">
        <w:rPr>
          <w:rFonts w:ascii="Segoe UI" w:hAnsi="Segoe UI" w:cs="Segoe UI"/>
        </w:rPr>
        <w:t xml:space="preserve">maintain meaningful engagement with </w:t>
      </w:r>
      <w:r w:rsidR="00102A70" w:rsidRPr="00E34D04">
        <w:rPr>
          <w:rFonts w:ascii="Segoe UI" w:hAnsi="Segoe UI" w:cs="Segoe UI"/>
        </w:rPr>
        <w:t xml:space="preserve">Tribes </w:t>
      </w:r>
      <w:r w:rsidRPr="00E34D04">
        <w:rPr>
          <w:rFonts w:ascii="Segoe UI" w:hAnsi="Segoe UI" w:cs="Segoe UI"/>
        </w:rPr>
        <w:t>throughout the cleanup process.</w:t>
      </w:r>
    </w:p>
    <w:p w14:paraId="5C571847" w14:textId="7CE7194C" w:rsidR="00656B62" w:rsidRPr="00E34D04" w:rsidRDefault="00C85D29" w:rsidP="00452FE2">
      <w:pPr>
        <w:pStyle w:val="Paragraph"/>
        <w:spacing w:after="0"/>
        <w:rPr>
          <w:rFonts w:ascii="Segoe UI" w:hAnsi="Segoe UI" w:cs="Segoe UI"/>
          <w:szCs w:val="24"/>
        </w:rPr>
      </w:pPr>
      <w:r w:rsidRPr="00E34D04">
        <w:rPr>
          <w:rFonts w:ascii="Segoe UI" w:hAnsi="Segoe UI" w:cs="Segoe UI"/>
        </w:rPr>
        <w:t xml:space="preserve">This Tribal Engagement Plan is publicly available </w:t>
      </w:r>
      <w:r w:rsidR="005950FF" w:rsidRPr="00E34D04">
        <w:rPr>
          <w:rFonts w:ascii="Segoe UI" w:hAnsi="Segoe UI" w:cs="Segoe UI"/>
        </w:rPr>
        <w:t xml:space="preserve">on </w:t>
      </w:r>
      <w:r w:rsidRPr="00E34D04">
        <w:rPr>
          <w:rFonts w:ascii="Segoe UI" w:hAnsi="Segoe UI" w:cs="Segoe UI"/>
        </w:rPr>
        <w:t>the</w:t>
      </w:r>
      <w:r w:rsidR="005950FF" w:rsidRPr="00E34D04">
        <w:rPr>
          <w:rFonts w:ascii="Segoe UI" w:hAnsi="Segoe UI" w:cs="Segoe UI"/>
        </w:rPr>
        <w:t xml:space="preserve"> cleanup</w:t>
      </w:r>
      <w:r w:rsidRPr="00E34D04">
        <w:rPr>
          <w:rFonts w:ascii="Segoe UI" w:hAnsi="Segoe UI" w:cs="Segoe UI"/>
        </w:rPr>
        <w:t xml:space="preserve"> site page</w:t>
      </w:r>
      <w:r w:rsidRPr="00E34D04">
        <w:rPr>
          <w:rFonts w:ascii="Segoe UI" w:hAnsi="Segoe UI" w:cs="Segoe UI"/>
          <w:szCs w:val="24"/>
        </w:rPr>
        <w:t>.</w:t>
      </w:r>
      <w:r w:rsidR="0092120E">
        <w:rPr>
          <w:rStyle w:val="FootnoteReference"/>
          <w:rFonts w:ascii="Segoe UI" w:hAnsi="Segoe UI" w:cs="Segoe UI"/>
          <w:szCs w:val="24"/>
        </w:rPr>
        <w:footnoteReference w:id="7"/>
      </w:r>
      <w:r w:rsidRPr="00E34D04">
        <w:rPr>
          <w:rFonts w:ascii="Segoe UI" w:hAnsi="Segoe UI" w:cs="Segoe UI"/>
          <w:szCs w:val="24"/>
        </w:rPr>
        <w:t xml:space="preserve"> </w:t>
      </w:r>
    </w:p>
    <w:p w14:paraId="0DF35609" w14:textId="77777777" w:rsidR="00B53F5B" w:rsidRDefault="00B53F5B" w:rsidP="005C4B32">
      <w:pPr>
        <w:rPr>
          <w:rFonts w:ascii="Segoe UI" w:hAnsi="Segoe UI" w:cs="Segoe UI"/>
          <w:b/>
          <w:bCs/>
        </w:rPr>
      </w:pPr>
    </w:p>
    <w:p w14:paraId="2CF629B1" w14:textId="77777777" w:rsidR="009A6DD7" w:rsidRDefault="009A6DD7" w:rsidP="005C4B32">
      <w:pPr>
        <w:rPr>
          <w:rFonts w:ascii="Segoe UI" w:hAnsi="Segoe UI" w:cs="Segoe UI"/>
          <w:b/>
          <w:bCs/>
        </w:rPr>
      </w:pPr>
    </w:p>
    <w:p w14:paraId="7150A611" w14:textId="77777777" w:rsidR="009A6DD7" w:rsidRDefault="009A6DD7" w:rsidP="005C4B32">
      <w:pPr>
        <w:rPr>
          <w:rFonts w:ascii="Segoe UI" w:hAnsi="Segoe UI" w:cs="Segoe UI"/>
          <w:b/>
          <w:bCs/>
        </w:rPr>
      </w:pPr>
    </w:p>
    <w:p w14:paraId="1913A7E3" w14:textId="77777777" w:rsidR="009A6DD7" w:rsidRDefault="009A6DD7" w:rsidP="005C4B32">
      <w:pPr>
        <w:rPr>
          <w:rFonts w:ascii="Segoe UI" w:hAnsi="Segoe UI" w:cs="Segoe UI"/>
          <w:b/>
          <w:bCs/>
        </w:rPr>
      </w:pPr>
    </w:p>
    <w:p w14:paraId="176750F4" w14:textId="77777777" w:rsidR="009A6DD7" w:rsidRDefault="009A6DD7" w:rsidP="005C4B32">
      <w:pPr>
        <w:rPr>
          <w:rFonts w:ascii="Segoe UI" w:hAnsi="Segoe UI" w:cs="Segoe UI"/>
          <w:b/>
          <w:bCs/>
        </w:rPr>
      </w:pPr>
    </w:p>
    <w:p w14:paraId="7B299E31" w14:textId="77777777" w:rsidR="009A6DD7" w:rsidRPr="00E34D04" w:rsidRDefault="009A6DD7" w:rsidP="005C4B32">
      <w:pPr>
        <w:rPr>
          <w:rFonts w:ascii="Segoe UI" w:hAnsi="Segoe UI" w:cs="Segoe UI"/>
          <w:b/>
          <w:bCs/>
        </w:rPr>
      </w:pPr>
    </w:p>
    <w:p w14:paraId="6B59BBD3" w14:textId="68AE9E14" w:rsidR="0012576B" w:rsidRPr="00E34D04" w:rsidRDefault="0012576B" w:rsidP="005C4B32">
      <w:pPr>
        <w:rPr>
          <w:rFonts w:ascii="Segoe UI" w:hAnsi="Segoe UI" w:cs="Segoe UI"/>
        </w:rPr>
      </w:pPr>
      <w:r w:rsidRPr="00E34D04">
        <w:rPr>
          <w:rFonts w:ascii="Segoe UI" w:hAnsi="Segoe UI" w:cs="Segoe UI"/>
          <w:b/>
          <w:bCs/>
          <w:noProof/>
        </w:rPr>
        <w:lastRenderedPageBreak/>
        <mc:AlternateContent>
          <mc:Choice Requires="wps">
            <w:drawing>
              <wp:anchor distT="0" distB="0" distL="114300" distR="114300" simplePos="0" relativeHeight="251658240" behindDoc="0" locked="0" layoutInCell="1" allowOverlap="1" wp14:anchorId="4FCEF245" wp14:editId="038B3045">
                <wp:simplePos x="0" y="0"/>
                <wp:positionH relativeFrom="column">
                  <wp:posOffset>-278296</wp:posOffset>
                </wp:positionH>
                <wp:positionV relativeFrom="paragraph">
                  <wp:posOffset>276501</wp:posOffset>
                </wp:positionV>
                <wp:extent cx="6515100" cy="7259541"/>
                <wp:effectExtent l="0" t="0" r="0" b="0"/>
                <wp:wrapNone/>
                <wp:docPr id="1623212406" name="Text Box 1"/>
                <wp:cNvGraphicFramePr/>
                <a:graphic xmlns:a="http://schemas.openxmlformats.org/drawingml/2006/main">
                  <a:graphicData uri="http://schemas.microsoft.com/office/word/2010/wordprocessingShape">
                    <wps:wsp>
                      <wps:cNvSpPr txBox="1"/>
                      <wps:spPr>
                        <a:xfrm>
                          <a:off x="0" y="0"/>
                          <a:ext cx="6515100" cy="7259541"/>
                        </a:xfrm>
                        <a:prstGeom prst="rect">
                          <a:avLst/>
                        </a:prstGeom>
                        <a:solidFill>
                          <a:schemeClr val="lt1"/>
                        </a:solidFill>
                        <a:ln w="6350">
                          <a:noFill/>
                        </a:ln>
                      </wps:spPr>
                      <wps:txbx>
                        <w:txbxContent>
                          <w:p w14:paraId="280866A2" w14:textId="0BE63D41" w:rsidR="0012576B" w:rsidRDefault="00E37450">
                            <w:r>
                              <w:rPr>
                                <w:noProof/>
                              </w:rPr>
                              <w:drawing>
                                <wp:inline distT="0" distB="0" distL="0" distR="0" wp14:anchorId="1AC88B1B" wp14:editId="0BAD1C8C">
                                  <wp:extent cx="6237078" cy="7156174"/>
                                  <wp:effectExtent l="0" t="0" r="0" b="6985"/>
                                  <wp:docPr id="61408415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84151" name="Picture 1" descr="Diagram&#10;&#10;Description automatically generated"/>
                                          <pic:cNvPicPr/>
                                        </pic:nvPicPr>
                                        <pic:blipFill>
                                          <a:blip r:embed="rId53"/>
                                          <a:stretch>
                                            <a:fillRect/>
                                          </a:stretch>
                                        </pic:blipFill>
                                        <pic:spPr>
                                          <a:xfrm>
                                            <a:off x="0" y="0"/>
                                            <a:ext cx="6238876" cy="715823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CEF245" id="_x0000_t202" coordsize="21600,21600" o:spt="202" path="m,l,21600r21600,l21600,xe">
                <v:stroke joinstyle="miter"/>
                <v:path gradientshapeok="t" o:connecttype="rect"/>
              </v:shapetype>
              <v:shape id="Text Box 1" o:spid="_x0000_s1026" type="#_x0000_t202" style="position:absolute;margin-left:-21.9pt;margin-top:21.75pt;width:513pt;height:571.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" fillcolor="white [3201]" stroked="f" strokeweight=".5pt">
                <v:textbox>
                  <w:txbxContent>
                    <w:p w14:paraId="280866A2" w14:textId="0BE63D41" w:rsidR="0012576B" w:rsidRDefault="00E37450">
                      <w:r>
                        <w:rPr>
                          <w:noProof/>
                        </w:rPr>
                        <w:drawing>
                          <wp:inline distT="0" distB="0" distL="0" distR="0" wp14:anchorId="1AC88B1B" wp14:editId="0BAD1C8C">
                            <wp:extent cx="6237078" cy="7156174"/>
                            <wp:effectExtent l="0" t="0" r="0" b="6985"/>
                            <wp:docPr id="61408415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084151" name="Picture 1" descr="Diagram&#10;&#10;Description automatically generated"/>
                                    <pic:cNvPicPr/>
                                  </pic:nvPicPr>
                                  <pic:blipFill>
                                    <a:blip r:embed="rId53"/>
                                    <a:stretch>
                                      <a:fillRect/>
                                    </a:stretch>
                                  </pic:blipFill>
                                  <pic:spPr>
                                    <a:xfrm>
                                      <a:off x="0" y="0"/>
                                      <a:ext cx="6238876" cy="7158237"/>
                                    </a:xfrm>
                                    <a:prstGeom prst="rect">
                                      <a:avLst/>
                                    </a:prstGeom>
                                  </pic:spPr>
                                </pic:pic>
                              </a:graphicData>
                            </a:graphic>
                          </wp:inline>
                        </w:drawing>
                      </w:r>
                    </w:p>
                  </w:txbxContent>
                </v:textbox>
              </v:shape>
            </w:pict>
          </mc:Fallback>
        </mc:AlternateContent>
      </w:r>
      <w:r w:rsidR="005C4B32" w:rsidRPr="00E34D04">
        <w:rPr>
          <w:rFonts w:ascii="Segoe UI" w:hAnsi="Segoe UI" w:cs="Segoe UI"/>
          <w:b/>
          <w:bCs/>
        </w:rPr>
        <w:t>Figure 1.</w:t>
      </w:r>
      <w:r w:rsidR="005C4B32" w:rsidRPr="00E34D04">
        <w:rPr>
          <w:rFonts w:ascii="Segoe UI" w:hAnsi="Segoe UI" w:cs="Segoe UI"/>
        </w:rPr>
        <w:t xml:space="preserve"> Washington’s Cleanup Process under the Model Toxics Control Act (MTCA)</w:t>
      </w:r>
      <w:r w:rsidR="009839B5" w:rsidRPr="00E34D04">
        <w:rPr>
          <w:rStyle w:val="FootnoteReference"/>
          <w:rFonts w:ascii="Segoe UI" w:hAnsi="Segoe UI" w:cs="Segoe UI"/>
        </w:rPr>
        <w:footnoteReference w:id="8"/>
      </w:r>
    </w:p>
    <w:p w14:paraId="26CFE284" w14:textId="77777777" w:rsidR="0012576B" w:rsidRPr="00E34D04" w:rsidRDefault="0012576B" w:rsidP="005950FF">
      <w:pPr>
        <w:pStyle w:val="Heading2"/>
        <w:rPr>
          <w:rFonts w:ascii="Segoe UI" w:hAnsi="Segoe UI" w:cs="Segoe UI"/>
        </w:rPr>
      </w:pPr>
    </w:p>
    <w:p w14:paraId="5B2158E8" w14:textId="77777777" w:rsidR="0012576B" w:rsidRPr="00E34D04" w:rsidRDefault="0012576B" w:rsidP="005950FF">
      <w:pPr>
        <w:pStyle w:val="Heading2"/>
        <w:rPr>
          <w:rFonts w:ascii="Segoe UI" w:hAnsi="Segoe UI" w:cs="Segoe UI"/>
        </w:rPr>
      </w:pPr>
    </w:p>
    <w:p w14:paraId="5FA1B8D0" w14:textId="77777777" w:rsidR="0012576B" w:rsidRPr="00E34D04" w:rsidRDefault="0012576B" w:rsidP="005950FF">
      <w:pPr>
        <w:pStyle w:val="Heading2"/>
        <w:rPr>
          <w:rFonts w:ascii="Segoe UI" w:hAnsi="Segoe UI" w:cs="Segoe UI"/>
        </w:rPr>
      </w:pPr>
    </w:p>
    <w:p w14:paraId="46DFFC1F" w14:textId="77777777" w:rsidR="0012576B" w:rsidRPr="00E34D04" w:rsidRDefault="0012576B" w:rsidP="005950FF">
      <w:pPr>
        <w:pStyle w:val="Heading2"/>
        <w:rPr>
          <w:rFonts w:ascii="Segoe UI" w:hAnsi="Segoe UI" w:cs="Segoe UI"/>
        </w:rPr>
      </w:pPr>
    </w:p>
    <w:p w14:paraId="1267DC84" w14:textId="77777777" w:rsidR="0012576B" w:rsidRPr="00E34D04" w:rsidRDefault="0012576B" w:rsidP="005950FF">
      <w:pPr>
        <w:pStyle w:val="Heading2"/>
        <w:rPr>
          <w:rFonts w:ascii="Segoe UI" w:hAnsi="Segoe UI" w:cs="Segoe UI"/>
        </w:rPr>
      </w:pPr>
    </w:p>
    <w:p w14:paraId="0B85CB42" w14:textId="77777777" w:rsidR="0012576B" w:rsidRPr="00E34D04" w:rsidRDefault="0012576B" w:rsidP="005950FF">
      <w:pPr>
        <w:pStyle w:val="Heading2"/>
        <w:rPr>
          <w:rFonts w:ascii="Segoe UI" w:hAnsi="Segoe UI" w:cs="Segoe UI"/>
        </w:rPr>
      </w:pPr>
    </w:p>
    <w:p w14:paraId="1749138E" w14:textId="77777777" w:rsidR="0012576B" w:rsidRPr="00E34D04" w:rsidRDefault="0012576B" w:rsidP="005950FF">
      <w:pPr>
        <w:pStyle w:val="Heading2"/>
        <w:rPr>
          <w:rFonts w:ascii="Segoe UI" w:hAnsi="Segoe UI" w:cs="Segoe UI"/>
        </w:rPr>
      </w:pPr>
    </w:p>
    <w:p w14:paraId="6935DB50" w14:textId="77777777" w:rsidR="0012576B" w:rsidRPr="00E34D04" w:rsidRDefault="0012576B" w:rsidP="005950FF">
      <w:pPr>
        <w:pStyle w:val="Heading2"/>
        <w:rPr>
          <w:rFonts w:ascii="Segoe UI" w:hAnsi="Segoe UI" w:cs="Segoe UI"/>
        </w:rPr>
      </w:pPr>
    </w:p>
    <w:p w14:paraId="66D15680" w14:textId="77777777" w:rsidR="0012576B" w:rsidRPr="00E34D04" w:rsidRDefault="0012576B" w:rsidP="005950FF">
      <w:pPr>
        <w:pStyle w:val="Heading2"/>
        <w:rPr>
          <w:rFonts w:ascii="Segoe UI" w:hAnsi="Segoe UI" w:cs="Segoe UI"/>
        </w:rPr>
      </w:pPr>
    </w:p>
    <w:p w14:paraId="2B4820EE" w14:textId="77777777" w:rsidR="0012576B" w:rsidRPr="00E34D04" w:rsidRDefault="0012576B" w:rsidP="005950FF">
      <w:pPr>
        <w:pStyle w:val="Heading2"/>
        <w:rPr>
          <w:rFonts w:ascii="Segoe UI" w:hAnsi="Segoe UI" w:cs="Segoe UI"/>
        </w:rPr>
      </w:pPr>
    </w:p>
    <w:p w14:paraId="7922A436" w14:textId="09241013" w:rsidR="3A48704C" w:rsidRPr="00E34D04" w:rsidRDefault="005D7931" w:rsidP="005950FF">
      <w:pPr>
        <w:pStyle w:val="Heading2"/>
        <w:rPr>
          <w:rFonts w:ascii="Segoe UI" w:hAnsi="Segoe UI" w:cs="Segoe UI"/>
        </w:rPr>
      </w:pPr>
      <w:r w:rsidRPr="00E34D04">
        <w:rPr>
          <w:rFonts w:ascii="Segoe UI" w:hAnsi="Segoe UI" w:cs="Segoe UI"/>
        </w:rPr>
        <w:lastRenderedPageBreak/>
        <w:t>Ecology</w:t>
      </w:r>
      <w:r w:rsidR="006006AB" w:rsidRPr="00E34D04">
        <w:rPr>
          <w:rFonts w:ascii="Segoe UI" w:hAnsi="Segoe UI" w:cs="Segoe UI"/>
        </w:rPr>
        <w:t xml:space="preserve">’s Tribal Engagement Plan </w:t>
      </w:r>
      <w:r w:rsidR="005950FF" w:rsidRPr="00E34D04">
        <w:rPr>
          <w:rFonts w:ascii="Segoe UI" w:hAnsi="Segoe UI" w:cs="Segoe UI"/>
        </w:rPr>
        <w:t>proposed actions:</w:t>
      </w:r>
    </w:p>
    <w:p w14:paraId="1B173C10" w14:textId="0EB6141B" w:rsidR="00F21B08" w:rsidRPr="00E34D04" w:rsidRDefault="00D15DDE" w:rsidP="005950FF">
      <w:pPr>
        <w:pStyle w:val="Paragraph"/>
        <w:numPr>
          <w:ilvl w:val="0"/>
          <w:numId w:val="13"/>
        </w:numPr>
        <w:rPr>
          <w:rFonts w:ascii="Segoe UI" w:hAnsi="Segoe UI" w:cs="Segoe UI"/>
        </w:rPr>
      </w:pPr>
      <w:r w:rsidRPr="00E34D04">
        <w:rPr>
          <w:rFonts w:ascii="Segoe UI" w:hAnsi="Segoe UI" w:cs="Segoe UI"/>
        </w:rPr>
        <w:t>Invite</w:t>
      </w:r>
      <w:r w:rsidR="00474770" w:rsidRPr="00E34D04">
        <w:rPr>
          <w:rFonts w:ascii="Segoe UI" w:hAnsi="Segoe UI" w:cs="Segoe UI"/>
        </w:rPr>
        <w:t xml:space="preserve"> potentially affected Tribes </w:t>
      </w:r>
      <w:r w:rsidR="00264C65" w:rsidRPr="00E34D04">
        <w:rPr>
          <w:rFonts w:ascii="Segoe UI" w:hAnsi="Segoe UI" w:cs="Segoe UI"/>
        </w:rPr>
        <w:t>as early as possible in the cleanup process</w:t>
      </w:r>
      <w:r w:rsidR="00474770" w:rsidRPr="00E34D04">
        <w:rPr>
          <w:rFonts w:ascii="Segoe UI" w:hAnsi="Segoe UI" w:cs="Segoe UI"/>
        </w:rPr>
        <w:t xml:space="preserve"> to </w:t>
      </w:r>
      <w:r w:rsidR="006006AB" w:rsidRPr="00E34D04">
        <w:rPr>
          <w:rFonts w:ascii="Segoe UI" w:hAnsi="Segoe UI" w:cs="Segoe UI"/>
        </w:rPr>
        <w:t xml:space="preserve">share and </w:t>
      </w:r>
      <w:r w:rsidR="00474770" w:rsidRPr="00E34D04">
        <w:rPr>
          <w:rFonts w:ascii="Segoe UI" w:hAnsi="Segoe UI" w:cs="Segoe UI"/>
        </w:rPr>
        <w:t>discuss information about the site</w:t>
      </w:r>
      <w:r w:rsidR="0023176B" w:rsidRPr="00E34D04">
        <w:rPr>
          <w:rFonts w:ascii="Segoe UI" w:hAnsi="Segoe UI" w:cs="Segoe UI"/>
        </w:rPr>
        <w:t xml:space="preserve"> and </w:t>
      </w:r>
      <w:r w:rsidR="008B391F" w:rsidRPr="00E34D04">
        <w:rPr>
          <w:rFonts w:ascii="Segoe UI" w:hAnsi="Segoe UI" w:cs="Segoe UI"/>
        </w:rPr>
        <w:t xml:space="preserve">to </w:t>
      </w:r>
      <w:r w:rsidR="0023176B" w:rsidRPr="00E34D04">
        <w:rPr>
          <w:rFonts w:ascii="Segoe UI" w:hAnsi="Segoe UI" w:cs="Segoe UI"/>
        </w:rPr>
        <w:t>understand the Tribes</w:t>
      </w:r>
      <w:r w:rsidR="0049344F" w:rsidRPr="00E34D04">
        <w:rPr>
          <w:rFonts w:ascii="Segoe UI" w:hAnsi="Segoe UI" w:cs="Segoe UI"/>
        </w:rPr>
        <w:t>’</w:t>
      </w:r>
      <w:r w:rsidR="0023176B" w:rsidRPr="00E34D04">
        <w:rPr>
          <w:rFonts w:ascii="Segoe UI" w:hAnsi="Segoe UI" w:cs="Segoe UI"/>
        </w:rPr>
        <w:t xml:space="preserve"> concerns</w:t>
      </w:r>
      <w:r w:rsidR="00F21B08" w:rsidRPr="00E34D04">
        <w:rPr>
          <w:rFonts w:ascii="Segoe UI" w:hAnsi="Segoe UI" w:cs="Segoe UI"/>
        </w:rPr>
        <w:t>.</w:t>
      </w:r>
    </w:p>
    <w:p w14:paraId="4D84ACE9" w14:textId="7908BEA8" w:rsidR="0013455D" w:rsidRPr="00E34D04" w:rsidRDefault="0013455D" w:rsidP="005950FF">
      <w:pPr>
        <w:pStyle w:val="Paragraph"/>
        <w:numPr>
          <w:ilvl w:val="0"/>
          <w:numId w:val="13"/>
        </w:numPr>
        <w:rPr>
          <w:rFonts w:ascii="Segoe UI" w:hAnsi="Segoe UI" w:cs="Segoe UI"/>
        </w:rPr>
      </w:pPr>
      <w:r w:rsidRPr="00E34D04">
        <w:rPr>
          <w:rFonts w:ascii="Segoe UI" w:hAnsi="Segoe UI" w:cs="Segoe UI"/>
        </w:rPr>
        <w:t xml:space="preserve">Provide a copy of the Tribal Engagement Plan </w:t>
      </w:r>
      <w:proofErr w:type="gramStart"/>
      <w:r w:rsidRPr="00E34D04">
        <w:rPr>
          <w:rFonts w:ascii="Segoe UI" w:hAnsi="Segoe UI" w:cs="Segoe UI"/>
        </w:rPr>
        <w:t>to</w:t>
      </w:r>
      <w:proofErr w:type="gramEnd"/>
      <w:r w:rsidRPr="00E34D04">
        <w:rPr>
          <w:rFonts w:ascii="Segoe UI" w:hAnsi="Segoe UI" w:cs="Segoe UI"/>
        </w:rPr>
        <w:t xml:space="preserve"> potentially affected Tribes for review</w:t>
      </w:r>
      <w:r w:rsidR="00BD2291" w:rsidRPr="00E34D04">
        <w:rPr>
          <w:rFonts w:ascii="Segoe UI" w:hAnsi="Segoe UI" w:cs="Segoe UI"/>
        </w:rPr>
        <w:t xml:space="preserve"> and comment</w:t>
      </w:r>
      <w:r w:rsidR="00D15DDE" w:rsidRPr="00E34D04">
        <w:rPr>
          <w:rFonts w:ascii="Segoe UI" w:hAnsi="Segoe UI" w:cs="Segoe UI"/>
        </w:rPr>
        <w:t>.</w:t>
      </w:r>
    </w:p>
    <w:p w14:paraId="7B78C99D" w14:textId="6C62A168" w:rsidR="3A48704C" w:rsidRPr="00E34D04" w:rsidRDefault="00F21B08" w:rsidP="005950FF">
      <w:pPr>
        <w:pStyle w:val="Paragraph"/>
        <w:numPr>
          <w:ilvl w:val="0"/>
          <w:numId w:val="13"/>
        </w:numPr>
        <w:rPr>
          <w:rFonts w:ascii="Segoe UI" w:hAnsi="Segoe UI" w:cs="Segoe UI"/>
        </w:rPr>
      </w:pPr>
      <w:r w:rsidRPr="00E34D04">
        <w:rPr>
          <w:rFonts w:ascii="Segoe UI" w:hAnsi="Segoe UI" w:cs="Segoe UI"/>
        </w:rPr>
        <w:t>Invite</w:t>
      </w:r>
      <w:r w:rsidR="00474770" w:rsidRPr="00E34D04">
        <w:rPr>
          <w:rFonts w:ascii="Segoe UI" w:hAnsi="Segoe UI" w:cs="Segoe UI"/>
        </w:rPr>
        <w:t xml:space="preserve"> the Tribe</w:t>
      </w:r>
      <w:r w:rsidR="00896437" w:rsidRPr="00E34D04">
        <w:rPr>
          <w:rFonts w:ascii="Segoe UI" w:hAnsi="Segoe UI" w:cs="Segoe UI"/>
        </w:rPr>
        <w:t>s</w:t>
      </w:r>
      <w:r w:rsidR="00474770" w:rsidRPr="00E34D04">
        <w:rPr>
          <w:rFonts w:ascii="Segoe UI" w:hAnsi="Segoe UI" w:cs="Segoe UI"/>
        </w:rPr>
        <w:t xml:space="preserve"> to share their preferred engagement pr</w:t>
      </w:r>
      <w:r w:rsidR="0013455D" w:rsidRPr="00E34D04">
        <w:rPr>
          <w:rFonts w:ascii="Segoe UI" w:hAnsi="Segoe UI" w:cs="Segoe UI"/>
        </w:rPr>
        <w:t xml:space="preserve">ocess and propose </w:t>
      </w:r>
      <w:proofErr w:type="gramStart"/>
      <w:r w:rsidR="0013455D" w:rsidRPr="00E34D04">
        <w:rPr>
          <w:rFonts w:ascii="Segoe UI" w:hAnsi="Segoe UI" w:cs="Segoe UI"/>
        </w:rPr>
        <w:t>any</w:t>
      </w:r>
      <w:proofErr w:type="gramEnd"/>
      <w:r w:rsidR="0013455D" w:rsidRPr="00E34D04">
        <w:rPr>
          <w:rFonts w:ascii="Segoe UI" w:hAnsi="Segoe UI" w:cs="Segoe UI"/>
        </w:rPr>
        <w:t xml:space="preserve"> changes to this </w:t>
      </w:r>
      <w:r w:rsidR="0033254A" w:rsidRPr="00E34D04">
        <w:rPr>
          <w:rFonts w:ascii="Segoe UI" w:hAnsi="Segoe UI" w:cs="Segoe UI"/>
        </w:rPr>
        <w:t>T</w:t>
      </w:r>
      <w:r w:rsidR="0013455D" w:rsidRPr="00E34D04">
        <w:rPr>
          <w:rFonts w:ascii="Segoe UI" w:hAnsi="Segoe UI" w:cs="Segoe UI"/>
        </w:rPr>
        <w:t xml:space="preserve">ribal </w:t>
      </w:r>
      <w:r w:rsidR="0033254A" w:rsidRPr="00E34D04">
        <w:rPr>
          <w:rFonts w:ascii="Segoe UI" w:hAnsi="Segoe UI" w:cs="Segoe UI"/>
        </w:rPr>
        <w:t>E</w:t>
      </w:r>
      <w:r w:rsidR="0013455D" w:rsidRPr="00E34D04">
        <w:rPr>
          <w:rFonts w:ascii="Segoe UI" w:hAnsi="Segoe UI" w:cs="Segoe UI"/>
        </w:rPr>
        <w:t xml:space="preserve">ngagement </w:t>
      </w:r>
      <w:r w:rsidR="0033254A" w:rsidRPr="00E34D04">
        <w:rPr>
          <w:rFonts w:ascii="Segoe UI" w:hAnsi="Segoe UI" w:cs="Segoe UI"/>
        </w:rPr>
        <w:t>P</w:t>
      </w:r>
      <w:r w:rsidR="0013455D" w:rsidRPr="00E34D04">
        <w:rPr>
          <w:rFonts w:ascii="Segoe UI" w:hAnsi="Segoe UI" w:cs="Segoe UI"/>
        </w:rPr>
        <w:t>lan.</w:t>
      </w:r>
      <w:r w:rsidR="00311680" w:rsidRPr="00E34D04">
        <w:rPr>
          <w:rFonts w:ascii="Segoe UI" w:hAnsi="Segoe UI" w:cs="Segoe UI"/>
        </w:rPr>
        <w:t xml:space="preserve"> </w:t>
      </w:r>
      <w:r w:rsidR="3A48704C" w:rsidRPr="00E34D04">
        <w:rPr>
          <w:rFonts w:ascii="Segoe UI" w:hAnsi="Segoe UI" w:cs="Segoe UI"/>
        </w:rPr>
        <w:t xml:space="preserve"> </w:t>
      </w:r>
    </w:p>
    <w:p w14:paraId="4117C322" w14:textId="6100CD06" w:rsidR="00034B8A" w:rsidRPr="00E34D04" w:rsidRDefault="00D572C2" w:rsidP="005950FF">
      <w:pPr>
        <w:pStyle w:val="Paragraph"/>
        <w:numPr>
          <w:ilvl w:val="0"/>
          <w:numId w:val="13"/>
        </w:numPr>
        <w:rPr>
          <w:rFonts w:ascii="Segoe UI" w:hAnsi="Segoe UI" w:cs="Segoe UI"/>
        </w:rPr>
      </w:pPr>
      <w:r w:rsidRPr="00E34D04">
        <w:rPr>
          <w:rFonts w:ascii="Segoe UI" w:hAnsi="Segoe UI" w:cs="Segoe UI"/>
        </w:rPr>
        <w:t>Provide early notification</w:t>
      </w:r>
      <w:r w:rsidR="0023454F" w:rsidRPr="00E34D04">
        <w:rPr>
          <w:rFonts w:ascii="Segoe UI" w:hAnsi="Segoe UI" w:cs="Segoe UI"/>
        </w:rPr>
        <w:t>s</w:t>
      </w:r>
      <w:r w:rsidRPr="00E34D04">
        <w:rPr>
          <w:rFonts w:ascii="Segoe UI" w:hAnsi="Segoe UI" w:cs="Segoe UI"/>
        </w:rPr>
        <w:t xml:space="preserve"> and opportuni</w:t>
      </w:r>
      <w:r w:rsidR="0023454F" w:rsidRPr="00E34D04">
        <w:rPr>
          <w:rFonts w:ascii="Segoe UI" w:hAnsi="Segoe UI" w:cs="Segoe UI"/>
        </w:rPr>
        <w:t xml:space="preserve">ties for collaboration and </w:t>
      </w:r>
      <w:r w:rsidR="006123B7" w:rsidRPr="00E34D04">
        <w:rPr>
          <w:rFonts w:ascii="Segoe UI" w:hAnsi="Segoe UI" w:cs="Segoe UI"/>
        </w:rPr>
        <w:t>input</w:t>
      </w:r>
      <w:r w:rsidRPr="00E34D04">
        <w:rPr>
          <w:rFonts w:ascii="Segoe UI" w:hAnsi="Segoe UI" w:cs="Segoe UI"/>
        </w:rPr>
        <w:t xml:space="preserve"> at specific points in the cleanup process.</w:t>
      </w:r>
      <w:r w:rsidR="00FB4888" w:rsidRPr="00E34D04">
        <w:rPr>
          <w:rFonts w:ascii="Segoe UI" w:hAnsi="Segoe UI" w:cs="Segoe UI"/>
        </w:rPr>
        <w:t xml:space="preserve"> See </w:t>
      </w:r>
      <w:r w:rsidR="00C71F01" w:rsidRPr="00E34D04">
        <w:rPr>
          <w:rFonts w:ascii="Segoe UI" w:hAnsi="Segoe UI" w:cs="Segoe UI"/>
        </w:rPr>
        <w:t xml:space="preserve">Table </w:t>
      </w:r>
      <w:r w:rsidR="00FB4888" w:rsidRPr="00E34D04">
        <w:rPr>
          <w:rFonts w:ascii="Segoe UI" w:hAnsi="Segoe UI" w:cs="Segoe UI"/>
        </w:rPr>
        <w:t>1</w:t>
      </w:r>
      <w:r w:rsidR="001F1483" w:rsidRPr="00E34D04">
        <w:rPr>
          <w:rFonts w:ascii="Segoe UI" w:hAnsi="Segoe UI" w:cs="Segoe UI"/>
        </w:rPr>
        <w:t xml:space="preserve">. </w:t>
      </w:r>
    </w:p>
    <w:p w14:paraId="714767B1" w14:textId="3AC7BD09" w:rsidR="00731BFC" w:rsidRPr="00E34D04" w:rsidRDefault="00E701EE" w:rsidP="005950FF">
      <w:pPr>
        <w:pStyle w:val="Paragraph"/>
        <w:numPr>
          <w:ilvl w:val="0"/>
          <w:numId w:val="13"/>
        </w:numPr>
        <w:rPr>
          <w:rFonts w:ascii="Segoe UI" w:hAnsi="Segoe UI" w:cs="Segoe UI"/>
        </w:rPr>
      </w:pPr>
      <w:r w:rsidRPr="00E34D04">
        <w:rPr>
          <w:rFonts w:ascii="Segoe UI" w:hAnsi="Segoe UI" w:cs="Segoe UI"/>
        </w:rPr>
        <w:t xml:space="preserve">Communicate </w:t>
      </w:r>
      <w:r w:rsidR="00731BFC" w:rsidRPr="00E34D04">
        <w:rPr>
          <w:rFonts w:ascii="Segoe UI" w:hAnsi="Segoe UI" w:cs="Segoe UI"/>
        </w:rPr>
        <w:t xml:space="preserve">project </w:t>
      </w:r>
      <w:r w:rsidR="007D6D08" w:rsidRPr="00E34D04">
        <w:rPr>
          <w:rFonts w:ascii="Segoe UI" w:hAnsi="Segoe UI" w:cs="Segoe UI"/>
        </w:rPr>
        <w:t>timelines</w:t>
      </w:r>
      <w:r w:rsidRPr="00E34D04">
        <w:rPr>
          <w:rFonts w:ascii="Segoe UI" w:hAnsi="Segoe UI" w:cs="Segoe UI"/>
        </w:rPr>
        <w:t>,</w:t>
      </w:r>
      <w:r w:rsidR="007D6D08" w:rsidRPr="00E34D04">
        <w:rPr>
          <w:rFonts w:ascii="Segoe UI" w:hAnsi="Segoe UI" w:cs="Segoe UI"/>
        </w:rPr>
        <w:t xml:space="preserve"> review timeframes</w:t>
      </w:r>
      <w:r w:rsidRPr="00E34D04">
        <w:rPr>
          <w:rFonts w:ascii="Segoe UI" w:hAnsi="Segoe UI" w:cs="Segoe UI"/>
        </w:rPr>
        <w:t>, and comment period deadlines</w:t>
      </w:r>
      <w:r w:rsidRPr="00E34D04">
        <w:rPr>
          <w:rStyle w:val="FootnoteReference"/>
          <w:rFonts w:ascii="Segoe UI" w:hAnsi="Segoe UI" w:cs="Segoe UI"/>
        </w:rPr>
        <w:footnoteReference w:id="9"/>
      </w:r>
      <w:r w:rsidR="007D6D08" w:rsidRPr="00E34D04">
        <w:rPr>
          <w:rFonts w:ascii="Segoe UI" w:hAnsi="Segoe UI" w:cs="Segoe UI"/>
        </w:rPr>
        <w:t>.</w:t>
      </w:r>
    </w:p>
    <w:p w14:paraId="371E4C55" w14:textId="0A774A28" w:rsidR="00FC6922" w:rsidRPr="00E34D04" w:rsidRDefault="00FC6922" w:rsidP="005950FF">
      <w:pPr>
        <w:pStyle w:val="Paragraph"/>
        <w:numPr>
          <w:ilvl w:val="0"/>
          <w:numId w:val="13"/>
        </w:numPr>
        <w:rPr>
          <w:rFonts w:ascii="Segoe UI" w:hAnsi="Segoe UI" w:cs="Segoe UI"/>
          <w:color w:val="000000" w:themeColor="text1"/>
        </w:rPr>
      </w:pPr>
      <w:r w:rsidRPr="00E34D04">
        <w:rPr>
          <w:rFonts w:ascii="Segoe UI" w:hAnsi="Segoe UI" w:cs="Segoe UI"/>
          <w:color w:val="000000" w:themeColor="text1"/>
        </w:rPr>
        <w:t xml:space="preserve">Provide tribes at least as much time to provide input </w:t>
      </w:r>
      <w:r w:rsidR="00FC2FBE" w:rsidRPr="00E34D04">
        <w:rPr>
          <w:rFonts w:ascii="Segoe UI" w:hAnsi="Segoe UI" w:cs="Segoe UI"/>
          <w:color w:val="000000" w:themeColor="text1"/>
        </w:rPr>
        <w:t xml:space="preserve">as provided to the public in each stage in the process. </w:t>
      </w:r>
    </w:p>
    <w:p w14:paraId="48AFC39E" w14:textId="64A8B46B" w:rsidR="00EC59DE" w:rsidRPr="00E34D04" w:rsidRDefault="00EC59DE" w:rsidP="005950FF">
      <w:pPr>
        <w:pStyle w:val="Paragraph"/>
        <w:numPr>
          <w:ilvl w:val="0"/>
          <w:numId w:val="13"/>
        </w:numPr>
        <w:rPr>
          <w:rFonts w:ascii="Segoe UI" w:hAnsi="Segoe UI" w:cs="Segoe UI"/>
        </w:rPr>
      </w:pPr>
      <w:r w:rsidRPr="00E34D04">
        <w:rPr>
          <w:rFonts w:ascii="Segoe UI" w:hAnsi="Segoe UI" w:cs="Segoe UI"/>
        </w:rPr>
        <w:t xml:space="preserve">Notify </w:t>
      </w:r>
      <w:r w:rsidR="00AD0379" w:rsidRPr="00E34D04">
        <w:rPr>
          <w:rFonts w:ascii="Segoe UI" w:hAnsi="Segoe UI" w:cs="Segoe UI"/>
        </w:rPr>
        <w:t xml:space="preserve">potentially affected </w:t>
      </w:r>
      <w:r w:rsidR="00E5667C" w:rsidRPr="00E34D04">
        <w:rPr>
          <w:rFonts w:ascii="Segoe UI" w:hAnsi="Segoe UI" w:cs="Segoe UI"/>
        </w:rPr>
        <w:t>T</w:t>
      </w:r>
      <w:r w:rsidR="00B1327F" w:rsidRPr="00E34D04">
        <w:rPr>
          <w:rFonts w:ascii="Segoe UI" w:hAnsi="Segoe UI" w:cs="Segoe UI"/>
        </w:rPr>
        <w:t xml:space="preserve">ribes when Ecology identifies a potentially liable </w:t>
      </w:r>
      <w:proofErr w:type="gramStart"/>
      <w:r w:rsidR="00B1327F" w:rsidRPr="00E34D04">
        <w:rPr>
          <w:rFonts w:ascii="Segoe UI" w:hAnsi="Segoe UI" w:cs="Segoe UI"/>
        </w:rPr>
        <w:t>person  under</w:t>
      </w:r>
      <w:proofErr w:type="gramEnd"/>
      <w:r w:rsidR="00B1327F" w:rsidRPr="00E34D04">
        <w:rPr>
          <w:rFonts w:ascii="Segoe UI" w:hAnsi="Segoe UI" w:cs="Segoe UI"/>
        </w:rPr>
        <w:t xml:space="preserve"> WAC 173-340-500</w:t>
      </w:r>
      <w:r w:rsidR="00E5667C" w:rsidRPr="00E34D04">
        <w:rPr>
          <w:rFonts w:ascii="Segoe UI" w:hAnsi="Segoe UI" w:cs="Segoe UI"/>
        </w:rPr>
        <w:t>.</w:t>
      </w:r>
    </w:p>
    <w:p w14:paraId="1AE100CC" w14:textId="3A135014" w:rsidR="006006AB" w:rsidRPr="00E34D04" w:rsidRDefault="001D0F24" w:rsidP="005950FF">
      <w:pPr>
        <w:pStyle w:val="Paragraph"/>
        <w:numPr>
          <w:ilvl w:val="0"/>
          <w:numId w:val="13"/>
        </w:numPr>
        <w:rPr>
          <w:rFonts w:ascii="Segoe UI" w:hAnsi="Segoe UI" w:cs="Segoe UI"/>
        </w:rPr>
      </w:pPr>
      <w:r w:rsidRPr="00E34D04">
        <w:rPr>
          <w:rFonts w:ascii="Segoe UI" w:hAnsi="Segoe UI" w:cs="Segoe UI"/>
        </w:rPr>
        <w:t>Meet with</w:t>
      </w:r>
      <w:r w:rsidR="006006AB" w:rsidRPr="00E34D04">
        <w:rPr>
          <w:rFonts w:ascii="Segoe UI" w:hAnsi="Segoe UI" w:cs="Segoe UI"/>
        </w:rPr>
        <w:t xml:space="preserve"> </w:t>
      </w:r>
      <w:r w:rsidR="00DA1D3B" w:rsidRPr="00E34D04">
        <w:rPr>
          <w:rFonts w:ascii="Segoe UI" w:hAnsi="Segoe UI" w:cs="Segoe UI"/>
        </w:rPr>
        <w:t xml:space="preserve">Tribes </w:t>
      </w:r>
      <w:r w:rsidR="006006AB" w:rsidRPr="00E34D04">
        <w:rPr>
          <w:rFonts w:ascii="Segoe UI" w:hAnsi="Segoe UI" w:cs="Segoe UI"/>
        </w:rPr>
        <w:t>upon request</w:t>
      </w:r>
      <w:r w:rsidR="0033254A" w:rsidRPr="00E34D04">
        <w:rPr>
          <w:rFonts w:ascii="Segoe UI" w:hAnsi="Segoe UI" w:cs="Segoe UI"/>
        </w:rPr>
        <w:t>.</w:t>
      </w:r>
    </w:p>
    <w:p w14:paraId="42EE10F7" w14:textId="76B7FEC7" w:rsidR="001E08A9" w:rsidRPr="00E34D04" w:rsidRDefault="7B813392" w:rsidP="005950FF">
      <w:pPr>
        <w:pStyle w:val="Paragraph"/>
        <w:numPr>
          <w:ilvl w:val="0"/>
          <w:numId w:val="13"/>
        </w:numPr>
        <w:rPr>
          <w:rFonts w:ascii="Segoe UI" w:hAnsi="Segoe UI" w:cs="Segoe UI"/>
        </w:rPr>
      </w:pPr>
      <w:r w:rsidRPr="00E34D04">
        <w:rPr>
          <w:rFonts w:ascii="Segoe UI" w:hAnsi="Segoe UI" w:cs="Segoe UI"/>
        </w:rPr>
        <w:t xml:space="preserve">Keep </w:t>
      </w:r>
      <w:r w:rsidR="006C1EA3" w:rsidRPr="00E34D04">
        <w:rPr>
          <w:rFonts w:ascii="Segoe UI" w:hAnsi="Segoe UI" w:cs="Segoe UI"/>
        </w:rPr>
        <w:t xml:space="preserve">effective </w:t>
      </w:r>
      <w:r w:rsidRPr="00E34D04">
        <w:rPr>
          <w:rFonts w:ascii="Segoe UI" w:hAnsi="Segoe UI" w:cs="Segoe UI"/>
        </w:rPr>
        <w:t xml:space="preserve">communication open </w:t>
      </w:r>
      <w:r w:rsidR="00D15DDE" w:rsidRPr="00E34D04">
        <w:rPr>
          <w:rFonts w:ascii="Segoe UI" w:hAnsi="Segoe UI" w:cs="Segoe UI"/>
        </w:rPr>
        <w:t>throughout</w:t>
      </w:r>
      <w:r w:rsidRPr="00E34D04">
        <w:rPr>
          <w:rFonts w:ascii="Segoe UI" w:hAnsi="Segoe UI" w:cs="Segoe UI"/>
        </w:rPr>
        <w:t xml:space="preserve"> the cleanup process</w:t>
      </w:r>
      <w:r w:rsidR="00034B8A" w:rsidRPr="00E34D04">
        <w:rPr>
          <w:rFonts w:ascii="Segoe UI" w:hAnsi="Segoe UI" w:cs="Segoe UI"/>
        </w:rPr>
        <w:t>.</w:t>
      </w:r>
    </w:p>
    <w:p w14:paraId="0C424FF0" w14:textId="265BA742" w:rsidR="000C1D31" w:rsidRPr="00E34D04" w:rsidRDefault="00DA267F" w:rsidP="000C1D31">
      <w:pPr>
        <w:pStyle w:val="Paragraph"/>
        <w:numPr>
          <w:ilvl w:val="0"/>
          <w:numId w:val="13"/>
        </w:numPr>
        <w:rPr>
          <w:rFonts w:ascii="Segoe UI" w:hAnsi="Segoe UI" w:cs="Segoe UI"/>
        </w:rPr>
      </w:pPr>
      <w:r w:rsidRPr="00E34D04">
        <w:rPr>
          <w:rFonts w:ascii="Segoe UI" w:hAnsi="Segoe UI" w:cs="Segoe UI"/>
        </w:rPr>
        <w:t xml:space="preserve">If long-term monitoring is required for the cleanup, </w:t>
      </w:r>
      <w:r w:rsidR="00B73EA4" w:rsidRPr="00E34D04">
        <w:rPr>
          <w:rFonts w:ascii="Segoe UI" w:hAnsi="Segoe UI" w:cs="Segoe UI"/>
        </w:rPr>
        <w:t xml:space="preserve">learn from </w:t>
      </w:r>
      <w:r w:rsidRPr="00E34D04">
        <w:rPr>
          <w:rFonts w:ascii="Segoe UI" w:hAnsi="Segoe UI" w:cs="Segoe UI"/>
        </w:rPr>
        <w:t xml:space="preserve">the Tribes </w:t>
      </w:r>
      <w:r w:rsidR="00B73EA4" w:rsidRPr="00E34D04">
        <w:rPr>
          <w:rFonts w:ascii="Segoe UI" w:hAnsi="Segoe UI" w:cs="Segoe UI"/>
        </w:rPr>
        <w:t xml:space="preserve">what </w:t>
      </w:r>
      <w:r w:rsidRPr="00E34D04">
        <w:rPr>
          <w:rFonts w:ascii="Segoe UI" w:hAnsi="Segoe UI" w:cs="Segoe UI"/>
        </w:rPr>
        <w:t xml:space="preserve">level of engagement </w:t>
      </w:r>
      <w:r w:rsidR="00C17B6D" w:rsidRPr="00E34D04">
        <w:rPr>
          <w:rFonts w:ascii="Segoe UI" w:hAnsi="Segoe UI" w:cs="Segoe UI"/>
        </w:rPr>
        <w:t xml:space="preserve">is </w:t>
      </w:r>
      <w:r w:rsidR="0058763F" w:rsidRPr="00E34D04">
        <w:rPr>
          <w:rFonts w:ascii="Segoe UI" w:hAnsi="Segoe UI" w:cs="Segoe UI"/>
        </w:rPr>
        <w:t>preferred</w:t>
      </w:r>
      <w:r w:rsidRPr="00E34D04">
        <w:rPr>
          <w:rFonts w:ascii="Segoe UI" w:hAnsi="Segoe UI" w:cs="Segoe UI"/>
        </w:rPr>
        <w:t xml:space="preserve"> during monitoring.</w:t>
      </w:r>
    </w:p>
    <w:p w14:paraId="2FE86DE4" w14:textId="5E0BF852" w:rsidR="008F6F30" w:rsidRPr="00E34D04" w:rsidRDefault="00E60597" w:rsidP="000C1D31">
      <w:pPr>
        <w:pStyle w:val="Paragraph"/>
        <w:numPr>
          <w:ilvl w:val="0"/>
          <w:numId w:val="13"/>
        </w:numPr>
        <w:rPr>
          <w:rFonts w:ascii="Segoe UI" w:hAnsi="Segoe UI" w:cs="Segoe UI"/>
        </w:rPr>
      </w:pPr>
      <w:r w:rsidRPr="00E34D04">
        <w:rPr>
          <w:rFonts w:ascii="Segoe UI" w:hAnsi="Segoe UI" w:cs="Segoe UI"/>
        </w:rPr>
        <w:t xml:space="preserve">If a </w:t>
      </w:r>
      <w:r w:rsidR="00DA1D3B" w:rsidRPr="00E34D04">
        <w:rPr>
          <w:rFonts w:ascii="Segoe UI" w:hAnsi="Segoe UI" w:cs="Segoe UI"/>
        </w:rPr>
        <w:t xml:space="preserve">Tribe </w:t>
      </w:r>
      <w:r w:rsidRPr="00E34D04">
        <w:rPr>
          <w:rFonts w:ascii="Segoe UI" w:hAnsi="Segoe UI" w:cs="Segoe UI"/>
        </w:rPr>
        <w:t xml:space="preserve">requests </w:t>
      </w:r>
      <w:r w:rsidR="003E2E20" w:rsidRPr="00E34D04">
        <w:rPr>
          <w:rFonts w:ascii="Segoe UI" w:hAnsi="Segoe UI" w:cs="Segoe UI"/>
        </w:rPr>
        <w:t>government</w:t>
      </w:r>
      <w:r w:rsidR="00050C27" w:rsidRPr="00E34D04">
        <w:rPr>
          <w:rFonts w:ascii="Segoe UI" w:hAnsi="Segoe UI" w:cs="Segoe UI"/>
        </w:rPr>
        <w:t>-</w:t>
      </w:r>
      <w:r w:rsidR="003E2E20" w:rsidRPr="00E34D04">
        <w:rPr>
          <w:rFonts w:ascii="Segoe UI" w:hAnsi="Segoe UI" w:cs="Segoe UI"/>
        </w:rPr>
        <w:t>to</w:t>
      </w:r>
      <w:r w:rsidR="00050C27" w:rsidRPr="00E34D04">
        <w:rPr>
          <w:rFonts w:ascii="Segoe UI" w:hAnsi="Segoe UI" w:cs="Segoe UI"/>
        </w:rPr>
        <w:t>-</w:t>
      </w:r>
      <w:r w:rsidR="003E2E20" w:rsidRPr="00E34D04">
        <w:rPr>
          <w:rFonts w:ascii="Segoe UI" w:hAnsi="Segoe UI" w:cs="Segoe UI"/>
        </w:rPr>
        <w:t xml:space="preserve">government consultation, </w:t>
      </w:r>
      <w:r w:rsidR="002D4BCA" w:rsidRPr="00E34D04">
        <w:rPr>
          <w:rFonts w:ascii="Segoe UI" w:hAnsi="Segoe UI" w:cs="Segoe UI"/>
        </w:rPr>
        <w:t>engage</w:t>
      </w:r>
      <w:r w:rsidR="003E2E20" w:rsidRPr="00E34D04">
        <w:rPr>
          <w:rFonts w:ascii="Segoe UI" w:hAnsi="Segoe UI" w:cs="Segoe UI"/>
        </w:rPr>
        <w:t xml:space="preserve"> Ecology leadership and </w:t>
      </w:r>
      <w:r w:rsidR="002D4BCA" w:rsidRPr="00E34D04">
        <w:rPr>
          <w:rFonts w:ascii="Segoe UI" w:hAnsi="Segoe UI" w:cs="Segoe UI"/>
        </w:rPr>
        <w:t xml:space="preserve">facilitate that process. </w:t>
      </w:r>
    </w:p>
    <w:p w14:paraId="7E9C5075" w14:textId="77777777" w:rsidR="008F7875" w:rsidRPr="00E34D04" w:rsidRDefault="008F7875" w:rsidP="005F5217">
      <w:pPr>
        <w:pStyle w:val="Paragraph"/>
        <w:ind w:left="720"/>
        <w:rPr>
          <w:rFonts w:ascii="Segoe UI" w:hAnsi="Segoe UI" w:cs="Segoe UI"/>
        </w:rPr>
      </w:pPr>
    </w:p>
    <w:p w14:paraId="4B246530" w14:textId="228F423B" w:rsidR="005950FF" w:rsidRPr="00E34D04" w:rsidRDefault="005950FF" w:rsidP="000C1D31">
      <w:pPr>
        <w:pStyle w:val="Paragraph"/>
        <w:spacing w:after="400"/>
        <w:ind w:left="720"/>
        <w:rPr>
          <w:rFonts w:ascii="Segoe UI" w:hAnsi="Segoe UI" w:cs="Segoe UI"/>
        </w:rPr>
      </w:pPr>
      <w:r w:rsidRPr="00E34D04">
        <w:rPr>
          <w:rFonts w:ascii="Segoe UI" w:hAnsi="Segoe UI" w:cs="Segoe UI"/>
        </w:rPr>
        <w:br w:type="page"/>
      </w:r>
    </w:p>
    <w:p w14:paraId="589A0BF8" w14:textId="43911DB8" w:rsidR="00B16530" w:rsidRPr="00E34D04" w:rsidRDefault="00C71F01" w:rsidP="00B16530">
      <w:pPr>
        <w:pStyle w:val="Caption"/>
        <w:rPr>
          <w:rFonts w:ascii="Segoe UI" w:hAnsi="Segoe UI" w:cs="Segoe UI"/>
        </w:rPr>
      </w:pPr>
      <w:r w:rsidRPr="00E34D04">
        <w:rPr>
          <w:rFonts w:ascii="Segoe UI" w:hAnsi="Segoe UI" w:cs="Segoe UI"/>
          <w:b/>
          <w:bCs/>
        </w:rPr>
        <w:lastRenderedPageBreak/>
        <w:t xml:space="preserve">Table </w:t>
      </w:r>
      <w:r w:rsidR="000F5AEB" w:rsidRPr="00E34D04">
        <w:rPr>
          <w:rFonts w:ascii="Segoe UI" w:hAnsi="Segoe UI" w:cs="Segoe UI"/>
          <w:b/>
          <w:bCs/>
        </w:rPr>
        <w:fldChar w:fldCharType="begin"/>
      </w:r>
      <w:r w:rsidR="000F5AEB" w:rsidRPr="00E34D04">
        <w:rPr>
          <w:rFonts w:ascii="Segoe UI" w:hAnsi="Segoe UI" w:cs="Segoe UI"/>
          <w:b/>
          <w:bCs/>
        </w:rPr>
        <w:instrText xml:space="preserve"> SEQ Figure \* ARABIC </w:instrText>
      </w:r>
      <w:r w:rsidR="000F5AEB" w:rsidRPr="00E34D04">
        <w:rPr>
          <w:rFonts w:ascii="Segoe UI" w:hAnsi="Segoe UI" w:cs="Segoe UI"/>
          <w:b/>
          <w:bCs/>
        </w:rPr>
        <w:fldChar w:fldCharType="separate"/>
      </w:r>
      <w:r w:rsidR="000F5AEB" w:rsidRPr="00E34D04">
        <w:rPr>
          <w:rFonts w:ascii="Segoe UI" w:hAnsi="Segoe UI" w:cs="Segoe UI"/>
          <w:b/>
          <w:bCs/>
          <w:noProof/>
        </w:rPr>
        <w:t>1</w:t>
      </w:r>
      <w:r w:rsidR="000F5AEB" w:rsidRPr="00E34D04">
        <w:rPr>
          <w:rFonts w:ascii="Segoe UI" w:hAnsi="Segoe UI" w:cs="Segoe UI"/>
          <w:b/>
          <w:bCs/>
        </w:rPr>
        <w:fldChar w:fldCharType="end"/>
      </w:r>
      <w:r w:rsidR="000F5AEB" w:rsidRPr="00E34D04">
        <w:rPr>
          <w:rFonts w:ascii="Segoe UI" w:hAnsi="Segoe UI" w:cs="Segoe UI"/>
          <w:b/>
          <w:bCs/>
        </w:rPr>
        <w:t>:</w:t>
      </w:r>
      <w:r w:rsidR="000F5AEB" w:rsidRPr="00E34D04">
        <w:rPr>
          <w:rFonts w:ascii="Segoe UI" w:hAnsi="Segoe UI" w:cs="Segoe UI"/>
        </w:rPr>
        <w:t xml:space="preserve"> </w:t>
      </w:r>
      <w:bookmarkStart w:id="6" w:name="_Toc11312764"/>
      <w:r w:rsidR="00E701EE" w:rsidRPr="00E34D04">
        <w:rPr>
          <w:rFonts w:ascii="Segoe UI" w:hAnsi="Segoe UI" w:cs="Segoe UI"/>
        </w:rPr>
        <w:t xml:space="preserve">Ecology documents and cleanup actions where tribes </w:t>
      </w:r>
      <w:proofErr w:type="gramStart"/>
      <w:r w:rsidR="00E701EE" w:rsidRPr="00E34D04">
        <w:rPr>
          <w:rFonts w:ascii="Segoe UI" w:hAnsi="Segoe UI" w:cs="Segoe UI"/>
        </w:rPr>
        <w:t>will be</w:t>
      </w:r>
      <w:proofErr w:type="gramEnd"/>
      <w:r w:rsidR="00E701EE" w:rsidRPr="00E34D04">
        <w:rPr>
          <w:rFonts w:ascii="Segoe UI" w:hAnsi="Segoe UI" w:cs="Segoe UI"/>
        </w:rPr>
        <w:t xml:space="preserve"> invited to review and comment.</w:t>
      </w:r>
    </w:p>
    <w:tbl>
      <w:tblPr>
        <w:tblStyle w:val="TableGrid"/>
        <w:tblW w:w="9355" w:type="dxa"/>
        <w:tblInd w:w="-5" w:type="dxa"/>
        <w:tblLayout w:type="fixed"/>
        <w:tblCellMar>
          <w:top w:w="72" w:type="dxa"/>
          <w:right w:w="144" w:type="dxa"/>
        </w:tblCellMar>
        <w:tblLook w:val="04A0" w:firstRow="1" w:lastRow="0" w:firstColumn="1" w:lastColumn="0" w:noHBand="0" w:noVBand="1"/>
      </w:tblPr>
      <w:tblGrid>
        <w:gridCol w:w="990"/>
        <w:gridCol w:w="4979"/>
        <w:gridCol w:w="1595"/>
        <w:gridCol w:w="1791"/>
      </w:tblGrid>
      <w:tr w:rsidR="00122762" w:rsidRPr="00E34D04" w14:paraId="48331DE1" w14:textId="77777777" w:rsidTr="007B38E6">
        <w:trPr>
          <w:trHeight w:val="735"/>
        </w:trPr>
        <w:tc>
          <w:tcPr>
            <w:tcW w:w="990" w:type="dxa"/>
            <w:shd w:val="clear" w:color="auto" w:fill="714B25"/>
          </w:tcPr>
          <w:p w14:paraId="33188AE0" w14:textId="77777777" w:rsidR="00683E3F" w:rsidRPr="00E34D04" w:rsidRDefault="00683E3F" w:rsidP="00405F4C">
            <w:pPr>
              <w:rPr>
                <w:rFonts w:ascii="Segoe UI" w:hAnsi="Segoe UI" w:cs="Segoe UI"/>
                <w:b/>
                <w:bCs/>
                <w:color w:val="FFFFFF" w:themeColor="background1"/>
              </w:rPr>
            </w:pPr>
          </w:p>
        </w:tc>
        <w:tc>
          <w:tcPr>
            <w:tcW w:w="4979" w:type="dxa"/>
            <w:shd w:val="clear" w:color="auto" w:fill="714B25"/>
            <w:vAlign w:val="center"/>
          </w:tcPr>
          <w:p w14:paraId="3A964509" w14:textId="73022BCF" w:rsidR="00683E3F" w:rsidRPr="00E34D04" w:rsidRDefault="00AD4DF4" w:rsidP="00405F4C">
            <w:pPr>
              <w:rPr>
                <w:rFonts w:ascii="Segoe UI" w:hAnsi="Segoe UI" w:cs="Segoe UI"/>
                <w:b/>
                <w:bCs/>
                <w:color w:val="FFFFFF" w:themeColor="background1"/>
              </w:rPr>
            </w:pPr>
            <w:r w:rsidRPr="00E34D04">
              <w:rPr>
                <w:rFonts w:ascii="Segoe UI" w:hAnsi="Segoe UI" w:cs="Segoe UI"/>
                <w:b/>
                <w:bCs/>
                <w:color w:val="FFFFFF" w:themeColor="background1"/>
              </w:rPr>
              <w:t xml:space="preserve">Document or </w:t>
            </w:r>
            <w:proofErr w:type="gramStart"/>
            <w:r w:rsidR="00683E3F" w:rsidRPr="00E34D04">
              <w:rPr>
                <w:rFonts w:ascii="Segoe UI" w:hAnsi="Segoe UI" w:cs="Segoe UI"/>
                <w:b/>
                <w:bCs/>
                <w:color w:val="FFFFFF" w:themeColor="background1"/>
              </w:rPr>
              <w:t>Action</w:t>
            </w:r>
            <w:proofErr w:type="gramEnd"/>
          </w:p>
        </w:tc>
        <w:tc>
          <w:tcPr>
            <w:tcW w:w="1595" w:type="dxa"/>
            <w:shd w:val="clear" w:color="auto" w:fill="714B25"/>
            <w:vAlign w:val="center"/>
          </w:tcPr>
          <w:p w14:paraId="31E347DB" w14:textId="77777777" w:rsidR="00683E3F" w:rsidRPr="00E34D04" w:rsidRDefault="00683E3F" w:rsidP="00405F4C">
            <w:pPr>
              <w:jc w:val="center"/>
              <w:rPr>
                <w:rFonts w:ascii="Segoe UI" w:hAnsi="Segoe UI" w:cs="Segoe UI"/>
                <w:b/>
                <w:bCs/>
                <w:color w:val="FFFFFF" w:themeColor="background1"/>
              </w:rPr>
            </w:pPr>
            <w:r w:rsidRPr="00E34D04">
              <w:rPr>
                <w:rFonts w:ascii="Segoe UI" w:hAnsi="Segoe UI" w:cs="Segoe UI"/>
                <w:b/>
                <w:bCs/>
                <w:color w:val="FFFFFF" w:themeColor="background1"/>
              </w:rPr>
              <w:t>Ecology-conducted</w:t>
            </w:r>
          </w:p>
        </w:tc>
        <w:tc>
          <w:tcPr>
            <w:tcW w:w="1791" w:type="dxa"/>
            <w:shd w:val="clear" w:color="auto" w:fill="714B25"/>
            <w:vAlign w:val="center"/>
          </w:tcPr>
          <w:p w14:paraId="77487160" w14:textId="77777777" w:rsidR="00683E3F" w:rsidRPr="00E34D04" w:rsidRDefault="00683E3F" w:rsidP="00405F4C">
            <w:pPr>
              <w:jc w:val="center"/>
              <w:rPr>
                <w:rFonts w:ascii="Segoe UI" w:hAnsi="Segoe UI" w:cs="Segoe UI"/>
                <w:b/>
                <w:bCs/>
                <w:color w:val="FFFFFF" w:themeColor="background1"/>
              </w:rPr>
            </w:pPr>
            <w:r w:rsidRPr="00E34D04">
              <w:rPr>
                <w:rFonts w:ascii="Segoe UI" w:hAnsi="Segoe UI" w:cs="Segoe UI"/>
                <w:b/>
                <w:bCs/>
                <w:color w:val="FFFFFF" w:themeColor="background1"/>
              </w:rPr>
              <w:t>Ecology-supervised</w:t>
            </w:r>
          </w:p>
        </w:tc>
      </w:tr>
      <w:tr w:rsidR="00122762" w:rsidRPr="00E34D04" w14:paraId="64DEA8F8" w14:textId="77777777" w:rsidTr="000757C5">
        <w:trPr>
          <w:trHeight w:val="467"/>
        </w:trPr>
        <w:tc>
          <w:tcPr>
            <w:tcW w:w="990" w:type="dxa"/>
            <w:shd w:val="clear" w:color="auto" w:fill="E7E6E6"/>
          </w:tcPr>
          <w:p w14:paraId="2644D1FD" w14:textId="77777777" w:rsidR="00683E3F" w:rsidRPr="00E34D04" w:rsidRDefault="00683E3F" w:rsidP="00231BFE">
            <w:pPr>
              <w:rPr>
                <w:rFonts w:ascii="Segoe UI" w:hAnsi="Segoe UI" w:cs="Segoe UI"/>
              </w:rPr>
            </w:pPr>
          </w:p>
        </w:tc>
        <w:tc>
          <w:tcPr>
            <w:tcW w:w="4979" w:type="dxa"/>
            <w:shd w:val="clear" w:color="auto" w:fill="E7E6E6"/>
            <w:vAlign w:val="center"/>
          </w:tcPr>
          <w:p w14:paraId="48EA0AB8" w14:textId="1C593B4E" w:rsidR="00683E3F" w:rsidRPr="00E34D04" w:rsidRDefault="00683E3F" w:rsidP="00231BFE">
            <w:pPr>
              <w:rPr>
                <w:rFonts w:ascii="Segoe UI" w:hAnsi="Segoe UI" w:cs="Segoe UI"/>
              </w:rPr>
            </w:pPr>
            <w:r w:rsidRPr="00E34D04">
              <w:rPr>
                <w:rFonts w:ascii="Segoe UI" w:hAnsi="Segoe UI" w:cs="Segoe UI"/>
              </w:rPr>
              <w:t>Interim action plans</w:t>
            </w:r>
          </w:p>
        </w:tc>
        <w:tc>
          <w:tcPr>
            <w:tcW w:w="1595" w:type="dxa"/>
            <w:shd w:val="clear" w:color="auto" w:fill="E7E6E6"/>
            <w:vAlign w:val="center"/>
          </w:tcPr>
          <w:p w14:paraId="55AA1DF8" w14:textId="793E6C46" w:rsidR="00683E3F" w:rsidRPr="00E34D04" w:rsidRDefault="00683E3F" w:rsidP="00231BFE">
            <w:pPr>
              <w:jc w:val="center"/>
              <w:rPr>
                <w:rFonts w:ascii="Segoe UI" w:hAnsi="Segoe UI" w:cs="Segoe UI"/>
              </w:rPr>
            </w:pPr>
            <w:r w:rsidRPr="00E34D04">
              <w:rPr>
                <w:rFonts w:ascii="Segoe UI" w:hAnsi="Segoe UI" w:cs="Segoe UI"/>
              </w:rPr>
              <w:t>X</w:t>
            </w:r>
          </w:p>
        </w:tc>
        <w:tc>
          <w:tcPr>
            <w:tcW w:w="1791" w:type="dxa"/>
            <w:shd w:val="clear" w:color="auto" w:fill="E7E6E6"/>
            <w:vAlign w:val="center"/>
          </w:tcPr>
          <w:p w14:paraId="7A4C86DC" w14:textId="6ACCA16E" w:rsidR="00683E3F" w:rsidRPr="00E34D04" w:rsidRDefault="00683E3F" w:rsidP="00231BFE">
            <w:pPr>
              <w:jc w:val="center"/>
              <w:rPr>
                <w:rFonts w:ascii="Segoe UI" w:hAnsi="Segoe UI" w:cs="Segoe UI"/>
              </w:rPr>
            </w:pPr>
            <w:r w:rsidRPr="00E34D04">
              <w:rPr>
                <w:rFonts w:ascii="Segoe UI" w:hAnsi="Segoe UI" w:cs="Segoe UI"/>
              </w:rPr>
              <w:t>X</w:t>
            </w:r>
          </w:p>
        </w:tc>
      </w:tr>
      <w:tr w:rsidR="00122762" w:rsidRPr="00E34D04" w14:paraId="1E8F48AA" w14:textId="77777777" w:rsidTr="000757C5">
        <w:trPr>
          <w:trHeight w:val="1169"/>
        </w:trPr>
        <w:tc>
          <w:tcPr>
            <w:tcW w:w="990" w:type="dxa"/>
            <w:shd w:val="clear" w:color="auto" w:fill="E7E6E6"/>
          </w:tcPr>
          <w:p w14:paraId="086CD975" w14:textId="77777777" w:rsidR="00683E3F" w:rsidRPr="00E34D04" w:rsidRDefault="00683E3F" w:rsidP="00405F4C">
            <w:pPr>
              <w:rPr>
                <w:rFonts w:ascii="Segoe UI" w:hAnsi="Segoe UI" w:cs="Segoe UI"/>
              </w:rPr>
            </w:pPr>
          </w:p>
        </w:tc>
        <w:tc>
          <w:tcPr>
            <w:tcW w:w="4979" w:type="dxa"/>
            <w:shd w:val="clear" w:color="auto" w:fill="E7E6E6"/>
            <w:vAlign w:val="center"/>
          </w:tcPr>
          <w:p w14:paraId="71F0FEAE" w14:textId="466CCC46" w:rsidR="00683E3F" w:rsidRPr="00E34D04" w:rsidRDefault="00683E3F" w:rsidP="00405F4C">
            <w:pPr>
              <w:rPr>
                <w:rFonts w:ascii="Segoe UI" w:hAnsi="Segoe UI" w:cs="Segoe UI"/>
              </w:rPr>
            </w:pPr>
            <w:r w:rsidRPr="00E34D04">
              <w:rPr>
                <w:rFonts w:ascii="Segoe UI" w:hAnsi="Segoe UI" w:cs="Segoe UI"/>
              </w:rPr>
              <w:t xml:space="preserve">Legal Orders </w:t>
            </w:r>
            <w:r w:rsidR="00CB3A39" w:rsidRPr="00E34D04">
              <w:rPr>
                <w:rFonts w:ascii="Segoe UI" w:hAnsi="Segoe UI" w:cs="Segoe UI"/>
              </w:rPr>
              <w:t>or</w:t>
            </w:r>
            <w:r w:rsidRPr="00E34D04">
              <w:rPr>
                <w:rFonts w:ascii="Segoe UI" w:hAnsi="Segoe UI" w:cs="Segoe UI"/>
              </w:rPr>
              <w:t xml:space="preserve"> Agreements</w:t>
            </w:r>
          </w:p>
          <w:p w14:paraId="7A78281B" w14:textId="77777777" w:rsidR="00683E3F" w:rsidRPr="00E34D04" w:rsidRDefault="00683E3F" w:rsidP="00CD6391">
            <w:pPr>
              <w:pStyle w:val="ListParagraph"/>
              <w:numPr>
                <w:ilvl w:val="0"/>
                <w:numId w:val="15"/>
              </w:numPr>
              <w:rPr>
                <w:rFonts w:ascii="Segoe UI" w:hAnsi="Segoe UI" w:cs="Segoe UI"/>
              </w:rPr>
            </w:pPr>
            <w:r w:rsidRPr="00E34D04">
              <w:rPr>
                <w:rFonts w:ascii="Segoe UI" w:hAnsi="Segoe UI" w:cs="Segoe UI"/>
              </w:rPr>
              <w:t>Consent decrees &amp; amendments</w:t>
            </w:r>
          </w:p>
          <w:p w14:paraId="62E53187" w14:textId="77777777" w:rsidR="00683E3F" w:rsidRPr="00E34D04" w:rsidRDefault="00683E3F" w:rsidP="00CD6391">
            <w:pPr>
              <w:pStyle w:val="ListParagraph"/>
              <w:numPr>
                <w:ilvl w:val="0"/>
                <w:numId w:val="15"/>
              </w:numPr>
              <w:rPr>
                <w:rFonts w:ascii="Segoe UI" w:hAnsi="Segoe UI" w:cs="Segoe UI"/>
              </w:rPr>
            </w:pPr>
            <w:r w:rsidRPr="00E34D04">
              <w:rPr>
                <w:rFonts w:ascii="Segoe UI" w:hAnsi="Segoe UI" w:cs="Segoe UI"/>
              </w:rPr>
              <w:t>Agreed orders &amp; amendments</w:t>
            </w:r>
          </w:p>
          <w:p w14:paraId="6C0E0E49" w14:textId="74B44AF3" w:rsidR="00683E3F" w:rsidRPr="00E34D04" w:rsidRDefault="00683E3F" w:rsidP="00CD6391">
            <w:pPr>
              <w:pStyle w:val="ListParagraph"/>
              <w:numPr>
                <w:ilvl w:val="0"/>
                <w:numId w:val="15"/>
              </w:numPr>
              <w:rPr>
                <w:rFonts w:ascii="Segoe UI" w:hAnsi="Segoe UI" w:cs="Segoe UI"/>
              </w:rPr>
            </w:pPr>
            <w:r w:rsidRPr="00E34D04">
              <w:rPr>
                <w:rFonts w:ascii="Segoe UI" w:hAnsi="Segoe UI" w:cs="Segoe UI"/>
              </w:rPr>
              <w:t>Enforcement orders &amp; amendments</w:t>
            </w:r>
          </w:p>
        </w:tc>
        <w:tc>
          <w:tcPr>
            <w:tcW w:w="1595" w:type="dxa"/>
            <w:shd w:val="clear" w:color="auto" w:fill="E7E6E6"/>
            <w:vAlign w:val="center"/>
          </w:tcPr>
          <w:p w14:paraId="724706A5" w14:textId="77777777" w:rsidR="00683E3F" w:rsidRPr="00E34D04" w:rsidRDefault="00683E3F" w:rsidP="00405F4C">
            <w:pPr>
              <w:jc w:val="center"/>
              <w:rPr>
                <w:rFonts w:ascii="Segoe UI" w:hAnsi="Segoe UI" w:cs="Segoe UI"/>
              </w:rPr>
            </w:pPr>
          </w:p>
        </w:tc>
        <w:tc>
          <w:tcPr>
            <w:tcW w:w="1791" w:type="dxa"/>
            <w:shd w:val="clear" w:color="auto" w:fill="E7E6E6"/>
            <w:vAlign w:val="center"/>
          </w:tcPr>
          <w:p w14:paraId="29D6D929"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5EC8B579" w14:textId="77777777" w:rsidTr="00122762">
        <w:trPr>
          <w:trHeight w:val="735"/>
        </w:trPr>
        <w:tc>
          <w:tcPr>
            <w:tcW w:w="990" w:type="dxa"/>
            <w:shd w:val="clear" w:color="auto" w:fill="FFF1CA"/>
            <w:vAlign w:val="center"/>
          </w:tcPr>
          <w:p w14:paraId="7F84F975" w14:textId="02FE9CFF" w:rsidR="00683E3F" w:rsidRPr="00E34D04" w:rsidRDefault="00767CC8" w:rsidP="00767CC8">
            <w:pPr>
              <w:pStyle w:val="NormalWeb"/>
              <w:jc w:val="center"/>
              <w:rPr>
                <w:rFonts w:ascii="Segoe UI" w:hAnsi="Segoe UI" w:cs="Segoe UI"/>
              </w:rPr>
            </w:pPr>
            <w:r w:rsidRPr="00E34D04">
              <w:rPr>
                <w:rFonts w:ascii="Segoe UI" w:hAnsi="Segoe UI" w:cs="Segoe UI"/>
                <w:noProof/>
              </w:rPr>
              <w:drawing>
                <wp:inline distT="0" distB="0" distL="0" distR="0" wp14:anchorId="6E80FE45" wp14:editId="18C78243">
                  <wp:extent cx="396815" cy="415783"/>
                  <wp:effectExtent l="0" t="0" r="3810" b="3810"/>
                  <wp:docPr id="1048377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6815" cy="415783"/>
                          </a:xfrm>
                          <a:prstGeom prst="rect">
                            <a:avLst/>
                          </a:prstGeom>
                          <a:noFill/>
                          <a:ln>
                            <a:noFill/>
                          </a:ln>
                        </pic:spPr>
                      </pic:pic>
                    </a:graphicData>
                  </a:graphic>
                </wp:inline>
              </w:drawing>
            </w:r>
          </w:p>
        </w:tc>
        <w:tc>
          <w:tcPr>
            <w:tcW w:w="4979" w:type="dxa"/>
            <w:shd w:val="clear" w:color="auto" w:fill="FFF1CA"/>
            <w:vAlign w:val="center"/>
          </w:tcPr>
          <w:p w14:paraId="0FCC8C74" w14:textId="38F73A51" w:rsidR="00683E3F" w:rsidRPr="00E34D04" w:rsidRDefault="00683E3F" w:rsidP="00405F4C">
            <w:pPr>
              <w:rPr>
                <w:rFonts w:ascii="Segoe UI" w:hAnsi="Segoe UI" w:cs="Segoe UI"/>
              </w:rPr>
            </w:pPr>
            <w:r w:rsidRPr="00E34D04">
              <w:rPr>
                <w:rFonts w:ascii="Segoe UI" w:hAnsi="Segoe UI" w:cs="Segoe UI"/>
              </w:rPr>
              <w:t xml:space="preserve">Remedial investigation work plans </w:t>
            </w:r>
          </w:p>
        </w:tc>
        <w:tc>
          <w:tcPr>
            <w:tcW w:w="1595" w:type="dxa"/>
            <w:shd w:val="clear" w:color="auto" w:fill="FFF1CA"/>
            <w:vAlign w:val="center"/>
          </w:tcPr>
          <w:p w14:paraId="3534E674"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FFF1CA"/>
            <w:vAlign w:val="center"/>
          </w:tcPr>
          <w:p w14:paraId="4979BF57" w14:textId="77777777" w:rsidR="00683E3F" w:rsidRPr="00E34D04" w:rsidRDefault="00683E3F" w:rsidP="00405F4C">
            <w:pPr>
              <w:jc w:val="center"/>
              <w:rPr>
                <w:rFonts w:ascii="Segoe UI" w:hAnsi="Segoe UI" w:cs="Segoe UI"/>
              </w:rPr>
            </w:pPr>
          </w:p>
        </w:tc>
      </w:tr>
      <w:tr w:rsidR="00122762" w:rsidRPr="00E34D04" w14:paraId="041048EB" w14:textId="77777777" w:rsidTr="00122762">
        <w:trPr>
          <w:trHeight w:val="735"/>
        </w:trPr>
        <w:tc>
          <w:tcPr>
            <w:tcW w:w="990" w:type="dxa"/>
            <w:shd w:val="clear" w:color="auto" w:fill="FFF1CA"/>
          </w:tcPr>
          <w:p w14:paraId="150BBABB" w14:textId="5D2A2D47" w:rsidR="00683E3F" w:rsidRPr="00E34D04" w:rsidRDefault="00767CC8" w:rsidP="00405F4C">
            <w:pPr>
              <w:rPr>
                <w:rFonts w:ascii="Segoe UI" w:hAnsi="Segoe UI" w:cs="Segoe UI"/>
              </w:rPr>
            </w:pPr>
            <w:r w:rsidRPr="00E34D04">
              <w:rPr>
                <w:rFonts w:ascii="Segoe UI" w:hAnsi="Segoe UI" w:cs="Segoe UI"/>
                <w:noProof/>
              </w:rPr>
              <w:drawing>
                <wp:inline distT="0" distB="0" distL="0" distR="0" wp14:anchorId="3617F1FB" wp14:editId="6C226043">
                  <wp:extent cx="396815" cy="415783"/>
                  <wp:effectExtent l="0" t="0" r="3810" b="3810"/>
                  <wp:docPr id="1069345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6815" cy="415783"/>
                          </a:xfrm>
                          <a:prstGeom prst="rect">
                            <a:avLst/>
                          </a:prstGeom>
                          <a:noFill/>
                          <a:ln>
                            <a:noFill/>
                          </a:ln>
                        </pic:spPr>
                      </pic:pic>
                    </a:graphicData>
                  </a:graphic>
                </wp:inline>
              </w:drawing>
            </w:r>
          </w:p>
        </w:tc>
        <w:tc>
          <w:tcPr>
            <w:tcW w:w="4979" w:type="dxa"/>
            <w:shd w:val="clear" w:color="auto" w:fill="FFF1CA"/>
            <w:vAlign w:val="center"/>
          </w:tcPr>
          <w:p w14:paraId="54E6C8B5" w14:textId="4D035CCB" w:rsidR="00683E3F" w:rsidRPr="00E34D04" w:rsidRDefault="00683E3F" w:rsidP="00405F4C">
            <w:pPr>
              <w:rPr>
                <w:rFonts w:ascii="Segoe UI" w:hAnsi="Segoe UI" w:cs="Segoe UI"/>
              </w:rPr>
            </w:pPr>
            <w:r w:rsidRPr="00E34D04">
              <w:rPr>
                <w:rFonts w:ascii="Segoe UI" w:hAnsi="Segoe UI" w:cs="Segoe UI"/>
              </w:rPr>
              <w:t>Remedial investigation reports</w:t>
            </w:r>
          </w:p>
        </w:tc>
        <w:tc>
          <w:tcPr>
            <w:tcW w:w="1595" w:type="dxa"/>
            <w:shd w:val="clear" w:color="auto" w:fill="FFF1CA"/>
            <w:vAlign w:val="center"/>
          </w:tcPr>
          <w:p w14:paraId="34AEBB38"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FFF1CA"/>
            <w:vAlign w:val="center"/>
          </w:tcPr>
          <w:p w14:paraId="2E5129AA"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73F82664" w14:textId="77777777" w:rsidTr="00122762">
        <w:trPr>
          <w:trHeight w:val="735"/>
        </w:trPr>
        <w:tc>
          <w:tcPr>
            <w:tcW w:w="990" w:type="dxa"/>
            <w:shd w:val="clear" w:color="auto" w:fill="FFF1CA"/>
          </w:tcPr>
          <w:p w14:paraId="39BD271F" w14:textId="7C2A022C" w:rsidR="00683E3F" w:rsidRPr="00E34D04" w:rsidRDefault="001A1454" w:rsidP="00405F4C">
            <w:pPr>
              <w:rPr>
                <w:rFonts w:ascii="Segoe UI" w:hAnsi="Segoe UI" w:cs="Segoe UI"/>
              </w:rPr>
            </w:pPr>
            <w:r w:rsidRPr="00E34D04">
              <w:rPr>
                <w:rFonts w:ascii="Segoe UI" w:hAnsi="Segoe UI" w:cs="Segoe UI"/>
                <w:noProof/>
              </w:rPr>
              <w:drawing>
                <wp:inline distT="0" distB="0" distL="0" distR="0" wp14:anchorId="5AB18103" wp14:editId="72A24D9D">
                  <wp:extent cx="429632" cy="353683"/>
                  <wp:effectExtent l="0" t="0" r="8890" b="8890"/>
                  <wp:docPr id="13429692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59566" cy="378325"/>
                          </a:xfrm>
                          <a:prstGeom prst="rect">
                            <a:avLst/>
                          </a:prstGeom>
                          <a:noFill/>
                          <a:ln>
                            <a:noFill/>
                          </a:ln>
                        </pic:spPr>
                      </pic:pic>
                    </a:graphicData>
                  </a:graphic>
                </wp:inline>
              </w:drawing>
            </w:r>
          </w:p>
        </w:tc>
        <w:tc>
          <w:tcPr>
            <w:tcW w:w="4979" w:type="dxa"/>
            <w:shd w:val="clear" w:color="auto" w:fill="FFF1CA"/>
            <w:vAlign w:val="center"/>
          </w:tcPr>
          <w:p w14:paraId="7FCA1C22" w14:textId="5B251C57" w:rsidR="00683E3F" w:rsidRPr="00E34D04" w:rsidRDefault="00683E3F" w:rsidP="00405F4C">
            <w:pPr>
              <w:rPr>
                <w:rFonts w:ascii="Segoe UI" w:hAnsi="Segoe UI" w:cs="Segoe UI"/>
              </w:rPr>
            </w:pPr>
            <w:r w:rsidRPr="00E34D04">
              <w:rPr>
                <w:rFonts w:ascii="Segoe UI" w:hAnsi="Segoe UI" w:cs="Segoe UI"/>
              </w:rPr>
              <w:t>Feasibility study reports</w:t>
            </w:r>
          </w:p>
        </w:tc>
        <w:tc>
          <w:tcPr>
            <w:tcW w:w="1595" w:type="dxa"/>
            <w:shd w:val="clear" w:color="auto" w:fill="FFF1CA"/>
            <w:vAlign w:val="center"/>
          </w:tcPr>
          <w:p w14:paraId="07A65079"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FFF1CA"/>
            <w:vAlign w:val="center"/>
          </w:tcPr>
          <w:p w14:paraId="1269D8D9"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1D159C9A" w14:textId="77777777" w:rsidTr="00032FE5">
        <w:trPr>
          <w:trHeight w:val="773"/>
        </w:trPr>
        <w:tc>
          <w:tcPr>
            <w:tcW w:w="990" w:type="dxa"/>
            <w:shd w:val="clear" w:color="auto" w:fill="DFE5BF"/>
          </w:tcPr>
          <w:p w14:paraId="5AAEA15F" w14:textId="3CB924FC" w:rsidR="00683E3F" w:rsidRPr="00E34D04" w:rsidRDefault="00F5658E" w:rsidP="00F5658E">
            <w:pPr>
              <w:pStyle w:val="NormalWeb"/>
              <w:rPr>
                <w:rFonts w:ascii="Segoe UI" w:hAnsi="Segoe UI" w:cs="Segoe UI"/>
              </w:rPr>
            </w:pPr>
            <w:r w:rsidRPr="00E34D04">
              <w:rPr>
                <w:rFonts w:ascii="Segoe UI" w:hAnsi="Segoe UI" w:cs="Segoe UI"/>
                <w:noProof/>
              </w:rPr>
              <w:drawing>
                <wp:inline distT="0" distB="0" distL="0" distR="0" wp14:anchorId="4F9DD573" wp14:editId="78BD4C77">
                  <wp:extent cx="517585" cy="402997"/>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25775" cy="409373"/>
                          </a:xfrm>
                          <a:prstGeom prst="rect">
                            <a:avLst/>
                          </a:prstGeom>
                          <a:noFill/>
                          <a:ln>
                            <a:noFill/>
                          </a:ln>
                        </pic:spPr>
                      </pic:pic>
                    </a:graphicData>
                  </a:graphic>
                </wp:inline>
              </w:drawing>
            </w:r>
          </w:p>
        </w:tc>
        <w:tc>
          <w:tcPr>
            <w:tcW w:w="4979" w:type="dxa"/>
            <w:shd w:val="clear" w:color="auto" w:fill="DFE5BF"/>
            <w:vAlign w:val="center"/>
          </w:tcPr>
          <w:p w14:paraId="03AF0E82" w14:textId="657D623F" w:rsidR="00683E3F" w:rsidRPr="00E34D04" w:rsidRDefault="00683E3F" w:rsidP="00405F4C">
            <w:pPr>
              <w:rPr>
                <w:rFonts w:ascii="Segoe UI" w:hAnsi="Segoe UI" w:cs="Segoe UI"/>
              </w:rPr>
            </w:pPr>
            <w:r w:rsidRPr="00E34D04">
              <w:rPr>
                <w:rFonts w:ascii="Segoe UI" w:hAnsi="Segoe UI" w:cs="Segoe UI"/>
              </w:rPr>
              <w:t>Cleanup action plans</w:t>
            </w:r>
            <w:r w:rsidR="000D74C6" w:rsidRPr="00E34D04">
              <w:rPr>
                <w:rFonts w:ascii="Segoe UI" w:hAnsi="Segoe UI" w:cs="Segoe UI"/>
              </w:rPr>
              <w:t xml:space="preserve"> (CAPs)</w:t>
            </w:r>
          </w:p>
          <w:p w14:paraId="0D5D06DA" w14:textId="312E021F" w:rsidR="00683E3F" w:rsidRPr="00E34D04" w:rsidRDefault="00683E3F" w:rsidP="00405F4C">
            <w:pPr>
              <w:rPr>
                <w:rFonts w:ascii="Segoe UI" w:hAnsi="Segoe UI" w:cs="Segoe UI"/>
              </w:rPr>
            </w:pPr>
            <w:r w:rsidRPr="00E34D04">
              <w:rPr>
                <w:rFonts w:ascii="Segoe UI" w:hAnsi="Segoe UI" w:cs="Segoe UI"/>
                <w:i/>
                <w:iCs/>
                <w:sz w:val="20"/>
                <w:szCs w:val="20"/>
              </w:rPr>
              <w:t>(</w:t>
            </w:r>
            <w:r w:rsidR="00255741" w:rsidRPr="00E34D04">
              <w:rPr>
                <w:rFonts w:ascii="Segoe UI" w:hAnsi="Segoe UI" w:cs="Segoe UI"/>
                <w:i/>
                <w:iCs/>
                <w:sz w:val="20"/>
                <w:szCs w:val="20"/>
              </w:rPr>
              <w:t xml:space="preserve">which </w:t>
            </w:r>
            <w:r w:rsidR="004760F1" w:rsidRPr="00E34D04">
              <w:rPr>
                <w:rFonts w:ascii="Segoe UI" w:hAnsi="Segoe UI" w:cs="Segoe UI"/>
                <w:i/>
                <w:iCs/>
                <w:sz w:val="20"/>
                <w:szCs w:val="20"/>
              </w:rPr>
              <w:t xml:space="preserve">may </w:t>
            </w:r>
            <w:r w:rsidR="00255741" w:rsidRPr="00E34D04">
              <w:rPr>
                <w:rFonts w:ascii="Segoe UI" w:hAnsi="Segoe UI" w:cs="Segoe UI"/>
                <w:i/>
                <w:iCs/>
                <w:sz w:val="20"/>
                <w:szCs w:val="20"/>
              </w:rPr>
              <w:t xml:space="preserve">or may not </w:t>
            </w:r>
            <w:r w:rsidR="004760F1" w:rsidRPr="00E34D04">
              <w:rPr>
                <w:rFonts w:ascii="Segoe UI" w:hAnsi="Segoe UI" w:cs="Segoe UI"/>
                <w:i/>
                <w:iCs/>
                <w:sz w:val="20"/>
                <w:szCs w:val="20"/>
              </w:rPr>
              <w:t xml:space="preserve">include </w:t>
            </w:r>
            <w:r w:rsidRPr="00E34D04">
              <w:rPr>
                <w:rFonts w:ascii="Segoe UI" w:hAnsi="Segoe UI" w:cs="Segoe UI"/>
                <w:i/>
                <w:iCs/>
                <w:sz w:val="20"/>
                <w:szCs w:val="20"/>
              </w:rPr>
              <w:t>institutional controls</w:t>
            </w:r>
            <w:r w:rsidR="008D7FB9" w:rsidRPr="00E34D04">
              <w:rPr>
                <w:rStyle w:val="FootnoteReference"/>
                <w:rFonts w:ascii="Segoe UI" w:hAnsi="Segoe UI" w:cs="Segoe UI"/>
              </w:rPr>
              <w:footnoteReference w:id="10"/>
            </w:r>
            <w:r w:rsidRPr="00E34D04">
              <w:rPr>
                <w:rFonts w:ascii="Segoe UI" w:hAnsi="Segoe UI" w:cs="Segoe UI"/>
              </w:rPr>
              <w:t>)</w:t>
            </w:r>
          </w:p>
        </w:tc>
        <w:tc>
          <w:tcPr>
            <w:tcW w:w="1595" w:type="dxa"/>
            <w:shd w:val="clear" w:color="auto" w:fill="DFE5BF"/>
            <w:vAlign w:val="center"/>
          </w:tcPr>
          <w:p w14:paraId="44DC9331"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DFE5BF"/>
            <w:vAlign w:val="center"/>
          </w:tcPr>
          <w:p w14:paraId="5D0788E7"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56CE7502" w14:textId="77777777" w:rsidTr="00383320">
        <w:trPr>
          <w:trHeight w:val="735"/>
        </w:trPr>
        <w:tc>
          <w:tcPr>
            <w:tcW w:w="990" w:type="dxa"/>
            <w:shd w:val="clear" w:color="auto" w:fill="CDDADA"/>
          </w:tcPr>
          <w:p w14:paraId="024A331C" w14:textId="030FFF39" w:rsidR="00683E3F" w:rsidRPr="00E34D04" w:rsidRDefault="008B2C99" w:rsidP="00405F4C">
            <w:pPr>
              <w:rPr>
                <w:rFonts w:ascii="Segoe UI" w:hAnsi="Segoe UI" w:cs="Segoe UI"/>
              </w:rPr>
            </w:pPr>
            <w:r w:rsidRPr="00E34D04">
              <w:rPr>
                <w:rFonts w:ascii="Segoe UI" w:hAnsi="Segoe UI" w:cs="Segoe UI"/>
                <w:noProof/>
              </w:rPr>
              <w:drawing>
                <wp:inline distT="0" distB="0" distL="0" distR="0" wp14:anchorId="4919F1B4" wp14:editId="17BED1FA">
                  <wp:extent cx="429260" cy="397941"/>
                  <wp:effectExtent l="0" t="0" r="8890" b="2540"/>
                  <wp:docPr id="218019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flipV="1">
                            <a:off x="0" y="0"/>
                            <a:ext cx="439111" cy="407073"/>
                          </a:xfrm>
                          <a:prstGeom prst="rect">
                            <a:avLst/>
                          </a:prstGeom>
                          <a:noFill/>
                          <a:ln>
                            <a:noFill/>
                          </a:ln>
                        </pic:spPr>
                      </pic:pic>
                    </a:graphicData>
                  </a:graphic>
                </wp:inline>
              </w:drawing>
            </w:r>
          </w:p>
        </w:tc>
        <w:tc>
          <w:tcPr>
            <w:tcW w:w="4979" w:type="dxa"/>
            <w:shd w:val="clear" w:color="auto" w:fill="CDDADA"/>
            <w:vAlign w:val="center"/>
          </w:tcPr>
          <w:p w14:paraId="61258C38" w14:textId="10901389" w:rsidR="00683E3F" w:rsidRPr="00E34D04" w:rsidRDefault="00683E3F" w:rsidP="00405F4C">
            <w:pPr>
              <w:rPr>
                <w:rFonts w:ascii="Segoe UI" w:hAnsi="Segoe UI" w:cs="Segoe UI"/>
              </w:rPr>
            </w:pPr>
            <w:r w:rsidRPr="00E34D04">
              <w:rPr>
                <w:rFonts w:ascii="Segoe UI" w:hAnsi="Segoe UI" w:cs="Segoe UI"/>
              </w:rPr>
              <w:t>Engineering design reports</w:t>
            </w:r>
          </w:p>
        </w:tc>
        <w:tc>
          <w:tcPr>
            <w:tcW w:w="1595" w:type="dxa"/>
            <w:shd w:val="clear" w:color="auto" w:fill="CDDADA"/>
            <w:vAlign w:val="center"/>
          </w:tcPr>
          <w:p w14:paraId="78813D19"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CDDADA"/>
            <w:vAlign w:val="center"/>
          </w:tcPr>
          <w:p w14:paraId="1111D27C" w14:textId="77777777" w:rsidR="00683E3F" w:rsidRPr="00E34D04" w:rsidRDefault="00683E3F" w:rsidP="00405F4C">
            <w:pPr>
              <w:jc w:val="center"/>
              <w:rPr>
                <w:rFonts w:ascii="Segoe UI" w:hAnsi="Segoe UI" w:cs="Segoe UI"/>
              </w:rPr>
            </w:pPr>
          </w:p>
        </w:tc>
      </w:tr>
      <w:tr w:rsidR="00122762" w:rsidRPr="00E34D04" w14:paraId="5706E082" w14:textId="77777777" w:rsidTr="00084163">
        <w:trPr>
          <w:trHeight w:val="719"/>
        </w:trPr>
        <w:tc>
          <w:tcPr>
            <w:tcW w:w="990" w:type="dxa"/>
            <w:shd w:val="clear" w:color="auto" w:fill="CDDADA"/>
          </w:tcPr>
          <w:p w14:paraId="78D43F52" w14:textId="77777777" w:rsidR="00683E3F" w:rsidRPr="00E34D04" w:rsidRDefault="00683E3F" w:rsidP="00405F4C">
            <w:pPr>
              <w:rPr>
                <w:rFonts w:ascii="Segoe UI" w:hAnsi="Segoe UI" w:cs="Segoe UI"/>
              </w:rPr>
            </w:pPr>
          </w:p>
        </w:tc>
        <w:tc>
          <w:tcPr>
            <w:tcW w:w="4979" w:type="dxa"/>
            <w:shd w:val="clear" w:color="auto" w:fill="CDDADA"/>
            <w:vAlign w:val="center"/>
          </w:tcPr>
          <w:p w14:paraId="496BA22C" w14:textId="6060B388" w:rsidR="00683E3F" w:rsidRPr="00E34D04" w:rsidRDefault="00683E3F" w:rsidP="00C64D9F">
            <w:pPr>
              <w:rPr>
                <w:rFonts w:ascii="Segoe UI" w:hAnsi="Segoe UI" w:cs="Segoe UI"/>
              </w:rPr>
            </w:pPr>
            <w:r w:rsidRPr="00E34D04">
              <w:rPr>
                <w:rFonts w:ascii="Segoe UI" w:hAnsi="Segoe UI" w:cs="Segoe UI"/>
              </w:rPr>
              <w:t>Implementation plans substantially changing cleanup action plans</w:t>
            </w:r>
          </w:p>
        </w:tc>
        <w:tc>
          <w:tcPr>
            <w:tcW w:w="1595" w:type="dxa"/>
            <w:shd w:val="clear" w:color="auto" w:fill="CDDADA"/>
            <w:vAlign w:val="center"/>
          </w:tcPr>
          <w:p w14:paraId="413940A9"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CDDADA"/>
            <w:vAlign w:val="center"/>
          </w:tcPr>
          <w:p w14:paraId="4C726298"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2341187A" w14:textId="77777777" w:rsidTr="00122762">
        <w:trPr>
          <w:trHeight w:val="735"/>
        </w:trPr>
        <w:tc>
          <w:tcPr>
            <w:tcW w:w="990" w:type="dxa"/>
            <w:shd w:val="clear" w:color="auto" w:fill="B4C6E7" w:themeFill="accent1" w:themeFillTint="66"/>
          </w:tcPr>
          <w:p w14:paraId="676B6318" w14:textId="29280014" w:rsidR="00683E3F" w:rsidRPr="00E34D04" w:rsidRDefault="00122762" w:rsidP="00122762">
            <w:pPr>
              <w:pStyle w:val="NormalWeb"/>
              <w:rPr>
                <w:rFonts w:ascii="Segoe UI" w:hAnsi="Segoe UI" w:cs="Segoe UI"/>
              </w:rPr>
            </w:pPr>
            <w:r w:rsidRPr="00E34D04">
              <w:rPr>
                <w:rFonts w:ascii="Segoe UI" w:hAnsi="Segoe UI" w:cs="Segoe UI"/>
                <w:noProof/>
              </w:rPr>
              <w:drawing>
                <wp:inline distT="0" distB="0" distL="0" distR="0" wp14:anchorId="09FC294C" wp14:editId="10FE8073">
                  <wp:extent cx="465827" cy="466809"/>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69861" cy="470852"/>
                          </a:xfrm>
                          <a:prstGeom prst="rect">
                            <a:avLst/>
                          </a:prstGeom>
                          <a:noFill/>
                          <a:ln>
                            <a:noFill/>
                          </a:ln>
                        </pic:spPr>
                      </pic:pic>
                    </a:graphicData>
                  </a:graphic>
                </wp:inline>
              </w:drawing>
            </w:r>
          </w:p>
        </w:tc>
        <w:tc>
          <w:tcPr>
            <w:tcW w:w="4979" w:type="dxa"/>
            <w:shd w:val="clear" w:color="auto" w:fill="B4C6E7" w:themeFill="accent1" w:themeFillTint="66"/>
            <w:vAlign w:val="center"/>
          </w:tcPr>
          <w:p w14:paraId="48837FBD" w14:textId="136366CC" w:rsidR="00683E3F" w:rsidRPr="00E34D04" w:rsidRDefault="00683E3F" w:rsidP="00405F4C">
            <w:pPr>
              <w:rPr>
                <w:rFonts w:ascii="Segoe UI" w:hAnsi="Segoe UI" w:cs="Segoe UI"/>
              </w:rPr>
            </w:pPr>
            <w:r w:rsidRPr="00E34D04">
              <w:rPr>
                <w:rFonts w:ascii="Segoe UI" w:hAnsi="Segoe UI" w:cs="Segoe UI"/>
              </w:rPr>
              <w:t>Periodic review reports</w:t>
            </w:r>
          </w:p>
        </w:tc>
        <w:tc>
          <w:tcPr>
            <w:tcW w:w="1595" w:type="dxa"/>
            <w:shd w:val="clear" w:color="auto" w:fill="B4C6E7" w:themeFill="accent1" w:themeFillTint="66"/>
            <w:vAlign w:val="center"/>
          </w:tcPr>
          <w:p w14:paraId="77C8495A"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B4C6E7" w:themeFill="accent1" w:themeFillTint="66"/>
            <w:vAlign w:val="center"/>
          </w:tcPr>
          <w:p w14:paraId="59B2FDC6"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1BD728A8" w14:textId="77777777" w:rsidTr="00084163">
        <w:trPr>
          <w:trHeight w:val="539"/>
        </w:trPr>
        <w:tc>
          <w:tcPr>
            <w:tcW w:w="990" w:type="dxa"/>
            <w:shd w:val="clear" w:color="auto" w:fill="B4C6E7" w:themeFill="accent1" w:themeFillTint="66"/>
          </w:tcPr>
          <w:p w14:paraId="67630B8A" w14:textId="77777777" w:rsidR="00683E3F" w:rsidRPr="00E34D04" w:rsidRDefault="00683E3F" w:rsidP="00405F4C">
            <w:pPr>
              <w:rPr>
                <w:rFonts w:ascii="Segoe UI" w:hAnsi="Segoe UI" w:cs="Segoe UI"/>
              </w:rPr>
            </w:pPr>
          </w:p>
        </w:tc>
        <w:tc>
          <w:tcPr>
            <w:tcW w:w="4979" w:type="dxa"/>
            <w:shd w:val="clear" w:color="auto" w:fill="B4C6E7" w:themeFill="accent1" w:themeFillTint="66"/>
            <w:vAlign w:val="center"/>
          </w:tcPr>
          <w:p w14:paraId="1354B9F1" w14:textId="4BE9E781" w:rsidR="00683E3F" w:rsidRPr="00E34D04" w:rsidRDefault="00683E3F" w:rsidP="00405F4C">
            <w:pPr>
              <w:rPr>
                <w:rFonts w:ascii="Segoe UI" w:hAnsi="Segoe UI" w:cs="Segoe UI"/>
              </w:rPr>
            </w:pPr>
            <w:r w:rsidRPr="00E34D04">
              <w:rPr>
                <w:rFonts w:ascii="Segoe UI" w:hAnsi="Segoe UI" w:cs="Segoe UI"/>
              </w:rPr>
              <w:t>Amendment of institutional controls</w:t>
            </w:r>
          </w:p>
        </w:tc>
        <w:tc>
          <w:tcPr>
            <w:tcW w:w="1595" w:type="dxa"/>
            <w:shd w:val="clear" w:color="auto" w:fill="B4C6E7" w:themeFill="accent1" w:themeFillTint="66"/>
            <w:vAlign w:val="center"/>
          </w:tcPr>
          <w:p w14:paraId="346E202D"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B4C6E7" w:themeFill="accent1" w:themeFillTint="66"/>
            <w:vAlign w:val="center"/>
          </w:tcPr>
          <w:p w14:paraId="7FD53F14"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75334414" w14:textId="77777777" w:rsidTr="00084163">
        <w:trPr>
          <w:trHeight w:val="548"/>
        </w:trPr>
        <w:tc>
          <w:tcPr>
            <w:tcW w:w="990" w:type="dxa"/>
            <w:shd w:val="clear" w:color="auto" w:fill="B4C6E7" w:themeFill="accent1" w:themeFillTint="66"/>
          </w:tcPr>
          <w:p w14:paraId="7354B5FC" w14:textId="77777777" w:rsidR="00683E3F" w:rsidRPr="00E34D04" w:rsidRDefault="00683E3F" w:rsidP="00405F4C">
            <w:pPr>
              <w:rPr>
                <w:rFonts w:ascii="Segoe UI" w:hAnsi="Segoe UI" w:cs="Segoe UI"/>
              </w:rPr>
            </w:pPr>
          </w:p>
        </w:tc>
        <w:tc>
          <w:tcPr>
            <w:tcW w:w="4979" w:type="dxa"/>
            <w:shd w:val="clear" w:color="auto" w:fill="B4C6E7" w:themeFill="accent1" w:themeFillTint="66"/>
            <w:vAlign w:val="center"/>
          </w:tcPr>
          <w:p w14:paraId="283F66EF" w14:textId="773625CA" w:rsidR="00683E3F" w:rsidRPr="00E34D04" w:rsidRDefault="00683E3F" w:rsidP="00405F4C">
            <w:pPr>
              <w:rPr>
                <w:rFonts w:ascii="Segoe UI" w:hAnsi="Segoe UI" w:cs="Segoe UI"/>
              </w:rPr>
            </w:pPr>
            <w:r w:rsidRPr="00E34D04">
              <w:rPr>
                <w:rFonts w:ascii="Segoe UI" w:hAnsi="Segoe UI" w:cs="Segoe UI"/>
              </w:rPr>
              <w:t>Removal of institutional controls</w:t>
            </w:r>
          </w:p>
        </w:tc>
        <w:tc>
          <w:tcPr>
            <w:tcW w:w="1595" w:type="dxa"/>
            <w:shd w:val="clear" w:color="auto" w:fill="B4C6E7" w:themeFill="accent1" w:themeFillTint="66"/>
            <w:vAlign w:val="center"/>
          </w:tcPr>
          <w:p w14:paraId="235CB79E" w14:textId="77777777" w:rsidR="00683E3F" w:rsidRPr="00E34D04" w:rsidRDefault="00683E3F" w:rsidP="00405F4C">
            <w:pPr>
              <w:jc w:val="center"/>
              <w:rPr>
                <w:rFonts w:ascii="Segoe UI" w:hAnsi="Segoe UI" w:cs="Segoe UI"/>
              </w:rPr>
            </w:pPr>
            <w:r w:rsidRPr="00E34D04">
              <w:rPr>
                <w:rFonts w:ascii="Segoe UI" w:hAnsi="Segoe UI" w:cs="Segoe UI"/>
              </w:rPr>
              <w:t>X</w:t>
            </w:r>
          </w:p>
        </w:tc>
        <w:tc>
          <w:tcPr>
            <w:tcW w:w="1791" w:type="dxa"/>
            <w:shd w:val="clear" w:color="auto" w:fill="B4C6E7" w:themeFill="accent1" w:themeFillTint="66"/>
            <w:vAlign w:val="center"/>
          </w:tcPr>
          <w:p w14:paraId="36FCE53E" w14:textId="77777777" w:rsidR="00683E3F" w:rsidRPr="00E34D04" w:rsidRDefault="00683E3F" w:rsidP="00405F4C">
            <w:pPr>
              <w:jc w:val="center"/>
              <w:rPr>
                <w:rFonts w:ascii="Segoe UI" w:hAnsi="Segoe UI" w:cs="Segoe UI"/>
              </w:rPr>
            </w:pPr>
            <w:r w:rsidRPr="00E34D04">
              <w:rPr>
                <w:rFonts w:ascii="Segoe UI" w:hAnsi="Segoe UI" w:cs="Segoe UI"/>
              </w:rPr>
              <w:t>X</w:t>
            </w:r>
          </w:p>
        </w:tc>
      </w:tr>
      <w:tr w:rsidR="00122762" w:rsidRPr="00E34D04" w14:paraId="5F2A8F57" w14:textId="77777777" w:rsidTr="00084163">
        <w:trPr>
          <w:trHeight w:val="735"/>
        </w:trPr>
        <w:tc>
          <w:tcPr>
            <w:tcW w:w="990" w:type="dxa"/>
            <w:shd w:val="clear" w:color="auto" w:fill="EDD1EB"/>
          </w:tcPr>
          <w:p w14:paraId="483FB84D" w14:textId="77777777" w:rsidR="00683E3F" w:rsidRPr="00E34D04" w:rsidRDefault="00683E3F" w:rsidP="00C074F4">
            <w:pPr>
              <w:rPr>
                <w:rFonts w:ascii="Segoe UI" w:hAnsi="Segoe UI" w:cs="Segoe UI"/>
              </w:rPr>
            </w:pPr>
          </w:p>
        </w:tc>
        <w:tc>
          <w:tcPr>
            <w:tcW w:w="4979" w:type="dxa"/>
            <w:shd w:val="clear" w:color="auto" w:fill="EDD1EB"/>
            <w:vAlign w:val="center"/>
          </w:tcPr>
          <w:p w14:paraId="3EF6CB03" w14:textId="1F02C4AC" w:rsidR="00683E3F" w:rsidRPr="00E34D04" w:rsidRDefault="00683E3F" w:rsidP="00C074F4">
            <w:pPr>
              <w:rPr>
                <w:rFonts w:ascii="Segoe UI" w:hAnsi="Segoe UI" w:cs="Segoe UI"/>
              </w:rPr>
            </w:pPr>
            <w:r w:rsidRPr="00E34D04">
              <w:rPr>
                <w:rFonts w:ascii="Segoe UI" w:hAnsi="Segoe UI" w:cs="Segoe UI"/>
              </w:rPr>
              <w:t>Removal of sites from contaminated sites list</w:t>
            </w:r>
          </w:p>
        </w:tc>
        <w:tc>
          <w:tcPr>
            <w:tcW w:w="1595" w:type="dxa"/>
            <w:shd w:val="clear" w:color="auto" w:fill="EDD1EB"/>
            <w:vAlign w:val="center"/>
          </w:tcPr>
          <w:p w14:paraId="1CD6FB13" w14:textId="706C24D0" w:rsidR="00683E3F" w:rsidRPr="00E34D04" w:rsidRDefault="00683E3F" w:rsidP="00C074F4">
            <w:pPr>
              <w:jc w:val="center"/>
              <w:rPr>
                <w:rFonts w:ascii="Segoe UI" w:hAnsi="Segoe UI" w:cs="Segoe UI"/>
              </w:rPr>
            </w:pPr>
            <w:r w:rsidRPr="00E34D04">
              <w:rPr>
                <w:rFonts w:ascii="Segoe UI" w:hAnsi="Segoe UI" w:cs="Segoe UI"/>
              </w:rPr>
              <w:t>X</w:t>
            </w:r>
          </w:p>
        </w:tc>
        <w:tc>
          <w:tcPr>
            <w:tcW w:w="1791" w:type="dxa"/>
            <w:shd w:val="clear" w:color="auto" w:fill="EDD1EB"/>
            <w:vAlign w:val="center"/>
          </w:tcPr>
          <w:p w14:paraId="7E6AB83A" w14:textId="7FCD2CA8" w:rsidR="00683E3F" w:rsidRPr="00E34D04" w:rsidRDefault="00683E3F" w:rsidP="00C074F4">
            <w:pPr>
              <w:jc w:val="center"/>
              <w:rPr>
                <w:rFonts w:ascii="Segoe UI" w:hAnsi="Segoe UI" w:cs="Segoe UI"/>
              </w:rPr>
            </w:pPr>
            <w:r w:rsidRPr="00E34D04">
              <w:rPr>
                <w:rFonts w:ascii="Segoe UI" w:hAnsi="Segoe UI" w:cs="Segoe UI"/>
              </w:rPr>
              <w:t>X</w:t>
            </w:r>
          </w:p>
        </w:tc>
      </w:tr>
    </w:tbl>
    <w:p w14:paraId="7A8094D1" w14:textId="4D1436C7" w:rsidR="000F5AEB" w:rsidRPr="00E34D04" w:rsidRDefault="000F5AEB" w:rsidP="005950FF">
      <w:pPr>
        <w:pStyle w:val="Heading2"/>
        <w:keepNext/>
        <w:rPr>
          <w:rFonts w:ascii="Segoe UI" w:hAnsi="Segoe UI" w:cs="Segoe UI"/>
        </w:rPr>
      </w:pPr>
      <w:r w:rsidRPr="00E34D04">
        <w:rPr>
          <w:rFonts w:ascii="Segoe UI" w:hAnsi="Segoe UI" w:cs="Segoe UI"/>
        </w:rPr>
        <w:lastRenderedPageBreak/>
        <w:t xml:space="preserve">Other </w:t>
      </w:r>
      <w:r w:rsidR="005950FF" w:rsidRPr="00E34D04">
        <w:rPr>
          <w:rFonts w:ascii="Segoe UI" w:hAnsi="Segoe UI" w:cs="Segoe UI"/>
        </w:rPr>
        <w:t>Tribal engagement opportunities</w:t>
      </w:r>
    </w:p>
    <w:p w14:paraId="31DA02CD" w14:textId="1C307700" w:rsidR="000F5AEB" w:rsidRPr="00E34D04" w:rsidRDefault="0065383E" w:rsidP="005950FF">
      <w:pPr>
        <w:pStyle w:val="Paragraph"/>
        <w:keepNext/>
        <w:rPr>
          <w:rFonts w:ascii="Segoe UI" w:hAnsi="Segoe UI" w:cs="Segoe UI"/>
        </w:rPr>
      </w:pPr>
      <w:r w:rsidRPr="00E34D04">
        <w:rPr>
          <w:rFonts w:ascii="Segoe UI" w:hAnsi="Segoe UI" w:cs="Segoe UI"/>
        </w:rPr>
        <w:t xml:space="preserve">In addition to engagement </w:t>
      </w:r>
      <w:r w:rsidR="00D22C64" w:rsidRPr="00E34D04">
        <w:rPr>
          <w:rFonts w:ascii="Segoe UI" w:hAnsi="Segoe UI" w:cs="Segoe UI"/>
        </w:rPr>
        <w:t xml:space="preserve">through MTCA, </w:t>
      </w:r>
      <w:r w:rsidR="000F5AEB" w:rsidRPr="00E34D04">
        <w:rPr>
          <w:rFonts w:ascii="Segoe UI" w:hAnsi="Segoe UI" w:cs="Segoe UI"/>
        </w:rPr>
        <w:t xml:space="preserve">Ecology </w:t>
      </w:r>
      <w:r w:rsidR="005C5DF9" w:rsidRPr="00E34D04">
        <w:rPr>
          <w:rFonts w:ascii="Segoe UI" w:hAnsi="Segoe UI" w:cs="Segoe UI"/>
        </w:rPr>
        <w:t xml:space="preserve">will </w:t>
      </w:r>
      <w:r w:rsidR="000F5AEB" w:rsidRPr="00E34D04">
        <w:rPr>
          <w:rFonts w:ascii="Segoe UI" w:hAnsi="Segoe UI" w:cs="Segoe UI"/>
        </w:rPr>
        <w:t>also contact Trib</w:t>
      </w:r>
      <w:r w:rsidR="00DA695C" w:rsidRPr="00E34D04">
        <w:rPr>
          <w:rFonts w:ascii="Segoe UI" w:hAnsi="Segoe UI" w:cs="Segoe UI"/>
        </w:rPr>
        <w:t>es</w:t>
      </w:r>
      <w:r w:rsidR="000F5AEB" w:rsidRPr="00E34D04">
        <w:rPr>
          <w:rFonts w:ascii="Segoe UI" w:hAnsi="Segoe UI" w:cs="Segoe UI"/>
        </w:rPr>
        <w:t xml:space="preserve"> </w:t>
      </w:r>
      <w:r w:rsidR="00D85898" w:rsidRPr="00E34D04">
        <w:rPr>
          <w:rFonts w:ascii="Segoe UI" w:hAnsi="Segoe UI" w:cs="Segoe UI"/>
        </w:rPr>
        <w:t>for the following purposes</w:t>
      </w:r>
      <w:r w:rsidR="00FA5D13" w:rsidRPr="00E34D04">
        <w:rPr>
          <w:rFonts w:ascii="Segoe UI" w:hAnsi="Segoe UI" w:cs="Segoe UI"/>
        </w:rPr>
        <w:t xml:space="preserve"> </w:t>
      </w:r>
      <w:r w:rsidR="004862F2" w:rsidRPr="00E34D04">
        <w:rPr>
          <w:rFonts w:ascii="Segoe UI" w:hAnsi="Segoe UI" w:cs="Segoe UI"/>
        </w:rPr>
        <w:t xml:space="preserve">when </w:t>
      </w:r>
      <w:r w:rsidR="008F6EE9" w:rsidRPr="00E34D04">
        <w:rPr>
          <w:rFonts w:ascii="Segoe UI" w:hAnsi="Segoe UI" w:cs="Segoe UI"/>
        </w:rPr>
        <w:t xml:space="preserve">relevant </w:t>
      </w:r>
      <w:r w:rsidR="004862F2" w:rsidRPr="00E34D04">
        <w:rPr>
          <w:rFonts w:ascii="Segoe UI" w:hAnsi="Segoe UI" w:cs="Segoe UI"/>
        </w:rPr>
        <w:t xml:space="preserve">to the cleanup. </w:t>
      </w:r>
    </w:p>
    <w:p w14:paraId="13AA3A08" w14:textId="4CBC4F2E" w:rsidR="000F5AEB" w:rsidRPr="00E34D04" w:rsidRDefault="000F5AEB" w:rsidP="005950FF">
      <w:pPr>
        <w:pStyle w:val="Paragraph"/>
        <w:keepNext/>
        <w:numPr>
          <w:ilvl w:val="0"/>
          <w:numId w:val="14"/>
        </w:numPr>
        <w:rPr>
          <w:rFonts w:ascii="Segoe UI" w:hAnsi="Segoe UI" w:cs="Segoe UI"/>
        </w:rPr>
      </w:pPr>
      <w:r w:rsidRPr="00E34D04">
        <w:rPr>
          <w:rFonts w:ascii="Segoe UI" w:hAnsi="Segoe UI" w:cs="Segoe UI"/>
        </w:rPr>
        <w:t>Cleanup activities, especially those that disturb the ground, can affect or reveal cultural resources that may need</w:t>
      </w:r>
      <w:r w:rsidR="000E523D" w:rsidRPr="00E34D04">
        <w:rPr>
          <w:rFonts w:ascii="Segoe UI" w:hAnsi="Segoe UI" w:cs="Segoe UI"/>
        </w:rPr>
        <w:t xml:space="preserve"> to be assessed for</w:t>
      </w:r>
      <w:r w:rsidRPr="00E34D04">
        <w:rPr>
          <w:rFonts w:ascii="Segoe UI" w:hAnsi="Segoe UI" w:cs="Segoe UI"/>
        </w:rPr>
        <w:t xml:space="preserve"> protection or preservation, called a </w:t>
      </w:r>
      <w:hyperlink r:id="rId59" w:history="1">
        <w:r w:rsidRPr="00E34D04">
          <w:rPr>
            <w:rStyle w:val="Hyperlink"/>
            <w:rFonts w:ascii="Segoe UI" w:hAnsi="Segoe UI" w:cs="Segoe UI"/>
          </w:rPr>
          <w:t>Cultural Resource Review</w:t>
        </w:r>
      </w:hyperlink>
      <w:r w:rsidRPr="00E34D04">
        <w:rPr>
          <w:rFonts w:ascii="Segoe UI" w:hAnsi="Segoe UI" w:cs="Segoe UI"/>
        </w:rPr>
        <w:t>.</w:t>
      </w:r>
      <w:r w:rsidR="00AD5F81" w:rsidRPr="00E34D04">
        <w:rPr>
          <w:rStyle w:val="FootnoteReference"/>
          <w:rFonts w:ascii="Segoe UI" w:hAnsi="Segoe UI" w:cs="Segoe UI"/>
        </w:rPr>
        <w:footnoteReference w:id="11"/>
      </w:r>
    </w:p>
    <w:p w14:paraId="04810A4B" w14:textId="37529CEA" w:rsidR="000F5AEB" w:rsidRPr="00E34D04" w:rsidRDefault="000F5AEB" w:rsidP="005950FF">
      <w:pPr>
        <w:pStyle w:val="Paragraph"/>
        <w:numPr>
          <w:ilvl w:val="0"/>
          <w:numId w:val="14"/>
        </w:numPr>
        <w:rPr>
          <w:rFonts w:ascii="Segoe UI" w:hAnsi="Segoe UI" w:cs="Segoe UI"/>
        </w:rPr>
      </w:pPr>
      <w:r w:rsidRPr="00E34D04">
        <w:rPr>
          <w:rFonts w:ascii="Segoe UI" w:hAnsi="Segoe UI" w:cs="Segoe UI"/>
        </w:rPr>
        <w:t>Identifying and analyzing environmental impacts associated with governmental decisions</w:t>
      </w:r>
      <w:r w:rsidR="0025058D" w:rsidRPr="00E34D04">
        <w:rPr>
          <w:rFonts w:ascii="Segoe UI" w:hAnsi="Segoe UI" w:cs="Segoe UI"/>
        </w:rPr>
        <w:t xml:space="preserve"> </w:t>
      </w:r>
      <w:r w:rsidR="005C5DF9" w:rsidRPr="00E34D04">
        <w:rPr>
          <w:rFonts w:ascii="Segoe UI" w:hAnsi="Segoe UI" w:cs="Segoe UI"/>
        </w:rPr>
        <w:t xml:space="preserve">as </w:t>
      </w:r>
      <w:r w:rsidR="0025058D" w:rsidRPr="00E34D04">
        <w:rPr>
          <w:rFonts w:ascii="Segoe UI" w:hAnsi="Segoe UI" w:cs="Segoe UI"/>
        </w:rPr>
        <w:t xml:space="preserve">required </w:t>
      </w:r>
      <w:r w:rsidR="001A19B6" w:rsidRPr="00E34D04">
        <w:rPr>
          <w:rFonts w:ascii="Segoe UI" w:hAnsi="Segoe UI" w:cs="Segoe UI"/>
        </w:rPr>
        <w:t xml:space="preserve">by </w:t>
      </w:r>
      <w:r w:rsidRPr="00E34D04">
        <w:rPr>
          <w:rFonts w:ascii="Segoe UI" w:hAnsi="Segoe UI" w:cs="Segoe UI"/>
        </w:rPr>
        <w:t xml:space="preserve">the </w:t>
      </w:r>
      <w:hyperlink r:id="rId60" w:history="1">
        <w:r w:rsidRPr="00E34D04">
          <w:rPr>
            <w:rStyle w:val="Hyperlink"/>
            <w:rFonts w:ascii="Segoe UI" w:hAnsi="Segoe UI" w:cs="Segoe UI"/>
          </w:rPr>
          <w:t>State Environmental Policy Act</w:t>
        </w:r>
      </w:hyperlink>
      <w:r w:rsidR="00297F70" w:rsidRPr="00E34D04">
        <w:rPr>
          <w:rStyle w:val="FootnoteReference"/>
          <w:rFonts w:ascii="Segoe UI" w:hAnsi="Segoe UI" w:cs="Segoe UI"/>
          <w:color w:val="0563C1" w:themeColor="hyperlink"/>
          <w:u w:val="single"/>
        </w:rPr>
        <w:footnoteReference w:id="12"/>
      </w:r>
      <w:r w:rsidRPr="00E34D04">
        <w:rPr>
          <w:rFonts w:ascii="Segoe UI" w:hAnsi="Segoe UI" w:cs="Segoe UI"/>
        </w:rPr>
        <w:t xml:space="preserve"> (SEPA) and associated </w:t>
      </w:r>
      <w:hyperlink r:id="rId61" w:history="1">
        <w:r w:rsidRPr="00E34D04">
          <w:rPr>
            <w:rStyle w:val="Hyperlink"/>
            <w:rFonts w:ascii="Segoe UI" w:hAnsi="Segoe UI" w:cs="Segoe UI"/>
          </w:rPr>
          <w:t>SEPA rules</w:t>
        </w:r>
      </w:hyperlink>
      <w:r w:rsidRPr="00E34D04">
        <w:rPr>
          <w:rFonts w:ascii="Segoe UI" w:hAnsi="Segoe UI" w:cs="Segoe UI"/>
        </w:rPr>
        <w:t>.</w:t>
      </w:r>
      <w:r w:rsidR="00297F70" w:rsidRPr="00E34D04">
        <w:rPr>
          <w:rStyle w:val="FootnoteReference"/>
          <w:rFonts w:ascii="Segoe UI" w:hAnsi="Segoe UI" w:cs="Segoe UI"/>
        </w:rPr>
        <w:footnoteReference w:id="13"/>
      </w:r>
      <w:r w:rsidRPr="00E34D04">
        <w:rPr>
          <w:rFonts w:ascii="Segoe UI" w:hAnsi="Segoe UI" w:cs="Segoe UI"/>
          <w:u w:val="single"/>
        </w:rPr>
        <w:t xml:space="preserve"> </w:t>
      </w:r>
    </w:p>
    <w:p w14:paraId="0A8AFB61" w14:textId="7A9E8250" w:rsidR="004D2FA6" w:rsidRPr="00E34D04" w:rsidRDefault="000F5AEB" w:rsidP="005950FF">
      <w:pPr>
        <w:pStyle w:val="Paragraph"/>
        <w:numPr>
          <w:ilvl w:val="0"/>
          <w:numId w:val="14"/>
        </w:numPr>
        <w:rPr>
          <w:rFonts w:ascii="Segoe UI" w:hAnsi="Segoe UI" w:cs="Segoe UI"/>
        </w:rPr>
      </w:pPr>
      <w:r w:rsidRPr="00E34D04">
        <w:rPr>
          <w:rFonts w:ascii="Segoe UI" w:hAnsi="Segoe UI" w:cs="Segoe UI"/>
        </w:rPr>
        <w:t xml:space="preserve">Implementing </w:t>
      </w:r>
      <w:hyperlink r:id="rId62" w:history="1">
        <w:r w:rsidRPr="00E34D04">
          <w:rPr>
            <w:rStyle w:val="Hyperlink"/>
            <w:rFonts w:ascii="Segoe UI" w:hAnsi="Segoe UI" w:cs="Segoe UI"/>
          </w:rPr>
          <w:t>Washington’s Environmental Justice Law (HEAL Act)</w:t>
        </w:r>
      </w:hyperlink>
      <w:r w:rsidRPr="00E34D04">
        <w:rPr>
          <w:rFonts w:ascii="Segoe UI" w:hAnsi="Segoe UI" w:cs="Segoe UI"/>
        </w:rPr>
        <w:t>.</w:t>
      </w:r>
      <w:bookmarkEnd w:id="6"/>
      <w:r w:rsidR="00935BEC" w:rsidRPr="00E34D04">
        <w:rPr>
          <w:rStyle w:val="FootnoteReference"/>
          <w:rFonts w:ascii="Segoe UI" w:hAnsi="Segoe UI" w:cs="Segoe UI"/>
        </w:rPr>
        <w:footnoteReference w:id="14"/>
      </w:r>
    </w:p>
    <w:sectPr w:rsidR="004D2FA6" w:rsidRPr="00E34D04" w:rsidSect="00805D1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0945" w14:textId="77777777" w:rsidR="00035D56" w:rsidRDefault="00035D56" w:rsidP="006712C6">
      <w:pPr>
        <w:spacing w:after="0"/>
      </w:pPr>
      <w:r>
        <w:separator/>
      </w:r>
    </w:p>
  </w:endnote>
  <w:endnote w:type="continuationSeparator" w:id="0">
    <w:p w14:paraId="7A20E848" w14:textId="77777777" w:rsidR="00035D56" w:rsidRDefault="00035D56" w:rsidP="006712C6">
      <w:pPr>
        <w:spacing w:after="0"/>
      </w:pPr>
      <w:r>
        <w:continuationSeparator/>
      </w:r>
    </w:p>
  </w:endnote>
  <w:endnote w:type="continuationNotice" w:id="1">
    <w:p w14:paraId="3E4CCE09" w14:textId="77777777" w:rsidR="00035D56" w:rsidRDefault="00035D5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1E45F" w14:textId="102E7B12" w:rsidR="005950FF" w:rsidRPr="00D41121" w:rsidRDefault="005950FF" w:rsidP="005950FF">
    <w:pPr>
      <w:pStyle w:val="Footer"/>
      <w:pBdr>
        <w:top w:val="single" w:sz="12" w:space="3" w:color="auto"/>
      </w:pBdr>
      <w:tabs>
        <w:tab w:val="clear" w:pos="9360"/>
        <w:tab w:val="left" w:pos="1005"/>
        <w:tab w:val="right" w:pos="12870"/>
      </w:tabs>
      <w:rPr>
        <w:sz w:val="20"/>
      </w:rPr>
    </w:pPr>
    <w:r>
      <w:t>P</w:t>
    </w:r>
    <w:r w:rsidRPr="009C4B1B">
      <w:t xml:space="preserve">age </w:t>
    </w:r>
    <w:r>
      <w:fldChar w:fldCharType="begin"/>
    </w:r>
    <w:r>
      <w:instrText xml:space="preserve"> PAGE   \* MERGEFORMAT </w:instrText>
    </w:r>
    <w:r>
      <w:fldChar w:fldCharType="separate"/>
    </w:r>
    <w:r>
      <w:t>3</w:t>
    </w:r>
    <w:r>
      <w:rPr>
        <w:noProof/>
      </w:rPr>
      <w:fldChar w:fldCharType="end"/>
    </w:r>
    <w:r w:rsidRPr="009C4B1B">
      <w:tab/>
    </w:r>
    <w:r>
      <w:tab/>
    </w:r>
    <w:r w:rsidR="006B08A5">
      <w:rPr>
        <w:color w:val="0070C0"/>
      </w:rPr>
      <w:t>Terminal 91</w:t>
    </w:r>
    <w:r w:rsidR="002B54C7">
      <w:rPr>
        <w:color w:val="0070C0"/>
      </w:rPr>
      <w:t xml:space="preserve"> </w:t>
    </w:r>
    <w:r>
      <w:t>Tribal Engagement Plan |</w:t>
    </w:r>
    <w:r w:rsidR="00A66EC5">
      <w:t xml:space="preserve"> </w:t>
    </w:r>
    <w:r w:rsidR="006B08A5">
      <w:t>June</w:t>
    </w:r>
    <w:r w:rsidR="00A66EC5">
      <w:t xml:space="preserve"> 202</w:t>
    </w:r>
    <w:r w:rsidR="0070076C">
      <w:t>6</w:t>
    </w:r>
  </w:p>
  <w:p w14:paraId="547A0328" w14:textId="7FAE612F" w:rsidR="00805D19" w:rsidRPr="00805D19" w:rsidRDefault="00805D19" w:rsidP="00805D19">
    <w:pPr>
      <w:pStyle w:val="Footer"/>
      <w:rPr>
        <w:color w:val="767171" w:themeColor="background2" w:themeShade="80"/>
        <w:sz w:val="20"/>
        <w:szCs w:val="24"/>
      </w:rPr>
    </w:pPr>
    <w:r w:rsidRPr="00805D19">
      <w:rPr>
        <w:color w:val="767171" w:themeColor="background2" w:themeShade="80"/>
        <w:sz w:val="20"/>
        <w:szCs w:val="24"/>
      </w:rPr>
      <w:tab/>
    </w:r>
  </w:p>
  <w:p w14:paraId="1919771F" w14:textId="493CF99A" w:rsidR="0051177C" w:rsidRPr="00805D19" w:rsidRDefault="0051177C" w:rsidP="00BE4271">
    <w:pPr>
      <w:pStyle w:val="Footer"/>
      <w:jc w:val="center"/>
      <w:rPr>
        <w:color w:val="767171" w:themeColor="background2" w:themeShade="80"/>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D9EAB" w14:textId="77777777" w:rsidR="00035D56" w:rsidRDefault="00035D56" w:rsidP="006712C6">
      <w:pPr>
        <w:spacing w:after="0"/>
      </w:pPr>
      <w:r>
        <w:separator/>
      </w:r>
    </w:p>
  </w:footnote>
  <w:footnote w:type="continuationSeparator" w:id="0">
    <w:p w14:paraId="7DAC5901" w14:textId="77777777" w:rsidR="00035D56" w:rsidRDefault="00035D56" w:rsidP="006712C6">
      <w:pPr>
        <w:spacing w:after="0"/>
      </w:pPr>
      <w:r>
        <w:continuationSeparator/>
      </w:r>
    </w:p>
  </w:footnote>
  <w:footnote w:type="continuationNotice" w:id="1">
    <w:p w14:paraId="315DF4FA" w14:textId="77777777" w:rsidR="00035D56" w:rsidRDefault="00035D56">
      <w:pPr>
        <w:spacing w:after="0"/>
      </w:pPr>
    </w:p>
  </w:footnote>
  <w:footnote w:id="2">
    <w:p w14:paraId="5AD251C3" w14:textId="01B120D2" w:rsidR="009A0532" w:rsidRDefault="009A0532">
      <w:pPr>
        <w:pStyle w:val="FootnoteText"/>
      </w:pPr>
      <w:r>
        <w:rPr>
          <w:rStyle w:val="FootnoteReference"/>
        </w:rPr>
        <w:footnoteRef/>
      </w:r>
      <w:r>
        <w:t xml:space="preserve"> </w:t>
      </w:r>
      <w:hyperlink r:id="rId1" w:history="1">
        <w:r w:rsidRPr="009A0532">
          <w:rPr>
            <w:rStyle w:val="Hyperlink"/>
          </w:rPr>
          <w:t>Port of Seattle Terminal 91 - (2674)</w:t>
        </w:r>
      </w:hyperlink>
    </w:p>
  </w:footnote>
  <w:footnote w:id="3">
    <w:p w14:paraId="0845351F" w14:textId="24C257E1" w:rsidR="000E6990" w:rsidRDefault="000E6990">
      <w:pPr>
        <w:pStyle w:val="FootnoteText"/>
      </w:pPr>
      <w:r>
        <w:rPr>
          <w:rStyle w:val="FootnoteReference"/>
        </w:rPr>
        <w:footnoteRef/>
      </w:r>
      <w:r>
        <w:t xml:space="preserve"> </w:t>
      </w:r>
      <w:hyperlink r:id="rId2" w:history="1">
        <w:r w:rsidRPr="000E6990">
          <w:rPr>
            <w:rStyle w:val="Hyperlink"/>
          </w:rPr>
          <w:t>Contact Us - Washington State Department of Ecology</w:t>
        </w:r>
      </w:hyperlink>
    </w:p>
  </w:footnote>
  <w:footnote w:id="4">
    <w:p w14:paraId="0C7761D9" w14:textId="77777777" w:rsidR="00C34D3B" w:rsidRPr="00B97261" w:rsidRDefault="00C34D3B" w:rsidP="00C34D3B">
      <w:pPr>
        <w:pStyle w:val="FootnoteText"/>
        <w:rPr>
          <w:rFonts w:asciiTheme="minorHAnsi" w:hAnsiTheme="minorHAnsi" w:cstheme="minorHAnsi"/>
        </w:rPr>
      </w:pPr>
      <w:r w:rsidRPr="00B97261">
        <w:rPr>
          <w:rStyle w:val="FootnoteReference"/>
          <w:rFonts w:asciiTheme="minorHAnsi" w:hAnsiTheme="minorHAnsi" w:cstheme="minorHAnsi"/>
        </w:rPr>
        <w:footnoteRef/>
      </w:r>
      <w:r w:rsidRPr="00B97261">
        <w:rPr>
          <w:rFonts w:asciiTheme="minorHAnsi" w:hAnsiTheme="minorHAnsi" w:cstheme="minorHAnsi"/>
        </w:rPr>
        <w:t xml:space="preserve"> https://ecology.wa.gov/About-us/Accountability-transparency/Our-website/Accessibility</w:t>
      </w:r>
    </w:p>
  </w:footnote>
  <w:footnote w:id="5">
    <w:p w14:paraId="335DF9C5" w14:textId="77777777" w:rsidR="004179F7" w:rsidRDefault="004179F7" w:rsidP="004179F7">
      <w:pPr>
        <w:pStyle w:val="FootnoteText"/>
      </w:pPr>
      <w:r>
        <w:rPr>
          <w:rStyle w:val="FootnoteReference"/>
        </w:rPr>
        <w:footnoteRef/>
      </w:r>
      <w:r>
        <w:t xml:space="preserve"> </w:t>
      </w:r>
      <w:hyperlink r:id="rId3" w:history="1">
        <w:r w:rsidRPr="009A0532">
          <w:rPr>
            <w:rStyle w:val="Hyperlink"/>
          </w:rPr>
          <w:t>Port of Seattle Terminal 91 - (2674)</w:t>
        </w:r>
      </w:hyperlink>
    </w:p>
  </w:footnote>
  <w:footnote w:id="6">
    <w:p w14:paraId="190229A4" w14:textId="114E80D4" w:rsidR="0062783B" w:rsidRPr="00B97261" w:rsidRDefault="0062783B">
      <w:pPr>
        <w:pStyle w:val="FootnoteText"/>
        <w:rPr>
          <w:rFonts w:asciiTheme="minorHAnsi" w:hAnsiTheme="minorHAnsi" w:cstheme="minorHAnsi"/>
        </w:rPr>
      </w:pPr>
      <w:r>
        <w:rPr>
          <w:rStyle w:val="FootnoteReference"/>
        </w:rPr>
        <w:footnoteRef/>
      </w:r>
      <w:r>
        <w:t xml:space="preserve"> </w:t>
      </w:r>
      <w:r w:rsidR="00874C1D" w:rsidRPr="00B97261">
        <w:rPr>
          <w:rFonts w:asciiTheme="minorHAnsi" w:hAnsiTheme="minorHAnsi" w:cstheme="minorHAnsi"/>
        </w:rPr>
        <w:t>If a public participation plan exists for this site</w:t>
      </w:r>
      <w:r w:rsidR="00EA7649" w:rsidRPr="00B97261">
        <w:rPr>
          <w:rFonts w:asciiTheme="minorHAnsi" w:hAnsiTheme="minorHAnsi" w:cstheme="minorHAnsi"/>
        </w:rPr>
        <w:t>, then i</w:t>
      </w:r>
      <w:r w:rsidR="0075751C">
        <w:rPr>
          <w:rFonts w:asciiTheme="minorHAnsi" w:hAnsiTheme="minorHAnsi" w:cstheme="minorHAnsi"/>
        </w:rPr>
        <w:t>t</w:t>
      </w:r>
      <w:r w:rsidR="00EA7649" w:rsidRPr="00B97261">
        <w:rPr>
          <w:rFonts w:asciiTheme="minorHAnsi" w:hAnsiTheme="minorHAnsi" w:cstheme="minorHAnsi"/>
        </w:rPr>
        <w:t xml:space="preserve"> can be found in the </w:t>
      </w:r>
      <w:r w:rsidR="00647A39" w:rsidRPr="00B97261">
        <w:rPr>
          <w:rFonts w:asciiTheme="minorHAnsi" w:hAnsiTheme="minorHAnsi" w:cstheme="minorHAnsi"/>
        </w:rPr>
        <w:t>‘</w:t>
      </w:r>
      <w:r w:rsidR="00EA7649" w:rsidRPr="00B97261">
        <w:rPr>
          <w:rFonts w:asciiTheme="minorHAnsi" w:hAnsiTheme="minorHAnsi" w:cstheme="minorHAnsi"/>
        </w:rPr>
        <w:t>Documents</w:t>
      </w:r>
      <w:r w:rsidR="00647A39" w:rsidRPr="00B97261">
        <w:rPr>
          <w:rFonts w:asciiTheme="minorHAnsi" w:hAnsiTheme="minorHAnsi" w:cstheme="minorHAnsi"/>
        </w:rPr>
        <w:t xml:space="preserve">’ </w:t>
      </w:r>
      <w:r w:rsidR="00221C84" w:rsidRPr="00B97261">
        <w:rPr>
          <w:rFonts w:asciiTheme="minorHAnsi" w:hAnsiTheme="minorHAnsi" w:cstheme="minorHAnsi"/>
        </w:rPr>
        <w:t>section of the site webpage.  If there is no P</w:t>
      </w:r>
      <w:r w:rsidR="00617688" w:rsidRPr="00B97261">
        <w:rPr>
          <w:rFonts w:asciiTheme="minorHAnsi" w:hAnsiTheme="minorHAnsi" w:cstheme="minorHAnsi"/>
        </w:rPr>
        <w:t>ublic Participation Plan listed on the site’s webpage, then it has not yet been prepared.</w:t>
      </w:r>
    </w:p>
  </w:footnote>
  <w:footnote w:id="7">
    <w:p w14:paraId="48C276A3" w14:textId="4D140878" w:rsidR="0092120E" w:rsidRDefault="0092120E">
      <w:pPr>
        <w:pStyle w:val="FootnoteText"/>
      </w:pPr>
      <w:r>
        <w:rPr>
          <w:rStyle w:val="FootnoteReference"/>
        </w:rPr>
        <w:footnoteRef/>
      </w:r>
      <w:r>
        <w:t xml:space="preserve"> </w:t>
      </w:r>
      <w:hyperlink r:id="rId4" w:history="1">
        <w:r w:rsidRPr="0092120E">
          <w:rPr>
            <w:rStyle w:val="Hyperlink"/>
          </w:rPr>
          <w:t>Port of Seattle Terminal 91 - (2674)</w:t>
        </w:r>
      </w:hyperlink>
    </w:p>
  </w:footnote>
  <w:footnote w:id="8">
    <w:p w14:paraId="49A2BA0B" w14:textId="28C4C1B7" w:rsidR="009839B5" w:rsidRPr="00B97261" w:rsidRDefault="009839B5">
      <w:pPr>
        <w:pStyle w:val="FootnoteText"/>
        <w:rPr>
          <w:rFonts w:asciiTheme="minorHAnsi" w:hAnsiTheme="minorHAnsi" w:cstheme="minorHAnsi"/>
        </w:rPr>
      </w:pPr>
      <w:r>
        <w:rPr>
          <w:rStyle w:val="FootnoteReference"/>
        </w:rPr>
        <w:footnoteRef/>
      </w:r>
      <w:r>
        <w:t xml:space="preserve"> </w:t>
      </w:r>
      <w:r w:rsidRPr="00B97261">
        <w:rPr>
          <w:rFonts w:asciiTheme="minorHAnsi" w:hAnsiTheme="minorHAnsi" w:cstheme="minorHAnsi"/>
        </w:rPr>
        <w:t>https://ecology.wa.gov/spills-cleanup/contamination-cleanup/cleanup-process</w:t>
      </w:r>
    </w:p>
  </w:footnote>
  <w:footnote w:id="9">
    <w:p w14:paraId="5B846486" w14:textId="4BF8AE49" w:rsidR="00E701EE" w:rsidRDefault="00E701EE">
      <w:pPr>
        <w:pStyle w:val="FootnoteText"/>
      </w:pPr>
      <w:r>
        <w:rPr>
          <w:rStyle w:val="FootnoteReference"/>
        </w:rPr>
        <w:footnoteRef/>
      </w:r>
      <w:r>
        <w:t xml:space="preserve"> </w:t>
      </w:r>
      <w:r w:rsidRPr="00B97261">
        <w:rPr>
          <w:rFonts w:asciiTheme="minorHAnsi" w:hAnsiTheme="minorHAnsi" w:cstheme="minorHAnsi"/>
        </w:rPr>
        <w:t>Ecology aims to finalize documents shortly after close of comment periods.</w:t>
      </w:r>
    </w:p>
  </w:footnote>
  <w:footnote w:id="10">
    <w:p w14:paraId="5AB0740E" w14:textId="6DAD9195" w:rsidR="008D7FB9" w:rsidRPr="005104BA" w:rsidRDefault="008D7FB9">
      <w:pPr>
        <w:pStyle w:val="FootnoteText"/>
        <w:rPr>
          <w:rFonts w:asciiTheme="minorHAnsi" w:hAnsiTheme="minorHAnsi" w:cstheme="minorHAnsi"/>
        </w:rPr>
      </w:pPr>
      <w:r w:rsidRPr="005104BA">
        <w:rPr>
          <w:rStyle w:val="FootnoteReference"/>
          <w:rFonts w:asciiTheme="minorHAnsi" w:hAnsiTheme="minorHAnsi" w:cstheme="minorHAnsi"/>
        </w:rPr>
        <w:footnoteRef/>
      </w:r>
      <w:r w:rsidRPr="005104BA">
        <w:rPr>
          <w:rFonts w:asciiTheme="minorHAnsi" w:hAnsiTheme="minorHAnsi" w:cstheme="minorHAnsi"/>
        </w:rPr>
        <w:t xml:space="preserve"> </w:t>
      </w:r>
      <w:r w:rsidR="00126581" w:rsidRPr="005104BA">
        <w:rPr>
          <w:rFonts w:asciiTheme="minorHAnsi" w:hAnsiTheme="minorHAnsi" w:cstheme="minorHAnsi"/>
        </w:rPr>
        <w:t>Institutional controls are legal and administrative tools that help protect people from exposure to contaminant</w:t>
      </w:r>
      <w:r w:rsidR="0061725A" w:rsidRPr="005104BA">
        <w:rPr>
          <w:rFonts w:asciiTheme="minorHAnsi" w:hAnsiTheme="minorHAnsi" w:cstheme="minorHAnsi"/>
        </w:rPr>
        <w:t xml:space="preserve">s.  Examples include prohibiting use of groundwater for drinking, requiring maintenance of a barrier to prevent exposure, and zoning </w:t>
      </w:r>
      <w:r w:rsidR="00851C8E" w:rsidRPr="005104BA">
        <w:rPr>
          <w:rFonts w:asciiTheme="minorHAnsi" w:hAnsiTheme="minorHAnsi" w:cstheme="minorHAnsi"/>
        </w:rPr>
        <w:t xml:space="preserve">and property use </w:t>
      </w:r>
      <w:r w:rsidR="0061725A" w:rsidRPr="005104BA">
        <w:rPr>
          <w:rFonts w:asciiTheme="minorHAnsi" w:hAnsiTheme="minorHAnsi" w:cstheme="minorHAnsi"/>
        </w:rPr>
        <w:t xml:space="preserve">restrictions among others. </w:t>
      </w:r>
    </w:p>
  </w:footnote>
  <w:footnote w:id="11">
    <w:p w14:paraId="6F366A94" w14:textId="7E991875" w:rsidR="00AD5F81" w:rsidRPr="00935BEC" w:rsidRDefault="00AD5F81">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https://ecology.wa.gov/about-us/payments-contracts-grants/grants-loans/find-a-grant-or-loan/area-wide-groundwater-investigation-grants/cultural-resources-review</w:t>
      </w:r>
    </w:p>
  </w:footnote>
  <w:footnote w:id="12">
    <w:p w14:paraId="2AA561CD" w14:textId="0A025763" w:rsidR="00297F70" w:rsidRPr="00935BEC" w:rsidRDefault="00297F70">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https://ecology.wa.gov/Regulations-Permits/SEPA/Environmental-review</w:t>
      </w:r>
    </w:p>
  </w:footnote>
  <w:footnote w:id="13">
    <w:p w14:paraId="47394AC2" w14:textId="2E8584B1" w:rsidR="00297F70" w:rsidRPr="00935BEC" w:rsidRDefault="00297F70">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https://apps.leg.wa.gov/wac/default.aspx?cite=197-11</w:t>
      </w:r>
    </w:p>
  </w:footnote>
  <w:footnote w:id="14">
    <w:p w14:paraId="2DFA1DCA" w14:textId="6DD63AE8" w:rsidR="00935BEC" w:rsidRPr="00935BEC" w:rsidRDefault="00935BEC">
      <w:pPr>
        <w:pStyle w:val="FootnoteText"/>
        <w:rPr>
          <w:rFonts w:asciiTheme="minorHAnsi" w:hAnsiTheme="minorHAnsi" w:cstheme="minorHAnsi"/>
        </w:rPr>
      </w:pPr>
      <w:r w:rsidRPr="00935BEC">
        <w:rPr>
          <w:rStyle w:val="FootnoteReference"/>
          <w:rFonts w:asciiTheme="minorHAnsi" w:hAnsiTheme="minorHAnsi" w:cstheme="minorHAnsi"/>
        </w:rPr>
        <w:footnoteRef/>
      </w:r>
      <w:r w:rsidRPr="00935BEC">
        <w:rPr>
          <w:rFonts w:asciiTheme="minorHAnsi" w:hAnsiTheme="minorHAnsi" w:cstheme="minorHAnsi"/>
        </w:rPr>
        <w:t xml:space="preserve"> https://ecology.wa.gov/about-us/who-we-are/environmental-justice/heal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7F9"/>
    <w:multiLevelType w:val="hybridMultilevel"/>
    <w:tmpl w:val="020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A3273E"/>
    <w:multiLevelType w:val="hybridMultilevel"/>
    <w:tmpl w:val="4DC86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46FC7"/>
    <w:multiLevelType w:val="hybridMultilevel"/>
    <w:tmpl w:val="0986D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74583"/>
    <w:multiLevelType w:val="hybridMultilevel"/>
    <w:tmpl w:val="0278F9C0"/>
    <w:lvl w:ilvl="0" w:tplc="DFE60FE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C584BCA"/>
    <w:multiLevelType w:val="hybridMultilevel"/>
    <w:tmpl w:val="B07CF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E0C9E"/>
    <w:multiLevelType w:val="hybridMultilevel"/>
    <w:tmpl w:val="BB146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2DE6F6D"/>
    <w:multiLevelType w:val="hybridMultilevel"/>
    <w:tmpl w:val="DEE20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910701"/>
    <w:multiLevelType w:val="hybridMultilevel"/>
    <w:tmpl w:val="CA1C3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F56838"/>
    <w:multiLevelType w:val="hybridMultilevel"/>
    <w:tmpl w:val="0D6065C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20E05D7D"/>
    <w:multiLevelType w:val="hybridMultilevel"/>
    <w:tmpl w:val="B45E28F2"/>
    <w:lvl w:ilvl="0" w:tplc="1F903756">
      <w:start w:val="1"/>
      <w:numFmt w:val="upperLetter"/>
      <w:lvlText w:val="%1."/>
      <w:lvlJc w:val="left"/>
      <w:pPr>
        <w:ind w:left="1020" w:hanging="360"/>
      </w:pPr>
    </w:lvl>
    <w:lvl w:ilvl="1" w:tplc="673AB678">
      <w:start w:val="1"/>
      <w:numFmt w:val="upperLetter"/>
      <w:lvlText w:val="%2."/>
      <w:lvlJc w:val="left"/>
      <w:pPr>
        <w:ind w:left="1020" w:hanging="360"/>
      </w:pPr>
    </w:lvl>
    <w:lvl w:ilvl="2" w:tplc="A7B43E9E">
      <w:start w:val="1"/>
      <w:numFmt w:val="upperLetter"/>
      <w:lvlText w:val="%3."/>
      <w:lvlJc w:val="left"/>
      <w:pPr>
        <w:ind w:left="1020" w:hanging="360"/>
      </w:pPr>
    </w:lvl>
    <w:lvl w:ilvl="3" w:tplc="9B3A7A50">
      <w:start w:val="1"/>
      <w:numFmt w:val="upperLetter"/>
      <w:lvlText w:val="%4."/>
      <w:lvlJc w:val="left"/>
      <w:pPr>
        <w:ind w:left="1020" w:hanging="360"/>
      </w:pPr>
    </w:lvl>
    <w:lvl w:ilvl="4" w:tplc="AB1E2A86">
      <w:start w:val="1"/>
      <w:numFmt w:val="upperLetter"/>
      <w:lvlText w:val="%5."/>
      <w:lvlJc w:val="left"/>
      <w:pPr>
        <w:ind w:left="1020" w:hanging="360"/>
      </w:pPr>
    </w:lvl>
    <w:lvl w:ilvl="5" w:tplc="D24C28D2">
      <w:start w:val="1"/>
      <w:numFmt w:val="upperLetter"/>
      <w:lvlText w:val="%6."/>
      <w:lvlJc w:val="left"/>
      <w:pPr>
        <w:ind w:left="1020" w:hanging="360"/>
      </w:pPr>
    </w:lvl>
    <w:lvl w:ilvl="6" w:tplc="852A0700">
      <w:start w:val="1"/>
      <w:numFmt w:val="upperLetter"/>
      <w:lvlText w:val="%7."/>
      <w:lvlJc w:val="left"/>
      <w:pPr>
        <w:ind w:left="1020" w:hanging="360"/>
      </w:pPr>
    </w:lvl>
    <w:lvl w:ilvl="7" w:tplc="01C4FDF0">
      <w:start w:val="1"/>
      <w:numFmt w:val="upperLetter"/>
      <w:lvlText w:val="%8."/>
      <w:lvlJc w:val="left"/>
      <w:pPr>
        <w:ind w:left="1020" w:hanging="360"/>
      </w:pPr>
    </w:lvl>
    <w:lvl w:ilvl="8" w:tplc="95DA6122">
      <w:start w:val="1"/>
      <w:numFmt w:val="upperLetter"/>
      <w:lvlText w:val="%9."/>
      <w:lvlJc w:val="left"/>
      <w:pPr>
        <w:ind w:left="1020" w:hanging="360"/>
      </w:pPr>
    </w:lvl>
  </w:abstractNum>
  <w:abstractNum w:abstractNumId="10" w15:restartNumberingAfterBreak="0">
    <w:nsid w:val="230834EC"/>
    <w:multiLevelType w:val="hybridMultilevel"/>
    <w:tmpl w:val="F35C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6448C"/>
    <w:multiLevelType w:val="hybridMultilevel"/>
    <w:tmpl w:val="F006C9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31E72220"/>
    <w:multiLevelType w:val="hybridMultilevel"/>
    <w:tmpl w:val="AD9CE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54216"/>
    <w:multiLevelType w:val="hybridMultilevel"/>
    <w:tmpl w:val="35FC5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12AFE"/>
    <w:multiLevelType w:val="hybridMultilevel"/>
    <w:tmpl w:val="35D6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2262F0"/>
    <w:multiLevelType w:val="hybridMultilevel"/>
    <w:tmpl w:val="65AE54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FA942D2"/>
    <w:multiLevelType w:val="hybridMultilevel"/>
    <w:tmpl w:val="57CE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5E36F9"/>
    <w:multiLevelType w:val="hybridMultilevel"/>
    <w:tmpl w:val="1BC0D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922B0E"/>
    <w:multiLevelType w:val="hybridMultilevel"/>
    <w:tmpl w:val="CBCC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F0307A"/>
    <w:multiLevelType w:val="multilevel"/>
    <w:tmpl w:val="05E2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CA6C8A"/>
    <w:multiLevelType w:val="hybridMultilevel"/>
    <w:tmpl w:val="949CD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C14694"/>
    <w:multiLevelType w:val="multilevel"/>
    <w:tmpl w:val="A8E2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D91535"/>
    <w:multiLevelType w:val="multilevel"/>
    <w:tmpl w:val="896EC8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C35580"/>
    <w:multiLevelType w:val="hybridMultilevel"/>
    <w:tmpl w:val="A26A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8971BB"/>
    <w:multiLevelType w:val="hybridMultilevel"/>
    <w:tmpl w:val="0B4A7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5C2ADD"/>
    <w:multiLevelType w:val="hybridMultilevel"/>
    <w:tmpl w:val="2E1A22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6E4F0DFA"/>
    <w:multiLevelType w:val="multilevel"/>
    <w:tmpl w:val="B80411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D658AF"/>
    <w:multiLevelType w:val="hybridMultilevel"/>
    <w:tmpl w:val="FBCAF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80152D"/>
    <w:multiLevelType w:val="multilevel"/>
    <w:tmpl w:val="3FD2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13143D"/>
    <w:multiLevelType w:val="multilevel"/>
    <w:tmpl w:val="13AC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EF584B"/>
    <w:multiLevelType w:val="hybridMultilevel"/>
    <w:tmpl w:val="F3DE3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F2902"/>
    <w:multiLevelType w:val="hybridMultilevel"/>
    <w:tmpl w:val="C2B8B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7F1118"/>
    <w:multiLevelType w:val="hybridMultilevel"/>
    <w:tmpl w:val="FFFFFFFF"/>
    <w:lvl w:ilvl="0" w:tplc="8AB82A46">
      <w:start w:val="1"/>
      <w:numFmt w:val="decimal"/>
      <w:lvlText w:val="%1."/>
      <w:lvlJc w:val="left"/>
      <w:pPr>
        <w:ind w:left="720" w:hanging="360"/>
      </w:pPr>
    </w:lvl>
    <w:lvl w:ilvl="1" w:tplc="4CBC19E0">
      <w:start w:val="1"/>
      <w:numFmt w:val="lowerLetter"/>
      <w:lvlText w:val="%2."/>
      <w:lvlJc w:val="left"/>
      <w:pPr>
        <w:ind w:left="1440" w:hanging="360"/>
      </w:pPr>
    </w:lvl>
    <w:lvl w:ilvl="2" w:tplc="EAAA18E6">
      <w:start w:val="1"/>
      <w:numFmt w:val="lowerRoman"/>
      <w:lvlText w:val="%3."/>
      <w:lvlJc w:val="right"/>
      <w:pPr>
        <w:ind w:left="2160" w:hanging="180"/>
      </w:pPr>
    </w:lvl>
    <w:lvl w:ilvl="3" w:tplc="8360765E">
      <w:start w:val="1"/>
      <w:numFmt w:val="decimal"/>
      <w:lvlText w:val="%4."/>
      <w:lvlJc w:val="left"/>
      <w:pPr>
        <w:ind w:left="2880" w:hanging="360"/>
      </w:pPr>
    </w:lvl>
    <w:lvl w:ilvl="4" w:tplc="914A2FD8">
      <w:start w:val="1"/>
      <w:numFmt w:val="lowerLetter"/>
      <w:lvlText w:val="%5."/>
      <w:lvlJc w:val="left"/>
      <w:pPr>
        <w:ind w:left="3600" w:hanging="360"/>
      </w:pPr>
    </w:lvl>
    <w:lvl w:ilvl="5" w:tplc="F434050E">
      <w:start w:val="1"/>
      <w:numFmt w:val="lowerRoman"/>
      <w:lvlText w:val="%6."/>
      <w:lvlJc w:val="right"/>
      <w:pPr>
        <w:ind w:left="4320" w:hanging="180"/>
      </w:pPr>
    </w:lvl>
    <w:lvl w:ilvl="6" w:tplc="531CC926">
      <w:start w:val="1"/>
      <w:numFmt w:val="decimal"/>
      <w:lvlText w:val="%7."/>
      <w:lvlJc w:val="left"/>
      <w:pPr>
        <w:ind w:left="5040" w:hanging="360"/>
      </w:pPr>
    </w:lvl>
    <w:lvl w:ilvl="7" w:tplc="4E989CB8">
      <w:start w:val="1"/>
      <w:numFmt w:val="lowerLetter"/>
      <w:lvlText w:val="%8."/>
      <w:lvlJc w:val="left"/>
      <w:pPr>
        <w:ind w:left="5760" w:hanging="360"/>
      </w:pPr>
    </w:lvl>
    <w:lvl w:ilvl="8" w:tplc="E7568F78">
      <w:start w:val="1"/>
      <w:numFmt w:val="lowerRoman"/>
      <w:lvlText w:val="%9."/>
      <w:lvlJc w:val="right"/>
      <w:pPr>
        <w:ind w:left="6480" w:hanging="180"/>
      </w:pPr>
    </w:lvl>
  </w:abstractNum>
  <w:num w:numId="1" w16cid:durableId="935671605">
    <w:abstractNumId w:val="32"/>
  </w:num>
  <w:num w:numId="2" w16cid:durableId="175927230">
    <w:abstractNumId w:val="8"/>
  </w:num>
  <w:num w:numId="3" w16cid:durableId="1163669530">
    <w:abstractNumId w:val="10"/>
  </w:num>
  <w:num w:numId="4" w16cid:durableId="1165628126">
    <w:abstractNumId w:val="4"/>
  </w:num>
  <w:num w:numId="5" w16cid:durableId="1342313871">
    <w:abstractNumId w:val="17"/>
  </w:num>
  <w:num w:numId="6" w16cid:durableId="1180392138">
    <w:abstractNumId w:val="24"/>
  </w:num>
  <w:num w:numId="7" w16cid:durableId="595557622">
    <w:abstractNumId w:val="14"/>
  </w:num>
  <w:num w:numId="8" w16cid:durableId="1518495205">
    <w:abstractNumId w:val="13"/>
  </w:num>
  <w:num w:numId="9" w16cid:durableId="169220000">
    <w:abstractNumId w:val="0"/>
  </w:num>
  <w:num w:numId="10" w16cid:durableId="1554586769">
    <w:abstractNumId w:val="9"/>
  </w:num>
  <w:num w:numId="11" w16cid:durableId="864364555">
    <w:abstractNumId w:val="27"/>
  </w:num>
  <w:num w:numId="12" w16cid:durableId="1623003401">
    <w:abstractNumId w:val="15"/>
  </w:num>
  <w:num w:numId="13" w16cid:durableId="413552951">
    <w:abstractNumId w:val="1"/>
  </w:num>
  <w:num w:numId="14" w16cid:durableId="1846625093">
    <w:abstractNumId w:val="30"/>
  </w:num>
  <w:num w:numId="15" w16cid:durableId="1395543360">
    <w:abstractNumId w:val="16"/>
  </w:num>
  <w:num w:numId="16" w16cid:durableId="1582132784">
    <w:abstractNumId w:val="2"/>
  </w:num>
  <w:num w:numId="17" w16cid:durableId="1365136575">
    <w:abstractNumId w:val="21"/>
  </w:num>
  <w:num w:numId="18" w16cid:durableId="938024866">
    <w:abstractNumId w:val="19"/>
  </w:num>
  <w:num w:numId="19" w16cid:durableId="157422515">
    <w:abstractNumId w:val="28"/>
  </w:num>
  <w:num w:numId="20" w16cid:durableId="607397908">
    <w:abstractNumId w:val="29"/>
  </w:num>
  <w:num w:numId="21" w16cid:durableId="917403049">
    <w:abstractNumId w:val="7"/>
  </w:num>
  <w:num w:numId="22" w16cid:durableId="1505433562">
    <w:abstractNumId w:val="12"/>
  </w:num>
  <w:num w:numId="23" w16cid:durableId="1405688712">
    <w:abstractNumId w:val="20"/>
  </w:num>
  <w:num w:numId="24" w16cid:durableId="1600483043">
    <w:abstractNumId w:val="22"/>
  </w:num>
  <w:num w:numId="25" w16cid:durableId="682244571">
    <w:abstractNumId w:val="26"/>
  </w:num>
  <w:num w:numId="26" w16cid:durableId="1841697884">
    <w:abstractNumId w:val="25"/>
  </w:num>
  <w:num w:numId="27" w16cid:durableId="151875903">
    <w:abstractNumId w:val="11"/>
  </w:num>
  <w:num w:numId="28" w16cid:durableId="943921198">
    <w:abstractNumId w:val="22"/>
  </w:num>
  <w:num w:numId="29" w16cid:durableId="1895849923">
    <w:abstractNumId w:val="6"/>
  </w:num>
  <w:num w:numId="30" w16cid:durableId="1169174378">
    <w:abstractNumId w:val="22"/>
  </w:num>
  <w:num w:numId="31" w16cid:durableId="1834101279">
    <w:abstractNumId w:val="6"/>
  </w:num>
  <w:num w:numId="32" w16cid:durableId="374428094">
    <w:abstractNumId w:val="22"/>
  </w:num>
  <w:num w:numId="33" w16cid:durableId="2054227695">
    <w:abstractNumId w:val="5"/>
  </w:num>
  <w:num w:numId="34" w16cid:durableId="798912928">
    <w:abstractNumId w:val="18"/>
  </w:num>
  <w:num w:numId="35" w16cid:durableId="836071477">
    <w:abstractNumId w:val="31"/>
  </w:num>
  <w:num w:numId="36" w16cid:durableId="728461748">
    <w:abstractNumId w:val="23"/>
  </w:num>
  <w:num w:numId="37" w16cid:durableId="660163207">
    <w:abstractNumId w:val="22"/>
    <w:lvlOverride w:ilvl="0"/>
    <w:lvlOverride w:ilvl="1"/>
    <w:lvlOverride w:ilvl="2"/>
    <w:lvlOverride w:ilvl="3"/>
    <w:lvlOverride w:ilvl="4"/>
    <w:lvlOverride w:ilvl="5"/>
    <w:lvlOverride w:ilvl="6"/>
    <w:lvlOverride w:ilvl="7"/>
    <w:lvlOverride w:ilvl="8"/>
  </w:num>
  <w:num w:numId="38" w16cid:durableId="985084457">
    <w:abstractNumId w:val="5"/>
    <w:lvlOverride w:ilvl="0"/>
    <w:lvlOverride w:ilvl="1"/>
    <w:lvlOverride w:ilvl="2"/>
    <w:lvlOverride w:ilvl="3"/>
    <w:lvlOverride w:ilvl="4"/>
    <w:lvlOverride w:ilvl="5"/>
    <w:lvlOverride w:ilvl="6"/>
    <w:lvlOverride w:ilvl="7"/>
    <w:lvlOverride w:ilvl="8"/>
  </w:num>
  <w:num w:numId="39" w16cid:durableId="157694021">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A7E"/>
    <w:rsid w:val="0000040E"/>
    <w:rsid w:val="000017A1"/>
    <w:rsid w:val="00004510"/>
    <w:rsid w:val="000055C7"/>
    <w:rsid w:val="00007FA3"/>
    <w:rsid w:val="00010170"/>
    <w:rsid w:val="0001240B"/>
    <w:rsid w:val="00012D5D"/>
    <w:rsid w:val="00015971"/>
    <w:rsid w:val="000169CD"/>
    <w:rsid w:val="00017DFA"/>
    <w:rsid w:val="00021F8B"/>
    <w:rsid w:val="00022041"/>
    <w:rsid w:val="000228AF"/>
    <w:rsid w:val="00023B6E"/>
    <w:rsid w:val="000262E7"/>
    <w:rsid w:val="000265B4"/>
    <w:rsid w:val="000307D4"/>
    <w:rsid w:val="00031FB2"/>
    <w:rsid w:val="00032FE5"/>
    <w:rsid w:val="000345B1"/>
    <w:rsid w:val="00034B8A"/>
    <w:rsid w:val="00035712"/>
    <w:rsid w:val="00035D56"/>
    <w:rsid w:val="00036997"/>
    <w:rsid w:val="00037967"/>
    <w:rsid w:val="0004158E"/>
    <w:rsid w:val="00041AFE"/>
    <w:rsid w:val="00042685"/>
    <w:rsid w:val="0004288F"/>
    <w:rsid w:val="000447A6"/>
    <w:rsid w:val="000452E5"/>
    <w:rsid w:val="00045E77"/>
    <w:rsid w:val="00050C27"/>
    <w:rsid w:val="00050C63"/>
    <w:rsid w:val="00050CEE"/>
    <w:rsid w:val="000524DF"/>
    <w:rsid w:val="000534AC"/>
    <w:rsid w:val="00053D33"/>
    <w:rsid w:val="00054ADE"/>
    <w:rsid w:val="0005696F"/>
    <w:rsid w:val="00060C57"/>
    <w:rsid w:val="00062F3C"/>
    <w:rsid w:val="000659F3"/>
    <w:rsid w:val="0006604C"/>
    <w:rsid w:val="000723F3"/>
    <w:rsid w:val="000736DB"/>
    <w:rsid w:val="00074F10"/>
    <w:rsid w:val="000757C5"/>
    <w:rsid w:val="00075964"/>
    <w:rsid w:val="00077C25"/>
    <w:rsid w:val="00077DF4"/>
    <w:rsid w:val="0008041D"/>
    <w:rsid w:val="000820C4"/>
    <w:rsid w:val="00084163"/>
    <w:rsid w:val="0008440B"/>
    <w:rsid w:val="000848B0"/>
    <w:rsid w:val="000921A6"/>
    <w:rsid w:val="00093B1E"/>
    <w:rsid w:val="0009437A"/>
    <w:rsid w:val="000964F6"/>
    <w:rsid w:val="00096A42"/>
    <w:rsid w:val="000A0206"/>
    <w:rsid w:val="000A1ED9"/>
    <w:rsid w:val="000A283E"/>
    <w:rsid w:val="000A48A3"/>
    <w:rsid w:val="000B051A"/>
    <w:rsid w:val="000C0147"/>
    <w:rsid w:val="000C1D31"/>
    <w:rsid w:val="000C1F95"/>
    <w:rsid w:val="000C24E8"/>
    <w:rsid w:val="000C2D46"/>
    <w:rsid w:val="000C315C"/>
    <w:rsid w:val="000C42A0"/>
    <w:rsid w:val="000C77D1"/>
    <w:rsid w:val="000D0A48"/>
    <w:rsid w:val="000D2DEC"/>
    <w:rsid w:val="000D3036"/>
    <w:rsid w:val="000D4456"/>
    <w:rsid w:val="000D4B4C"/>
    <w:rsid w:val="000D72BB"/>
    <w:rsid w:val="000D74C6"/>
    <w:rsid w:val="000D75AC"/>
    <w:rsid w:val="000E09E4"/>
    <w:rsid w:val="000E1FFB"/>
    <w:rsid w:val="000E444E"/>
    <w:rsid w:val="000E523D"/>
    <w:rsid w:val="000E525B"/>
    <w:rsid w:val="000E6990"/>
    <w:rsid w:val="000F0B1F"/>
    <w:rsid w:val="000F0DE3"/>
    <w:rsid w:val="000F2EE1"/>
    <w:rsid w:val="000F5AEB"/>
    <w:rsid w:val="00102A70"/>
    <w:rsid w:val="00102BF0"/>
    <w:rsid w:val="00106539"/>
    <w:rsid w:val="00110B47"/>
    <w:rsid w:val="0011344C"/>
    <w:rsid w:val="00115031"/>
    <w:rsid w:val="001155E9"/>
    <w:rsid w:val="00116697"/>
    <w:rsid w:val="0011794D"/>
    <w:rsid w:val="00120584"/>
    <w:rsid w:val="00120635"/>
    <w:rsid w:val="001206FF"/>
    <w:rsid w:val="00122762"/>
    <w:rsid w:val="00122B4C"/>
    <w:rsid w:val="001238DB"/>
    <w:rsid w:val="0012576B"/>
    <w:rsid w:val="00126581"/>
    <w:rsid w:val="00127BBF"/>
    <w:rsid w:val="00133D35"/>
    <w:rsid w:val="00133D5C"/>
    <w:rsid w:val="0013455D"/>
    <w:rsid w:val="0013674D"/>
    <w:rsid w:val="00136C8B"/>
    <w:rsid w:val="001438EB"/>
    <w:rsid w:val="0014470E"/>
    <w:rsid w:val="001449A1"/>
    <w:rsid w:val="0014506A"/>
    <w:rsid w:val="001501E9"/>
    <w:rsid w:val="001501EE"/>
    <w:rsid w:val="001505B5"/>
    <w:rsid w:val="00151237"/>
    <w:rsid w:val="00152055"/>
    <w:rsid w:val="00153F0F"/>
    <w:rsid w:val="00154DA5"/>
    <w:rsid w:val="001652D7"/>
    <w:rsid w:val="0016704D"/>
    <w:rsid w:val="001670A3"/>
    <w:rsid w:val="001671E7"/>
    <w:rsid w:val="00170419"/>
    <w:rsid w:val="001709CF"/>
    <w:rsid w:val="00170F1B"/>
    <w:rsid w:val="001724C2"/>
    <w:rsid w:val="001724F2"/>
    <w:rsid w:val="0017392A"/>
    <w:rsid w:val="00173BF0"/>
    <w:rsid w:val="00173D91"/>
    <w:rsid w:val="00174949"/>
    <w:rsid w:val="00175BA8"/>
    <w:rsid w:val="0017712F"/>
    <w:rsid w:val="00180338"/>
    <w:rsid w:val="00180EA0"/>
    <w:rsid w:val="00182D91"/>
    <w:rsid w:val="00184288"/>
    <w:rsid w:val="001850F8"/>
    <w:rsid w:val="00186346"/>
    <w:rsid w:val="00186A97"/>
    <w:rsid w:val="00192383"/>
    <w:rsid w:val="00194F30"/>
    <w:rsid w:val="001A1454"/>
    <w:rsid w:val="001A19B6"/>
    <w:rsid w:val="001A1CF2"/>
    <w:rsid w:val="001A6A67"/>
    <w:rsid w:val="001A774E"/>
    <w:rsid w:val="001B2006"/>
    <w:rsid w:val="001B4648"/>
    <w:rsid w:val="001B4B77"/>
    <w:rsid w:val="001B4D48"/>
    <w:rsid w:val="001B5DF4"/>
    <w:rsid w:val="001C0344"/>
    <w:rsid w:val="001C066D"/>
    <w:rsid w:val="001C0F4D"/>
    <w:rsid w:val="001C2286"/>
    <w:rsid w:val="001C27BC"/>
    <w:rsid w:val="001C47C9"/>
    <w:rsid w:val="001C58D4"/>
    <w:rsid w:val="001C631A"/>
    <w:rsid w:val="001D089B"/>
    <w:rsid w:val="001D0F24"/>
    <w:rsid w:val="001D1E91"/>
    <w:rsid w:val="001D32EE"/>
    <w:rsid w:val="001D5A79"/>
    <w:rsid w:val="001D5F4A"/>
    <w:rsid w:val="001E08A9"/>
    <w:rsid w:val="001E17BF"/>
    <w:rsid w:val="001E2BA7"/>
    <w:rsid w:val="001E3548"/>
    <w:rsid w:val="001E486C"/>
    <w:rsid w:val="001E5042"/>
    <w:rsid w:val="001E57DD"/>
    <w:rsid w:val="001E6214"/>
    <w:rsid w:val="001E71FB"/>
    <w:rsid w:val="001E72EC"/>
    <w:rsid w:val="001E7A51"/>
    <w:rsid w:val="001F0078"/>
    <w:rsid w:val="001F0937"/>
    <w:rsid w:val="001F1483"/>
    <w:rsid w:val="001F34FF"/>
    <w:rsid w:val="001F3D89"/>
    <w:rsid w:val="001F40F7"/>
    <w:rsid w:val="001F4F92"/>
    <w:rsid w:val="00204BC6"/>
    <w:rsid w:val="00204EAA"/>
    <w:rsid w:val="002050E8"/>
    <w:rsid w:val="002054B9"/>
    <w:rsid w:val="00206D05"/>
    <w:rsid w:val="00210CBB"/>
    <w:rsid w:val="0021171E"/>
    <w:rsid w:val="00212637"/>
    <w:rsid w:val="00216161"/>
    <w:rsid w:val="00216753"/>
    <w:rsid w:val="002171F5"/>
    <w:rsid w:val="00221C84"/>
    <w:rsid w:val="00222F8F"/>
    <w:rsid w:val="002236A1"/>
    <w:rsid w:val="00223D9C"/>
    <w:rsid w:val="002243EC"/>
    <w:rsid w:val="002251A6"/>
    <w:rsid w:val="0022635F"/>
    <w:rsid w:val="0022714C"/>
    <w:rsid w:val="00230E14"/>
    <w:rsid w:val="0023176B"/>
    <w:rsid w:val="00231BFE"/>
    <w:rsid w:val="0023454F"/>
    <w:rsid w:val="00234AA1"/>
    <w:rsid w:val="0023560A"/>
    <w:rsid w:val="002361CC"/>
    <w:rsid w:val="002406E0"/>
    <w:rsid w:val="0024077B"/>
    <w:rsid w:val="002418BB"/>
    <w:rsid w:val="00241AEC"/>
    <w:rsid w:val="002428AA"/>
    <w:rsid w:val="00243E3B"/>
    <w:rsid w:val="0025058D"/>
    <w:rsid w:val="002507C4"/>
    <w:rsid w:val="00250DCD"/>
    <w:rsid w:val="00250FB5"/>
    <w:rsid w:val="00252620"/>
    <w:rsid w:val="00252A70"/>
    <w:rsid w:val="00253EA1"/>
    <w:rsid w:val="00255741"/>
    <w:rsid w:val="00255C40"/>
    <w:rsid w:val="00255E88"/>
    <w:rsid w:val="00256870"/>
    <w:rsid w:val="00257266"/>
    <w:rsid w:val="0026211E"/>
    <w:rsid w:val="00264329"/>
    <w:rsid w:val="00264C65"/>
    <w:rsid w:val="00265A3E"/>
    <w:rsid w:val="00266D3B"/>
    <w:rsid w:val="00267851"/>
    <w:rsid w:val="002702FA"/>
    <w:rsid w:val="00270DDB"/>
    <w:rsid w:val="00271921"/>
    <w:rsid w:val="00274699"/>
    <w:rsid w:val="00274ADE"/>
    <w:rsid w:val="00275C0B"/>
    <w:rsid w:val="00275FBA"/>
    <w:rsid w:val="00277596"/>
    <w:rsid w:val="002800CE"/>
    <w:rsid w:val="002832CA"/>
    <w:rsid w:val="002857FF"/>
    <w:rsid w:val="002902B8"/>
    <w:rsid w:val="00290B44"/>
    <w:rsid w:val="00292A11"/>
    <w:rsid w:val="00292ACA"/>
    <w:rsid w:val="00293B29"/>
    <w:rsid w:val="0029402E"/>
    <w:rsid w:val="00294310"/>
    <w:rsid w:val="00295A62"/>
    <w:rsid w:val="00297C0C"/>
    <w:rsid w:val="00297E70"/>
    <w:rsid w:val="00297F70"/>
    <w:rsid w:val="002A2406"/>
    <w:rsid w:val="002A2D37"/>
    <w:rsid w:val="002A52E4"/>
    <w:rsid w:val="002A62AD"/>
    <w:rsid w:val="002B02D1"/>
    <w:rsid w:val="002B2395"/>
    <w:rsid w:val="002B3109"/>
    <w:rsid w:val="002B325D"/>
    <w:rsid w:val="002B47C6"/>
    <w:rsid w:val="002B4CEB"/>
    <w:rsid w:val="002B54C7"/>
    <w:rsid w:val="002C0A40"/>
    <w:rsid w:val="002C1285"/>
    <w:rsid w:val="002C16EB"/>
    <w:rsid w:val="002C34F9"/>
    <w:rsid w:val="002C4E3F"/>
    <w:rsid w:val="002C669E"/>
    <w:rsid w:val="002D0B8C"/>
    <w:rsid w:val="002D0C12"/>
    <w:rsid w:val="002D2F76"/>
    <w:rsid w:val="002D4BCA"/>
    <w:rsid w:val="002D4CEC"/>
    <w:rsid w:val="002D4F39"/>
    <w:rsid w:val="002D5673"/>
    <w:rsid w:val="002D5E5B"/>
    <w:rsid w:val="002D6B36"/>
    <w:rsid w:val="002E29D3"/>
    <w:rsid w:val="002E2D73"/>
    <w:rsid w:val="002E3F75"/>
    <w:rsid w:val="002E4F3B"/>
    <w:rsid w:val="002E4F6B"/>
    <w:rsid w:val="002E56D6"/>
    <w:rsid w:val="002E5C5C"/>
    <w:rsid w:val="002F0354"/>
    <w:rsid w:val="002F0CC7"/>
    <w:rsid w:val="002F1027"/>
    <w:rsid w:val="002F21FC"/>
    <w:rsid w:val="002F3FEE"/>
    <w:rsid w:val="002F44FA"/>
    <w:rsid w:val="002F5C45"/>
    <w:rsid w:val="002F5C4D"/>
    <w:rsid w:val="002F6775"/>
    <w:rsid w:val="003025EB"/>
    <w:rsid w:val="00310909"/>
    <w:rsid w:val="0031128B"/>
    <w:rsid w:val="00311680"/>
    <w:rsid w:val="003119CF"/>
    <w:rsid w:val="00313F20"/>
    <w:rsid w:val="003209E4"/>
    <w:rsid w:val="00321DAE"/>
    <w:rsid w:val="00323A74"/>
    <w:rsid w:val="00331CDE"/>
    <w:rsid w:val="0033245B"/>
    <w:rsid w:val="0033254A"/>
    <w:rsid w:val="0033272A"/>
    <w:rsid w:val="003348A5"/>
    <w:rsid w:val="003368D5"/>
    <w:rsid w:val="003406AE"/>
    <w:rsid w:val="00340F8D"/>
    <w:rsid w:val="00342977"/>
    <w:rsid w:val="00343B8A"/>
    <w:rsid w:val="00344B76"/>
    <w:rsid w:val="00345FE3"/>
    <w:rsid w:val="00350707"/>
    <w:rsid w:val="00355217"/>
    <w:rsid w:val="00355940"/>
    <w:rsid w:val="00361D12"/>
    <w:rsid w:val="003624A9"/>
    <w:rsid w:val="0036341B"/>
    <w:rsid w:val="003645C9"/>
    <w:rsid w:val="00364C08"/>
    <w:rsid w:val="00365854"/>
    <w:rsid w:val="00366DC4"/>
    <w:rsid w:val="003671F4"/>
    <w:rsid w:val="00367466"/>
    <w:rsid w:val="00367500"/>
    <w:rsid w:val="00367B26"/>
    <w:rsid w:val="0037431D"/>
    <w:rsid w:val="00380777"/>
    <w:rsid w:val="00380F20"/>
    <w:rsid w:val="00381B0E"/>
    <w:rsid w:val="00381CAC"/>
    <w:rsid w:val="0038222F"/>
    <w:rsid w:val="00383320"/>
    <w:rsid w:val="003833E0"/>
    <w:rsid w:val="00387405"/>
    <w:rsid w:val="00391E36"/>
    <w:rsid w:val="00391F8E"/>
    <w:rsid w:val="0039319B"/>
    <w:rsid w:val="00396463"/>
    <w:rsid w:val="00397F97"/>
    <w:rsid w:val="003A13F2"/>
    <w:rsid w:val="003A1EC8"/>
    <w:rsid w:val="003A34BF"/>
    <w:rsid w:val="003A3B7B"/>
    <w:rsid w:val="003A5308"/>
    <w:rsid w:val="003A715A"/>
    <w:rsid w:val="003B343A"/>
    <w:rsid w:val="003B3FF3"/>
    <w:rsid w:val="003B4932"/>
    <w:rsid w:val="003B4E8F"/>
    <w:rsid w:val="003B5724"/>
    <w:rsid w:val="003C3328"/>
    <w:rsid w:val="003C7882"/>
    <w:rsid w:val="003D4024"/>
    <w:rsid w:val="003D463A"/>
    <w:rsid w:val="003D5965"/>
    <w:rsid w:val="003D5D1F"/>
    <w:rsid w:val="003D6461"/>
    <w:rsid w:val="003D7C76"/>
    <w:rsid w:val="003D7D5C"/>
    <w:rsid w:val="003E0ACA"/>
    <w:rsid w:val="003E0B8E"/>
    <w:rsid w:val="003E19E8"/>
    <w:rsid w:val="003E2B1C"/>
    <w:rsid w:val="003E2D1E"/>
    <w:rsid w:val="003E2E20"/>
    <w:rsid w:val="003F0320"/>
    <w:rsid w:val="003F0A23"/>
    <w:rsid w:val="003F0D79"/>
    <w:rsid w:val="003F1005"/>
    <w:rsid w:val="003F442F"/>
    <w:rsid w:val="003F63A1"/>
    <w:rsid w:val="003F7331"/>
    <w:rsid w:val="003F75C7"/>
    <w:rsid w:val="00400A0E"/>
    <w:rsid w:val="00401967"/>
    <w:rsid w:val="004021A7"/>
    <w:rsid w:val="004022D0"/>
    <w:rsid w:val="00402D48"/>
    <w:rsid w:val="004041CC"/>
    <w:rsid w:val="00405895"/>
    <w:rsid w:val="00405F1A"/>
    <w:rsid w:val="00406657"/>
    <w:rsid w:val="004070FE"/>
    <w:rsid w:val="00410A6B"/>
    <w:rsid w:val="00412A02"/>
    <w:rsid w:val="00417975"/>
    <w:rsid w:val="004179F7"/>
    <w:rsid w:val="0042015F"/>
    <w:rsid w:val="00421E33"/>
    <w:rsid w:val="00422178"/>
    <w:rsid w:val="00424915"/>
    <w:rsid w:val="00426D62"/>
    <w:rsid w:val="00430335"/>
    <w:rsid w:val="00430C45"/>
    <w:rsid w:val="00432E2D"/>
    <w:rsid w:val="00434157"/>
    <w:rsid w:val="00440ED1"/>
    <w:rsid w:val="00441F4F"/>
    <w:rsid w:val="00442704"/>
    <w:rsid w:val="004430C3"/>
    <w:rsid w:val="00445C87"/>
    <w:rsid w:val="004503BA"/>
    <w:rsid w:val="004526D9"/>
    <w:rsid w:val="00452FE2"/>
    <w:rsid w:val="004530CD"/>
    <w:rsid w:val="004547D8"/>
    <w:rsid w:val="0045505F"/>
    <w:rsid w:val="00456C87"/>
    <w:rsid w:val="00456FA0"/>
    <w:rsid w:val="00457216"/>
    <w:rsid w:val="00457AB5"/>
    <w:rsid w:val="004606D5"/>
    <w:rsid w:val="0046434D"/>
    <w:rsid w:val="00470B0B"/>
    <w:rsid w:val="00472696"/>
    <w:rsid w:val="0047388A"/>
    <w:rsid w:val="004741CD"/>
    <w:rsid w:val="00474770"/>
    <w:rsid w:val="0047559E"/>
    <w:rsid w:val="004760F1"/>
    <w:rsid w:val="004830BA"/>
    <w:rsid w:val="00483732"/>
    <w:rsid w:val="00485F4D"/>
    <w:rsid w:val="0048622B"/>
    <w:rsid w:val="004862F2"/>
    <w:rsid w:val="004879AD"/>
    <w:rsid w:val="004907B9"/>
    <w:rsid w:val="00491E7D"/>
    <w:rsid w:val="0049344F"/>
    <w:rsid w:val="00494112"/>
    <w:rsid w:val="0049438F"/>
    <w:rsid w:val="00496164"/>
    <w:rsid w:val="00497402"/>
    <w:rsid w:val="004A19F7"/>
    <w:rsid w:val="004B06D3"/>
    <w:rsid w:val="004B0E05"/>
    <w:rsid w:val="004B17FE"/>
    <w:rsid w:val="004B304D"/>
    <w:rsid w:val="004B36B3"/>
    <w:rsid w:val="004B4843"/>
    <w:rsid w:val="004B59EF"/>
    <w:rsid w:val="004B7732"/>
    <w:rsid w:val="004C0CF3"/>
    <w:rsid w:val="004C14CE"/>
    <w:rsid w:val="004C2516"/>
    <w:rsid w:val="004D1D0E"/>
    <w:rsid w:val="004D2FA6"/>
    <w:rsid w:val="004D7495"/>
    <w:rsid w:val="004E05A8"/>
    <w:rsid w:val="004E1EFB"/>
    <w:rsid w:val="004E24FE"/>
    <w:rsid w:val="004E2B92"/>
    <w:rsid w:val="004E490B"/>
    <w:rsid w:val="004F5CB9"/>
    <w:rsid w:val="005019CE"/>
    <w:rsid w:val="00501AED"/>
    <w:rsid w:val="00503D98"/>
    <w:rsid w:val="0050748A"/>
    <w:rsid w:val="005104BA"/>
    <w:rsid w:val="0051177C"/>
    <w:rsid w:val="00512DD7"/>
    <w:rsid w:val="00513522"/>
    <w:rsid w:val="00515D47"/>
    <w:rsid w:val="00522384"/>
    <w:rsid w:val="00524DEC"/>
    <w:rsid w:val="005252B2"/>
    <w:rsid w:val="00526114"/>
    <w:rsid w:val="00526547"/>
    <w:rsid w:val="005266BC"/>
    <w:rsid w:val="00530785"/>
    <w:rsid w:val="005312DB"/>
    <w:rsid w:val="00531CCB"/>
    <w:rsid w:val="005326DA"/>
    <w:rsid w:val="005367F9"/>
    <w:rsid w:val="005386FA"/>
    <w:rsid w:val="00543497"/>
    <w:rsid w:val="0054362B"/>
    <w:rsid w:val="00543CE2"/>
    <w:rsid w:val="00544C8B"/>
    <w:rsid w:val="00547C80"/>
    <w:rsid w:val="005502B9"/>
    <w:rsid w:val="00552008"/>
    <w:rsid w:val="0055256E"/>
    <w:rsid w:val="005525EF"/>
    <w:rsid w:val="0055330A"/>
    <w:rsid w:val="00555CA8"/>
    <w:rsid w:val="00555F6D"/>
    <w:rsid w:val="0055673A"/>
    <w:rsid w:val="005608DA"/>
    <w:rsid w:val="00561C09"/>
    <w:rsid w:val="00563610"/>
    <w:rsid w:val="00564D50"/>
    <w:rsid w:val="005656DB"/>
    <w:rsid w:val="005659AC"/>
    <w:rsid w:val="00565B86"/>
    <w:rsid w:val="00566025"/>
    <w:rsid w:val="00567447"/>
    <w:rsid w:val="00570EF5"/>
    <w:rsid w:val="005727A3"/>
    <w:rsid w:val="00572CE9"/>
    <w:rsid w:val="00574C9F"/>
    <w:rsid w:val="00577A47"/>
    <w:rsid w:val="00581BF9"/>
    <w:rsid w:val="00581EBF"/>
    <w:rsid w:val="005831BC"/>
    <w:rsid w:val="00584CC7"/>
    <w:rsid w:val="00585AF1"/>
    <w:rsid w:val="0058763F"/>
    <w:rsid w:val="00587E84"/>
    <w:rsid w:val="00591034"/>
    <w:rsid w:val="00592817"/>
    <w:rsid w:val="00593BE1"/>
    <w:rsid w:val="005950FF"/>
    <w:rsid w:val="005953CB"/>
    <w:rsid w:val="00595627"/>
    <w:rsid w:val="00596BFE"/>
    <w:rsid w:val="005A05A3"/>
    <w:rsid w:val="005A128F"/>
    <w:rsid w:val="005A7B7B"/>
    <w:rsid w:val="005A7DF7"/>
    <w:rsid w:val="005B0DBE"/>
    <w:rsid w:val="005B61E8"/>
    <w:rsid w:val="005B7A77"/>
    <w:rsid w:val="005C038B"/>
    <w:rsid w:val="005C0971"/>
    <w:rsid w:val="005C1186"/>
    <w:rsid w:val="005C1378"/>
    <w:rsid w:val="005C2991"/>
    <w:rsid w:val="005C4A21"/>
    <w:rsid w:val="005C4B32"/>
    <w:rsid w:val="005C4CA1"/>
    <w:rsid w:val="005C5DF9"/>
    <w:rsid w:val="005C641D"/>
    <w:rsid w:val="005C66D5"/>
    <w:rsid w:val="005C6FE3"/>
    <w:rsid w:val="005C738A"/>
    <w:rsid w:val="005C755F"/>
    <w:rsid w:val="005D03F8"/>
    <w:rsid w:val="005D601E"/>
    <w:rsid w:val="005D78CD"/>
    <w:rsid w:val="005D7931"/>
    <w:rsid w:val="005E033C"/>
    <w:rsid w:val="005E227D"/>
    <w:rsid w:val="005E2D8C"/>
    <w:rsid w:val="005F00B5"/>
    <w:rsid w:val="005F04D1"/>
    <w:rsid w:val="005F1E42"/>
    <w:rsid w:val="005F4A0A"/>
    <w:rsid w:val="005F5217"/>
    <w:rsid w:val="005F6894"/>
    <w:rsid w:val="0060010E"/>
    <w:rsid w:val="006006AB"/>
    <w:rsid w:val="00600AA8"/>
    <w:rsid w:val="00602501"/>
    <w:rsid w:val="006030D2"/>
    <w:rsid w:val="0060677E"/>
    <w:rsid w:val="0061035E"/>
    <w:rsid w:val="006123B7"/>
    <w:rsid w:val="0061313B"/>
    <w:rsid w:val="006134B6"/>
    <w:rsid w:val="006137B0"/>
    <w:rsid w:val="00615F87"/>
    <w:rsid w:val="00615FEB"/>
    <w:rsid w:val="0061725A"/>
    <w:rsid w:val="00617519"/>
    <w:rsid w:val="00617688"/>
    <w:rsid w:val="0062224B"/>
    <w:rsid w:val="006227A6"/>
    <w:rsid w:val="00622BF5"/>
    <w:rsid w:val="00624290"/>
    <w:rsid w:val="0062783B"/>
    <w:rsid w:val="00631AE6"/>
    <w:rsid w:val="006321FE"/>
    <w:rsid w:val="0063356A"/>
    <w:rsid w:val="00635636"/>
    <w:rsid w:val="00636BD3"/>
    <w:rsid w:val="006373BB"/>
    <w:rsid w:val="00637711"/>
    <w:rsid w:val="00640228"/>
    <w:rsid w:val="00643418"/>
    <w:rsid w:val="00643B0A"/>
    <w:rsid w:val="00647A39"/>
    <w:rsid w:val="00650593"/>
    <w:rsid w:val="00650EEA"/>
    <w:rsid w:val="00651466"/>
    <w:rsid w:val="006527E1"/>
    <w:rsid w:val="0065369D"/>
    <w:rsid w:val="0065383E"/>
    <w:rsid w:val="00656625"/>
    <w:rsid w:val="00656B62"/>
    <w:rsid w:val="00656DB3"/>
    <w:rsid w:val="0065757E"/>
    <w:rsid w:val="00661559"/>
    <w:rsid w:val="00662D5E"/>
    <w:rsid w:val="006639D5"/>
    <w:rsid w:val="00663ECD"/>
    <w:rsid w:val="006652DA"/>
    <w:rsid w:val="00667C8F"/>
    <w:rsid w:val="006712C6"/>
    <w:rsid w:val="006721CF"/>
    <w:rsid w:val="006721F9"/>
    <w:rsid w:val="00674EAC"/>
    <w:rsid w:val="00675322"/>
    <w:rsid w:val="00683A20"/>
    <w:rsid w:val="00683E3F"/>
    <w:rsid w:val="006846D8"/>
    <w:rsid w:val="00687562"/>
    <w:rsid w:val="00687AF2"/>
    <w:rsid w:val="00692202"/>
    <w:rsid w:val="00692BA3"/>
    <w:rsid w:val="006945C9"/>
    <w:rsid w:val="00697EE4"/>
    <w:rsid w:val="006B0412"/>
    <w:rsid w:val="006B08A5"/>
    <w:rsid w:val="006B6216"/>
    <w:rsid w:val="006B63F9"/>
    <w:rsid w:val="006B7F28"/>
    <w:rsid w:val="006C1EA3"/>
    <w:rsid w:val="006C29A0"/>
    <w:rsid w:val="006C2AFB"/>
    <w:rsid w:val="006C2F21"/>
    <w:rsid w:val="006C50E5"/>
    <w:rsid w:val="006C6B16"/>
    <w:rsid w:val="006C6D31"/>
    <w:rsid w:val="006C6FA1"/>
    <w:rsid w:val="006D0693"/>
    <w:rsid w:val="006D3967"/>
    <w:rsid w:val="006D57DC"/>
    <w:rsid w:val="006D60B6"/>
    <w:rsid w:val="006D6E9B"/>
    <w:rsid w:val="006E27E1"/>
    <w:rsid w:val="006E2CB2"/>
    <w:rsid w:val="006E4713"/>
    <w:rsid w:val="006E49CA"/>
    <w:rsid w:val="006F1908"/>
    <w:rsid w:val="006F489B"/>
    <w:rsid w:val="006F597C"/>
    <w:rsid w:val="006F6593"/>
    <w:rsid w:val="006F6A57"/>
    <w:rsid w:val="007003E5"/>
    <w:rsid w:val="00700708"/>
    <w:rsid w:val="0070076C"/>
    <w:rsid w:val="0070081E"/>
    <w:rsid w:val="00700929"/>
    <w:rsid w:val="00701B0C"/>
    <w:rsid w:val="00701E0E"/>
    <w:rsid w:val="007023C9"/>
    <w:rsid w:val="00702CAB"/>
    <w:rsid w:val="007033F0"/>
    <w:rsid w:val="00704579"/>
    <w:rsid w:val="007069D1"/>
    <w:rsid w:val="007070BB"/>
    <w:rsid w:val="007117BB"/>
    <w:rsid w:val="0071199D"/>
    <w:rsid w:val="00715AAA"/>
    <w:rsid w:val="00715B56"/>
    <w:rsid w:val="00715FDD"/>
    <w:rsid w:val="007175AD"/>
    <w:rsid w:val="00722905"/>
    <w:rsid w:val="00726D50"/>
    <w:rsid w:val="0072758B"/>
    <w:rsid w:val="00730B7A"/>
    <w:rsid w:val="00731BFC"/>
    <w:rsid w:val="007328EA"/>
    <w:rsid w:val="00733396"/>
    <w:rsid w:val="007342ED"/>
    <w:rsid w:val="00735309"/>
    <w:rsid w:val="007358A6"/>
    <w:rsid w:val="007406D9"/>
    <w:rsid w:val="00741994"/>
    <w:rsid w:val="00742FCB"/>
    <w:rsid w:val="007432B6"/>
    <w:rsid w:val="00743DD6"/>
    <w:rsid w:val="0074799C"/>
    <w:rsid w:val="00747F56"/>
    <w:rsid w:val="0075097A"/>
    <w:rsid w:val="00752098"/>
    <w:rsid w:val="0075236C"/>
    <w:rsid w:val="00752AB0"/>
    <w:rsid w:val="007549FD"/>
    <w:rsid w:val="007566D6"/>
    <w:rsid w:val="0075751C"/>
    <w:rsid w:val="00757D8F"/>
    <w:rsid w:val="007604DE"/>
    <w:rsid w:val="00760BCD"/>
    <w:rsid w:val="007620E0"/>
    <w:rsid w:val="00762FBE"/>
    <w:rsid w:val="0076437C"/>
    <w:rsid w:val="00764FA5"/>
    <w:rsid w:val="00767CC8"/>
    <w:rsid w:val="00767DBB"/>
    <w:rsid w:val="007725E8"/>
    <w:rsid w:val="0077264E"/>
    <w:rsid w:val="00773B1D"/>
    <w:rsid w:val="00773DA9"/>
    <w:rsid w:val="007772FD"/>
    <w:rsid w:val="007807F6"/>
    <w:rsid w:val="00782627"/>
    <w:rsid w:val="00782D0F"/>
    <w:rsid w:val="0078394D"/>
    <w:rsid w:val="0078404B"/>
    <w:rsid w:val="0078504E"/>
    <w:rsid w:val="00786B38"/>
    <w:rsid w:val="0078754A"/>
    <w:rsid w:val="00791A82"/>
    <w:rsid w:val="00794040"/>
    <w:rsid w:val="007947FC"/>
    <w:rsid w:val="0079525A"/>
    <w:rsid w:val="00796CB8"/>
    <w:rsid w:val="007A32F2"/>
    <w:rsid w:val="007A446D"/>
    <w:rsid w:val="007B010C"/>
    <w:rsid w:val="007B018A"/>
    <w:rsid w:val="007B15A2"/>
    <w:rsid w:val="007B1615"/>
    <w:rsid w:val="007B38E6"/>
    <w:rsid w:val="007B5C0B"/>
    <w:rsid w:val="007B615F"/>
    <w:rsid w:val="007C004A"/>
    <w:rsid w:val="007C147E"/>
    <w:rsid w:val="007C1B2B"/>
    <w:rsid w:val="007C46FB"/>
    <w:rsid w:val="007C64E2"/>
    <w:rsid w:val="007C6BBF"/>
    <w:rsid w:val="007D51CB"/>
    <w:rsid w:val="007D6D08"/>
    <w:rsid w:val="007D7A6B"/>
    <w:rsid w:val="007E0208"/>
    <w:rsid w:val="007E27B9"/>
    <w:rsid w:val="007E57A1"/>
    <w:rsid w:val="007E7ADD"/>
    <w:rsid w:val="007F1F7E"/>
    <w:rsid w:val="007F2855"/>
    <w:rsid w:val="007F36E5"/>
    <w:rsid w:val="007F44EC"/>
    <w:rsid w:val="007F6146"/>
    <w:rsid w:val="007F6254"/>
    <w:rsid w:val="007F65F6"/>
    <w:rsid w:val="007F727C"/>
    <w:rsid w:val="007F748A"/>
    <w:rsid w:val="00803148"/>
    <w:rsid w:val="00805D19"/>
    <w:rsid w:val="008061AD"/>
    <w:rsid w:val="00806A6E"/>
    <w:rsid w:val="00806B9F"/>
    <w:rsid w:val="00806F49"/>
    <w:rsid w:val="00811C82"/>
    <w:rsid w:val="00813AB6"/>
    <w:rsid w:val="00813EC9"/>
    <w:rsid w:val="008151B6"/>
    <w:rsid w:val="0081737C"/>
    <w:rsid w:val="00820101"/>
    <w:rsid w:val="008204B2"/>
    <w:rsid w:val="00820834"/>
    <w:rsid w:val="008225FC"/>
    <w:rsid w:val="00822616"/>
    <w:rsid w:val="00824C99"/>
    <w:rsid w:val="008302B5"/>
    <w:rsid w:val="0083154C"/>
    <w:rsid w:val="0083227A"/>
    <w:rsid w:val="00833F3C"/>
    <w:rsid w:val="008343F6"/>
    <w:rsid w:val="00834AF1"/>
    <w:rsid w:val="00835449"/>
    <w:rsid w:val="00837C1B"/>
    <w:rsid w:val="00844127"/>
    <w:rsid w:val="00844E14"/>
    <w:rsid w:val="0084692C"/>
    <w:rsid w:val="00846BFB"/>
    <w:rsid w:val="0084757A"/>
    <w:rsid w:val="00847A7A"/>
    <w:rsid w:val="00851C8E"/>
    <w:rsid w:val="0085235D"/>
    <w:rsid w:val="0085519A"/>
    <w:rsid w:val="008557A2"/>
    <w:rsid w:val="00856462"/>
    <w:rsid w:val="0085722A"/>
    <w:rsid w:val="00863F42"/>
    <w:rsid w:val="00864042"/>
    <w:rsid w:val="008644D6"/>
    <w:rsid w:val="00865847"/>
    <w:rsid w:val="0086775E"/>
    <w:rsid w:val="0087059F"/>
    <w:rsid w:val="008732DF"/>
    <w:rsid w:val="00873590"/>
    <w:rsid w:val="00874C1D"/>
    <w:rsid w:val="008768A9"/>
    <w:rsid w:val="00883FE3"/>
    <w:rsid w:val="00885E62"/>
    <w:rsid w:val="00891E45"/>
    <w:rsid w:val="00892C57"/>
    <w:rsid w:val="00893EFF"/>
    <w:rsid w:val="0089435A"/>
    <w:rsid w:val="00894BF0"/>
    <w:rsid w:val="008959BD"/>
    <w:rsid w:val="00895D7E"/>
    <w:rsid w:val="00896437"/>
    <w:rsid w:val="00896516"/>
    <w:rsid w:val="008971E3"/>
    <w:rsid w:val="008A4534"/>
    <w:rsid w:val="008A6AEC"/>
    <w:rsid w:val="008B1D7D"/>
    <w:rsid w:val="008B2C99"/>
    <w:rsid w:val="008B3609"/>
    <w:rsid w:val="008B391F"/>
    <w:rsid w:val="008B59A1"/>
    <w:rsid w:val="008B5ABA"/>
    <w:rsid w:val="008B5EF0"/>
    <w:rsid w:val="008B6B2C"/>
    <w:rsid w:val="008C03A1"/>
    <w:rsid w:val="008C075E"/>
    <w:rsid w:val="008C1258"/>
    <w:rsid w:val="008C16ED"/>
    <w:rsid w:val="008C2613"/>
    <w:rsid w:val="008C27D9"/>
    <w:rsid w:val="008C2A7E"/>
    <w:rsid w:val="008C3C4D"/>
    <w:rsid w:val="008C5D0D"/>
    <w:rsid w:val="008C6FD1"/>
    <w:rsid w:val="008D2B25"/>
    <w:rsid w:val="008D3C99"/>
    <w:rsid w:val="008D54D4"/>
    <w:rsid w:val="008D65FA"/>
    <w:rsid w:val="008D6873"/>
    <w:rsid w:val="008D7FB9"/>
    <w:rsid w:val="008E1590"/>
    <w:rsid w:val="008E244C"/>
    <w:rsid w:val="008E2646"/>
    <w:rsid w:val="008E27B2"/>
    <w:rsid w:val="008E34D5"/>
    <w:rsid w:val="008E3952"/>
    <w:rsid w:val="008E4490"/>
    <w:rsid w:val="008E47D0"/>
    <w:rsid w:val="008E4FD7"/>
    <w:rsid w:val="008E7E72"/>
    <w:rsid w:val="008F0959"/>
    <w:rsid w:val="008F2021"/>
    <w:rsid w:val="008F441B"/>
    <w:rsid w:val="008F464E"/>
    <w:rsid w:val="008F5374"/>
    <w:rsid w:val="008F59EF"/>
    <w:rsid w:val="008F62A6"/>
    <w:rsid w:val="008F6EE9"/>
    <w:rsid w:val="008F6F30"/>
    <w:rsid w:val="008F7875"/>
    <w:rsid w:val="0090084C"/>
    <w:rsid w:val="00900A01"/>
    <w:rsid w:val="00901259"/>
    <w:rsid w:val="00902127"/>
    <w:rsid w:val="009026DB"/>
    <w:rsid w:val="00902BE5"/>
    <w:rsid w:val="00903966"/>
    <w:rsid w:val="00904870"/>
    <w:rsid w:val="00907BA7"/>
    <w:rsid w:val="009117F1"/>
    <w:rsid w:val="00912146"/>
    <w:rsid w:val="00914E3B"/>
    <w:rsid w:val="00916EA1"/>
    <w:rsid w:val="00917B25"/>
    <w:rsid w:val="0092120E"/>
    <w:rsid w:val="00922E95"/>
    <w:rsid w:val="009273BD"/>
    <w:rsid w:val="00930795"/>
    <w:rsid w:val="00931F93"/>
    <w:rsid w:val="00931FC0"/>
    <w:rsid w:val="00932DF5"/>
    <w:rsid w:val="009359AC"/>
    <w:rsid w:val="009359F5"/>
    <w:rsid w:val="00935BEC"/>
    <w:rsid w:val="00937282"/>
    <w:rsid w:val="0094150C"/>
    <w:rsid w:val="00945932"/>
    <w:rsid w:val="00945FAF"/>
    <w:rsid w:val="009464C8"/>
    <w:rsid w:val="00951BE6"/>
    <w:rsid w:val="00952D92"/>
    <w:rsid w:val="00955353"/>
    <w:rsid w:val="00955396"/>
    <w:rsid w:val="0096514A"/>
    <w:rsid w:val="009661BC"/>
    <w:rsid w:val="00970499"/>
    <w:rsid w:val="00971BD2"/>
    <w:rsid w:val="00972459"/>
    <w:rsid w:val="0097416D"/>
    <w:rsid w:val="009745B5"/>
    <w:rsid w:val="00975ED7"/>
    <w:rsid w:val="0097705F"/>
    <w:rsid w:val="009802B0"/>
    <w:rsid w:val="00980527"/>
    <w:rsid w:val="00980A13"/>
    <w:rsid w:val="0098342E"/>
    <w:rsid w:val="009839B5"/>
    <w:rsid w:val="0098403A"/>
    <w:rsid w:val="00985310"/>
    <w:rsid w:val="009853F0"/>
    <w:rsid w:val="00985955"/>
    <w:rsid w:val="00985D03"/>
    <w:rsid w:val="00986DBF"/>
    <w:rsid w:val="00991EA6"/>
    <w:rsid w:val="00994420"/>
    <w:rsid w:val="0099673D"/>
    <w:rsid w:val="00996B7A"/>
    <w:rsid w:val="009A0532"/>
    <w:rsid w:val="009A09B5"/>
    <w:rsid w:val="009A2B7C"/>
    <w:rsid w:val="009A5B73"/>
    <w:rsid w:val="009A6DD7"/>
    <w:rsid w:val="009A73BF"/>
    <w:rsid w:val="009A7EF8"/>
    <w:rsid w:val="009B2AF4"/>
    <w:rsid w:val="009B574F"/>
    <w:rsid w:val="009B65F8"/>
    <w:rsid w:val="009B7255"/>
    <w:rsid w:val="009C19DA"/>
    <w:rsid w:val="009C2919"/>
    <w:rsid w:val="009C3D3D"/>
    <w:rsid w:val="009C533C"/>
    <w:rsid w:val="009C5CEF"/>
    <w:rsid w:val="009D07AB"/>
    <w:rsid w:val="009D0C93"/>
    <w:rsid w:val="009D0F97"/>
    <w:rsid w:val="009D4954"/>
    <w:rsid w:val="009D4C3F"/>
    <w:rsid w:val="009D52CA"/>
    <w:rsid w:val="009D5548"/>
    <w:rsid w:val="009D5FA8"/>
    <w:rsid w:val="009E543A"/>
    <w:rsid w:val="009E58B1"/>
    <w:rsid w:val="009E698A"/>
    <w:rsid w:val="009E6CA2"/>
    <w:rsid w:val="009E724C"/>
    <w:rsid w:val="009F287B"/>
    <w:rsid w:val="009F481A"/>
    <w:rsid w:val="009F521E"/>
    <w:rsid w:val="009F695D"/>
    <w:rsid w:val="009F776B"/>
    <w:rsid w:val="009F7DD5"/>
    <w:rsid w:val="00A00450"/>
    <w:rsid w:val="00A019B3"/>
    <w:rsid w:val="00A02CE7"/>
    <w:rsid w:val="00A02DC3"/>
    <w:rsid w:val="00A03245"/>
    <w:rsid w:val="00A05AD3"/>
    <w:rsid w:val="00A075F7"/>
    <w:rsid w:val="00A1086C"/>
    <w:rsid w:val="00A12456"/>
    <w:rsid w:val="00A14604"/>
    <w:rsid w:val="00A15A17"/>
    <w:rsid w:val="00A20891"/>
    <w:rsid w:val="00A215B7"/>
    <w:rsid w:val="00A21839"/>
    <w:rsid w:val="00A21A0C"/>
    <w:rsid w:val="00A2389E"/>
    <w:rsid w:val="00A24081"/>
    <w:rsid w:val="00A2626B"/>
    <w:rsid w:val="00A2725E"/>
    <w:rsid w:val="00A310BA"/>
    <w:rsid w:val="00A325DE"/>
    <w:rsid w:val="00A326E2"/>
    <w:rsid w:val="00A32A6F"/>
    <w:rsid w:val="00A32AB4"/>
    <w:rsid w:val="00A33E33"/>
    <w:rsid w:val="00A34226"/>
    <w:rsid w:val="00A34ACA"/>
    <w:rsid w:val="00A34D3A"/>
    <w:rsid w:val="00A34F68"/>
    <w:rsid w:val="00A355A3"/>
    <w:rsid w:val="00A41600"/>
    <w:rsid w:val="00A41950"/>
    <w:rsid w:val="00A4200C"/>
    <w:rsid w:val="00A43D40"/>
    <w:rsid w:val="00A44F41"/>
    <w:rsid w:val="00A467A3"/>
    <w:rsid w:val="00A46A56"/>
    <w:rsid w:val="00A47C64"/>
    <w:rsid w:val="00A503A7"/>
    <w:rsid w:val="00A50D6B"/>
    <w:rsid w:val="00A5159A"/>
    <w:rsid w:val="00A516C6"/>
    <w:rsid w:val="00A51F7E"/>
    <w:rsid w:val="00A53838"/>
    <w:rsid w:val="00A53B32"/>
    <w:rsid w:val="00A54ACA"/>
    <w:rsid w:val="00A60576"/>
    <w:rsid w:val="00A606FA"/>
    <w:rsid w:val="00A61293"/>
    <w:rsid w:val="00A6276B"/>
    <w:rsid w:val="00A6471D"/>
    <w:rsid w:val="00A64973"/>
    <w:rsid w:val="00A662E0"/>
    <w:rsid w:val="00A66EC5"/>
    <w:rsid w:val="00A6709A"/>
    <w:rsid w:val="00A677D8"/>
    <w:rsid w:val="00A73497"/>
    <w:rsid w:val="00A743F8"/>
    <w:rsid w:val="00A75AC8"/>
    <w:rsid w:val="00A75B2F"/>
    <w:rsid w:val="00A7663B"/>
    <w:rsid w:val="00A82A48"/>
    <w:rsid w:val="00A83E0F"/>
    <w:rsid w:val="00A8570A"/>
    <w:rsid w:val="00A86E80"/>
    <w:rsid w:val="00A922EA"/>
    <w:rsid w:val="00A92D8D"/>
    <w:rsid w:val="00A93584"/>
    <w:rsid w:val="00A94A62"/>
    <w:rsid w:val="00A97B9A"/>
    <w:rsid w:val="00AA326F"/>
    <w:rsid w:val="00AA3A6D"/>
    <w:rsid w:val="00AA5D19"/>
    <w:rsid w:val="00AB7538"/>
    <w:rsid w:val="00AC186D"/>
    <w:rsid w:val="00AC2BD4"/>
    <w:rsid w:val="00AC2CC8"/>
    <w:rsid w:val="00AC50AF"/>
    <w:rsid w:val="00AD0379"/>
    <w:rsid w:val="00AD38AF"/>
    <w:rsid w:val="00AD42A7"/>
    <w:rsid w:val="00AD4761"/>
    <w:rsid w:val="00AD4DF4"/>
    <w:rsid w:val="00AD56A3"/>
    <w:rsid w:val="00AD5AF1"/>
    <w:rsid w:val="00AD5F81"/>
    <w:rsid w:val="00AE3606"/>
    <w:rsid w:val="00AF24D0"/>
    <w:rsid w:val="00AF56F7"/>
    <w:rsid w:val="00AF5B17"/>
    <w:rsid w:val="00B00C25"/>
    <w:rsid w:val="00B00C2A"/>
    <w:rsid w:val="00B01D17"/>
    <w:rsid w:val="00B029DC"/>
    <w:rsid w:val="00B04B3C"/>
    <w:rsid w:val="00B07535"/>
    <w:rsid w:val="00B07744"/>
    <w:rsid w:val="00B1259A"/>
    <w:rsid w:val="00B1327F"/>
    <w:rsid w:val="00B1603E"/>
    <w:rsid w:val="00B16530"/>
    <w:rsid w:val="00B17916"/>
    <w:rsid w:val="00B21CFA"/>
    <w:rsid w:val="00B22A9E"/>
    <w:rsid w:val="00B23DD8"/>
    <w:rsid w:val="00B25F29"/>
    <w:rsid w:val="00B266C9"/>
    <w:rsid w:val="00B27A1C"/>
    <w:rsid w:val="00B3648A"/>
    <w:rsid w:val="00B40B82"/>
    <w:rsid w:val="00B41319"/>
    <w:rsid w:val="00B41A35"/>
    <w:rsid w:val="00B44D65"/>
    <w:rsid w:val="00B46E89"/>
    <w:rsid w:val="00B50121"/>
    <w:rsid w:val="00B50FD0"/>
    <w:rsid w:val="00B518C0"/>
    <w:rsid w:val="00B51C05"/>
    <w:rsid w:val="00B52738"/>
    <w:rsid w:val="00B5384F"/>
    <w:rsid w:val="00B53F5B"/>
    <w:rsid w:val="00B55F0E"/>
    <w:rsid w:val="00B62FD2"/>
    <w:rsid w:val="00B67EDE"/>
    <w:rsid w:val="00B71F23"/>
    <w:rsid w:val="00B73EA4"/>
    <w:rsid w:val="00B82321"/>
    <w:rsid w:val="00B82463"/>
    <w:rsid w:val="00B838D4"/>
    <w:rsid w:val="00B85D88"/>
    <w:rsid w:val="00B86088"/>
    <w:rsid w:val="00B86CD3"/>
    <w:rsid w:val="00B87058"/>
    <w:rsid w:val="00B91267"/>
    <w:rsid w:val="00B92424"/>
    <w:rsid w:val="00B938C0"/>
    <w:rsid w:val="00B97261"/>
    <w:rsid w:val="00BA1CA0"/>
    <w:rsid w:val="00BA298E"/>
    <w:rsid w:val="00BA3E58"/>
    <w:rsid w:val="00BA4E48"/>
    <w:rsid w:val="00BA5E70"/>
    <w:rsid w:val="00BB39EF"/>
    <w:rsid w:val="00BB5477"/>
    <w:rsid w:val="00BB68D5"/>
    <w:rsid w:val="00BB6FE7"/>
    <w:rsid w:val="00BC41A5"/>
    <w:rsid w:val="00BC4991"/>
    <w:rsid w:val="00BC4AC9"/>
    <w:rsid w:val="00BC6E21"/>
    <w:rsid w:val="00BC7C79"/>
    <w:rsid w:val="00BD2291"/>
    <w:rsid w:val="00BD2F6D"/>
    <w:rsid w:val="00BD4226"/>
    <w:rsid w:val="00BD7617"/>
    <w:rsid w:val="00BD7854"/>
    <w:rsid w:val="00BD7D6D"/>
    <w:rsid w:val="00BE06C6"/>
    <w:rsid w:val="00BE0ADB"/>
    <w:rsid w:val="00BE32B6"/>
    <w:rsid w:val="00BE3992"/>
    <w:rsid w:val="00BE4271"/>
    <w:rsid w:val="00BE64E1"/>
    <w:rsid w:val="00BF1E44"/>
    <w:rsid w:val="00BF226A"/>
    <w:rsid w:val="00BF399E"/>
    <w:rsid w:val="00BF40E8"/>
    <w:rsid w:val="00BF5442"/>
    <w:rsid w:val="00BF77CA"/>
    <w:rsid w:val="00C00A9A"/>
    <w:rsid w:val="00C01CA2"/>
    <w:rsid w:val="00C030BD"/>
    <w:rsid w:val="00C044BD"/>
    <w:rsid w:val="00C06084"/>
    <w:rsid w:val="00C0616D"/>
    <w:rsid w:val="00C074F4"/>
    <w:rsid w:val="00C076F6"/>
    <w:rsid w:val="00C107C7"/>
    <w:rsid w:val="00C12006"/>
    <w:rsid w:val="00C125DE"/>
    <w:rsid w:val="00C147C1"/>
    <w:rsid w:val="00C14826"/>
    <w:rsid w:val="00C16BD1"/>
    <w:rsid w:val="00C17AB8"/>
    <w:rsid w:val="00C17B6D"/>
    <w:rsid w:val="00C21AF6"/>
    <w:rsid w:val="00C22FB9"/>
    <w:rsid w:val="00C240E0"/>
    <w:rsid w:val="00C256CC"/>
    <w:rsid w:val="00C2577D"/>
    <w:rsid w:val="00C328D8"/>
    <w:rsid w:val="00C339F1"/>
    <w:rsid w:val="00C33A7F"/>
    <w:rsid w:val="00C33CF7"/>
    <w:rsid w:val="00C34605"/>
    <w:rsid w:val="00C34BB1"/>
    <w:rsid w:val="00C34D3B"/>
    <w:rsid w:val="00C364E1"/>
    <w:rsid w:val="00C37D56"/>
    <w:rsid w:val="00C4364B"/>
    <w:rsid w:val="00C4369B"/>
    <w:rsid w:val="00C45349"/>
    <w:rsid w:val="00C46B70"/>
    <w:rsid w:val="00C507AA"/>
    <w:rsid w:val="00C51CFB"/>
    <w:rsid w:val="00C55184"/>
    <w:rsid w:val="00C55B75"/>
    <w:rsid w:val="00C608CA"/>
    <w:rsid w:val="00C60CF7"/>
    <w:rsid w:val="00C63B29"/>
    <w:rsid w:val="00C64D9F"/>
    <w:rsid w:val="00C65553"/>
    <w:rsid w:val="00C662F0"/>
    <w:rsid w:val="00C71762"/>
    <w:rsid w:val="00C71AB7"/>
    <w:rsid w:val="00C71F01"/>
    <w:rsid w:val="00C722C3"/>
    <w:rsid w:val="00C745BA"/>
    <w:rsid w:val="00C831F6"/>
    <w:rsid w:val="00C84532"/>
    <w:rsid w:val="00C85D29"/>
    <w:rsid w:val="00C86001"/>
    <w:rsid w:val="00C861F9"/>
    <w:rsid w:val="00C87108"/>
    <w:rsid w:val="00C872A7"/>
    <w:rsid w:val="00C90D76"/>
    <w:rsid w:val="00C92CFA"/>
    <w:rsid w:val="00C9475D"/>
    <w:rsid w:val="00C948B5"/>
    <w:rsid w:val="00CA325D"/>
    <w:rsid w:val="00CA3A3D"/>
    <w:rsid w:val="00CA690E"/>
    <w:rsid w:val="00CB032B"/>
    <w:rsid w:val="00CB1DCA"/>
    <w:rsid w:val="00CB30AA"/>
    <w:rsid w:val="00CB3A39"/>
    <w:rsid w:val="00CB7C9B"/>
    <w:rsid w:val="00CC0403"/>
    <w:rsid w:val="00CC041E"/>
    <w:rsid w:val="00CC0476"/>
    <w:rsid w:val="00CC2AF1"/>
    <w:rsid w:val="00CC37CC"/>
    <w:rsid w:val="00CD0073"/>
    <w:rsid w:val="00CD57DD"/>
    <w:rsid w:val="00CD60DC"/>
    <w:rsid w:val="00CD6391"/>
    <w:rsid w:val="00CD79E8"/>
    <w:rsid w:val="00CE13F5"/>
    <w:rsid w:val="00CE32FD"/>
    <w:rsid w:val="00CE4010"/>
    <w:rsid w:val="00CE5764"/>
    <w:rsid w:val="00CE63B1"/>
    <w:rsid w:val="00CF0154"/>
    <w:rsid w:val="00CF055F"/>
    <w:rsid w:val="00CF246C"/>
    <w:rsid w:val="00CF4D47"/>
    <w:rsid w:val="00CF5634"/>
    <w:rsid w:val="00CF5725"/>
    <w:rsid w:val="00CF698E"/>
    <w:rsid w:val="00D02564"/>
    <w:rsid w:val="00D02C58"/>
    <w:rsid w:val="00D02F33"/>
    <w:rsid w:val="00D03552"/>
    <w:rsid w:val="00D10FED"/>
    <w:rsid w:val="00D11F21"/>
    <w:rsid w:val="00D123C2"/>
    <w:rsid w:val="00D13887"/>
    <w:rsid w:val="00D15DDE"/>
    <w:rsid w:val="00D16F86"/>
    <w:rsid w:val="00D17264"/>
    <w:rsid w:val="00D17FE7"/>
    <w:rsid w:val="00D2007F"/>
    <w:rsid w:val="00D215BD"/>
    <w:rsid w:val="00D22C64"/>
    <w:rsid w:val="00D2388C"/>
    <w:rsid w:val="00D26976"/>
    <w:rsid w:val="00D276B5"/>
    <w:rsid w:val="00D27DC4"/>
    <w:rsid w:val="00D347CA"/>
    <w:rsid w:val="00D354EF"/>
    <w:rsid w:val="00D37FFB"/>
    <w:rsid w:val="00D404F0"/>
    <w:rsid w:val="00D43039"/>
    <w:rsid w:val="00D44A4E"/>
    <w:rsid w:val="00D47782"/>
    <w:rsid w:val="00D47F5B"/>
    <w:rsid w:val="00D5017D"/>
    <w:rsid w:val="00D504D3"/>
    <w:rsid w:val="00D515AC"/>
    <w:rsid w:val="00D51E5C"/>
    <w:rsid w:val="00D5340E"/>
    <w:rsid w:val="00D541F7"/>
    <w:rsid w:val="00D5438C"/>
    <w:rsid w:val="00D56527"/>
    <w:rsid w:val="00D572C2"/>
    <w:rsid w:val="00D600A5"/>
    <w:rsid w:val="00D607FD"/>
    <w:rsid w:val="00D60D3F"/>
    <w:rsid w:val="00D63363"/>
    <w:rsid w:val="00D64E4B"/>
    <w:rsid w:val="00D67C3E"/>
    <w:rsid w:val="00D70798"/>
    <w:rsid w:val="00D72B77"/>
    <w:rsid w:val="00D72FFB"/>
    <w:rsid w:val="00D75BCD"/>
    <w:rsid w:val="00D7620B"/>
    <w:rsid w:val="00D77301"/>
    <w:rsid w:val="00D77F77"/>
    <w:rsid w:val="00D80832"/>
    <w:rsid w:val="00D80FE8"/>
    <w:rsid w:val="00D80FF6"/>
    <w:rsid w:val="00D81E18"/>
    <w:rsid w:val="00D85898"/>
    <w:rsid w:val="00D8591A"/>
    <w:rsid w:val="00D874C3"/>
    <w:rsid w:val="00D87F5B"/>
    <w:rsid w:val="00D9046E"/>
    <w:rsid w:val="00D90D8E"/>
    <w:rsid w:val="00D92007"/>
    <w:rsid w:val="00D93D38"/>
    <w:rsid w:val="00D9413D"/>
    <w:rsid w:val="00D943DE"/>
    <w:rsid w:val="00D96DA5"/>
    <w:rsid w:val="00DA1D3B"/>
    <w:rsid w:val="00DA2302"/>
    <w:rsid w:val="00DA264A"/>
    <w:rsid w:val="00DA267F"/>
    <w:rsid w:val="00DA47CB"/>
    <w:rsid w:val="00DA5B4C"/>
    <w:rsid w:val="00DA5FC9"/>
    <w:rsid w:val="00DA695C"/>
    <w:rsid w:val="00DB0066"/>
    <w:rsid w:val="00DB1D24"/>
    <w:rsid w:val="00DB24F8"/>
    <w:rsid w:val="00DB5F89"/>
    <w:rsid w:val="00DB7668"/>
    <w:rsid w:val="00DC118D"/>
    <w:rsid w:val="00DC189F"/>
    <w:rsid w:val="00DC29DD"/>
    <w:rsid w:val="00DC4851"/>
    <w:rsid w:val="00DC60C4"/>
    <w:rsid w:val="00DC660B"/>
    <w:rsid w:val="00DC7EB5"/>
    <w:rsid w:val="00DD1085"/>
    <w:rsid w:val="00DD2F2B"/>
    <w:rsid w:val="00DD3367"/>
    <w:rsid w:val="00DD500C"/>
    <w:rsid w:val="00DE01B9"/>
    <w:rsid w:val="00DE0671"/>
    <w:rsid w:val="00DE0B8B"/>
    <w:rsid w:val="00DE0BEB"/>
    <w:rsid w:val="00DE1287"/>
    <w:rsid w:val="00DE2C79"/>
    <w:rsid w:val="00DE4965"/>
    <w:rsid w:val="00DE588C"/>
    <w:rsid w:val="00DE5C0C"/>
    <w:rsid w:val="00DE7F25"/>
    <w:rsid w:val="00DF00BB"/>
    <w:rsid w:val="00DF3FE1"/>
    <w:rsid w:val="00DF4C8B"/>
    <w:rsid w:val="00DF4F74"/>
    <w:rsid w:val="00E007F8"/>
    <w:rsid w:val="00E03840"/>
    <w:rsid w:val="00E07C7F"/>
    <w:rsid w:val="00E10C5A"/>
    <w:rsid w:val="00E11085"/>
    <w:rsid w:val="00E12E9C"/>
    <w:rsid w:val="00E1314F"/>
    <w:rsid w:val="00E1368D"/>
    <w:rsid w:val="00E14CFA"/>
    <w:rsid w:val="00E16952"/>
    <w:rsid w:val="00E21C6A"/>
    <w:rsid w:val="00E253FC"/>
    <w:rsid w:val="00E25A64"/>
    <w:rsid w:val="00E273F0"/>
    <w:rsid w:val="00E30988"/>
    <w:rsid w:val="00E31928"/>
    <w:rsid w:val="00E3214E"/>
    <w:rsid w:val="00E34D04"/>
    <w:rsid w:val="00E36060"/>
    <w:rsid w:val="00E37450"/>
    <w:rsid w:val="00E376BE"/>
    <w:rsid w:val="00E41906"/>
    <w:rsid w:val="00E4333C"/>
    <w:rsid w:val="00E4349C"/>
    <w:rsid w:val="00E43EEA"/>
    <w:rsid w:val="00E47886"/>
    <w:rsid w:val="00E47BCD"/>
    <w:rsid w:val="00E50ABE"/>
    <w:rsid w:val="00E53B1E"/>
    <w:rsid w:val="00E55132"/>
    <w:rsid w:val="00E5667C"/>
    <w:rsid w:val="00E56827"/>
    <w:rsid w:val="00E60597"/>
    <w:rsid w:val="00E606EA"/>
    <w:rsid w:val="00E619BD"/>
    <w:rsid w:val="00E6361D"/>
    <w:rsid w:val="00E65E77"/>
    <w:rsid w:val="00E701EE"/>
    <w:rsid w:val="00E71917"/>
    <w:rsid w:val="00E71BB8"/>
    <w:rsid w:val="00E7329B"/>
    <w:rsid w:val="00E74122"/>
    <w:rsid w:val="00E74660"/>
    <w:rsid w:val="00E802C7"/>
    <w:rsid w:val="00E80A46"/>
    <w:rsid w:val="00E81495"/>
    <w:rsid w:val="00E81B27"/>
    <w:rsid w:val="00E859D3"/>
    <w:rsid w:val="00E87415"/>
    <w:rsid w:val="00E9088B"/>
    <w:rsid w:val="00E9286C"/>
    <w:rsid w:val="00E94FDD"/>
    <w:rsid w:val="00E95352"/>
    <w:rsid w:val="00E96105"/>
    <w:rsid w:val="00EA001D"/>
    <w:rsid w:val="00EA3F52"/>
    <w:rsid w:val="00EA745C"/>
    <w:rsid w:val="00EA7649"/>
    <w:rsid w:val="00EB2C92"/>
    <w:rsid w:val="00EB2E6E"/>
    <w:rsid w:val="00EB3ADB"/>
    <w:rsid w:val="00EB5FFC"/>
    <w:rsid w:val="00EB7249"/>
    <w:rsid w:val="00EC0708"/>
    <w:rsid w:val="00EC27EA"/>
    <w:rsid w:val="00EC30FA"/>
    <w:rsid w:val="00EC35B8"/>
    <w:rsid w:val="00EC59DE"/>
    <w:rsid w:val="00EC68EC"/>
    <w:rsid w:val="00EC6BF1"/>
    <w:rsid w:val="00EC6FC4"/>
    <w:rsid w:val="00EC7773"/>
    <w:rsid w:val="00ED00A9"/>
    <w:rsid w:val="00ED4931"/>
    <w:rsid w:val="00EE335E"/>
    <w:rsid w:val="00EE4297"/>
    <w:rsid w:val="00EE4D20"/>
    <w:rsid w:val="00EE58F4"/>
    <w:rsid w:val="00EE5FCE"/>
    <w:rsid w:val="00EF1D65"/>
    <w:rsid w:val="00EF3177"/>
    <w:rsid w:val="00EF46D9"/>
    <w:rsid w:val="00EF52E4"/>
    <w:rsid w:val="00EF56F9"/>
    <w:rsid w:val="00EF6F70"/>
    <w:rsid w:val="00F00281"/>
    <w:rsid w:val="00F020D4"/>
    <w:rsid w:val="00F02C5A"/>
    <w:rsid w:val="00F03B4F"/>
    <w:rsid w:val="00F10269"/>
    <w:rsid w:val="00F14971"/>
    <w:rsid w:val="00F14AD7"/>
    <w:rsid w:val="00F151B9"/>
    <w:rsid w:val="00F21B08"/>
    <w:rsid w:val="00F256AF"/>
    <w:rsid w:val="00F2733F"/>
    <w:rsid w:val="00F32A3D"/>
    <w:rsid w:val="00F34868"/>
    <w:rsid w:val="00F35230"/>
    <w:rsid w:val="00F36896"/>
    <w:rsid w:val="00F37806"/>
    <w:rsid w:val="00F412F9"/>
    <w:rsid w:val="00F442CB"/>
    <w:rsid w:val="00F453E4"/>
    <w:rsid w:val="00F46688"/>
    <w:rsid w:val="00F46BDD"/>
    <w:rsid w:val="00F50BA4"/>
    <w:rsid w:val="00F52815"/>
    <w:rsid w:val="00F5304D"/>
    <w:rsid w:val="00F5318B"/>
    <w:rsid w:val="00F55013"/>
    <w:rsid w:val="00F55C55"/>
    <w:rsid w:val="00F56129"/>
    <w:rsid w:val="00F5658E"/>
    <w:rsid w:val="00F57205"/>
    <w:rsid w:val="00F606F4"/>
    <w:rsid w:val="00F60D11"/>
    <w:rsid w:val="00F60DD7"/>
    <w:rsid w:val="00F61C2E"/>
    <w:rsid w:val="00F62E1B"/>
    <w:rsid w:val="00F6382E"/>
    <w:rsid w:val="00F64660"/>
    <w:rsid w:val="00F65F6B"/>
    <w:rsid w:val="00F66D98"/>
    <w:rsid w:val="00F672B6"/>
    <w:rsid w:val="00F76494"/>
    <w:rsid w:val="00F80AA0"/>
    <w:rsid w:val="00F82107"/>
    <w:rsid w:val="00F8332C"/>
    <w:rsid w:val="00F83C1E"/>
    <w:rsid w:val="00F83D99"/>
    <w:rsid w:val="00F861BE"/>
    <w:rsid w:val="00F86F0D"/>
    <w:rsid w:val="00F94228"/>
    <w:rsid w:val="00F9499C"/>
    <w:rsid w:val="00F96FF5"/>
    <w:rsid w:val="00FA3F41"/>
    <w:rsid w:val="00FA5D13"/>
    <w:rsid w:val="00FA66E1"/>
    <w:rsid w:val="00FA7AAA"/>
    <w:rsid w:val="00FB1A30"/>
    <w:rsid w:val="00FB1A9E"/>
    <w:rsid w:val="00FB2BC4"/>
    <w:rsid w:val="00FB4844"/>
    <w:rsid w:val="00FB4888"/>
    <w:rsid w:val="00FB5849"/>
    <w:rsid w:val="00FB6ED8"/>
    <w:rsid w:val="00FB763A"/>
    <w:rsid w:val="00FC203E"/>
    <w:rsid w:val="00FC2909"/>
    <w:rsid w:val="00FC2AAF"/>
    <w:rsid w:val="00FC2FBE"/>
    <w:rsid w:val="00FC3AF8"/>
    <w:rsid w:val="00FC46E3"/>
    <w:rsid w:val="00FC4B5B"/>
    <w:rsid w:val="00FC51FC"/>
    <w:rsid w:val="00FC6922"/>
    <w:rsid w:val="00FC7225"/>
    <w:rsid w:val="00FC7F64"/>
    <w:rsid w:val="00FD0EBD"/>
    <w:rsid w:val="00FD3E81"/>
    <w:rsid w:val="00FD4BCB"/>
    <w:rsid w:val="00FD6169"/>
    <w:rsid w:val="00FE1D98"/>
    <w:rsid w:val="00FE3888"/>
    <w:rsid w:val="00FE3F79"/>
    <w:rsid w:val="00FE5D0A"/>
    <w:rsid w:val="00FE6482"/>
    <w:rsid w:val="00FE661E"/>
    <w:rsid w:val="00FE7087"/>
    <w:rsid w:val="00FE7973"/>
    <w:rsid w:val="00FE7B8E"/>
    <w:rsid w:val="00FF0F1C"/>
    <w:rsid w:val="00FF1E26"/>
    <w:rsid w:val="00FF219D"/>
    <w:rsid w:val="00FF2B9F"/>
    <w:rsid w:val="00FF33A6"/>
    <w:rsid w:val="00FF6631"/>
    <w:rsid w:val="00FF75CF"/>
    <w:rsid w:val="01D8D91E"/>
    <w:rsid w:val="033C808D"/>
    <w:rsid w:val="039C5F69"/>
    <w:rsid w:val="05524C5C"/>
    <w:rsid w:val="05847222"/>
    <w:rsid w:val="05B8E978"/>
    <w:rsid w:val="05CBFCAC"/>
    <w:rsid w:val="061D6530"/>
    <w:rsid w:val="065577BC"/>
    <w:rsid w:val="06B162EA"/>
    <w:rsid w:val="06B5842E"/>
    <w:rsid w:val="075C4535"/>
    <w:rsid w:val="07922285"/>
    <w:rsid w:val="0A3E4C84"/>
    <w:rsid w:val="0A6BD6DC"/>
    <w:rsid w:val="0B9C4858"/>
    <w:rsid w:val="0C1B5933"/>
    <w:rsid w:val="0C77B3EC"/>
    <w:rsid w:val="0CA150BA"/>
    <w:rsid w:val="0CE1EAD8"/>
    <w:rsid w:val="0D54F374"/>
    <w:rsid w:val="0EDB72E9"/>
    <w:rsid w:val="0F296A5E"/>
    <w:rsid w:val="0F34E658"/>
    <w:rsid w:val="0F526452"/>
    <w:rsid w:val="0F955E7E"/>
    <w:rsid w:val="1161A9DA"/>
    <w:rsid w:val="126CB771"/>
    <w:rsid w:val="13E56F3D"/>
    <w:rsid w:val="159000C2"/>
    <w:rsid w:val="164EF652"/>
    <w:rsid w:val="16C1A4BD"/>
    <w:rsid w:val="172DE18A"/>
    <w:rsid w:val="18C6879A"/>
    <w:rsid w:val="19186072"/>
    <w:rsid w:val="19AACE6E"/>
    <w:rsid w:val="1ABA0A7D"/>
    <w:rsid w:val="1BFF1DC6"/>
    <w:rsid w:val="1D25D288"/>
    <w:rsid w:val="1D34D31A"/>
    <w:rsid w:val="1DB88582"/>
    <w:rsid w:val="1DB9F017"/>
    <w:rsid w:val="1DE1872A"/>
    <w:rsid w:val="1E974B94"/>
    <w:rsid w:val="1EBC4519"/>
    <w:rsid w:val="1F255163"/>
    <w:rsid w:val="1F36BE88"/>
    <w:rsid w:val="1F7CB196"/>
    <w:rsid w:val="20C40305"/>
    <w:rsid w:val="2209EE0B"/>
    <w:rsid w:val="224B6690"/>
    <w:rsid w:val="22C4CE79"/>
    <w:rsid w:val="23524179"/>
    <w:rsid w:val="2403AE7E"/>
    <w:rsid w:val="245194D6"/>
    <w:rsid w:val="24A08D99"/>
    <w:rsid w:val="25292501"/>
    <w:rsid w:val="253E403C"/>
    <w:rsid w:val="25929E0B"/>
    <w:rsid w:val="25A17BFD"/>
    <w:rsid w:val="26182AF0"/>
    <w:rsid w:val="2677C330"/>
    <w:rsid w:val="26CEE692"/>
    <w:rsid w:val="26E5540C"/>
    <w:rsid w:val="278E6CB7"/>
    <w:rsid w:val="281B612C"/>
    <w:rsid w:val="28A85D86"/>
    <w:rsid w:val="28EB90FA"/>
    <w:rsid w:val="2A3D6CE2"/>
    <w:rsid w:val="2A5BC4C3"/>
    <w:rsid w:val="2BF79524"/>
    <w:rsid w:val="2C337181"/>
    <w:rsid w:val="2CD544BB"/>
    <w:rsid w:val="2D028356"/>
    <w:rsid w:val="2DDBE464"/>
    <w:rsid w:val="2ED8F988"/>
    <w:rsid w:val="2F15D032"/>
    <w:rsid w:val="2FE97665"/>
    <w:rsid w:val="301634AE"/>
    <w:rsid w:val="30E4934B"/>
    <w:rsid w:val="30EE91A6"/>
    <w:rsid w:val="3149AF08"/>
    <w:rsid w:val="31FE830C"/>
    <w:rsid w:val="3211F72B"/>
    <w:rsid w:val="321D7F03"/>
    <w:rsid w:val="32653975"/>
    <w:rsid w:val="34A3838E"/>
    <w:rsid w:val="35499F00"/>
    <w:rsid w:val="36517190"/>
    <w:rsid w:val="3696BE6C"/>
    <w:rsid w:val="37EDCAAF"/>
    <w:rsid w:val="386A51AB"/>
    <w:rsid w:val="3A30429F"/>
    <w:rsid w:val="3A48704C"/>
    <w:rsid w:val="3A98712F"/>
    <w:rsid w:val="3C1FF26B"/>
    <w:rsid w:val="3C2020E0"/>
    <w:rsid w:val="3C6B0DF1"/>
    <w:rsid w:val="3DE2B209"/>
    <w:rsid w:val="3E3F6B71"/>
    <w:rsid w:val="417756B3"/>
    <w:rsid w:val="41D4ED04"/>
    <w:rsid w:val="42028522"/>
    <w:rsid w:val="42DA4F75"/>
    <w:rsid w:val="4595A57D"/>
    <w:rsid w:val="482B062B"/>
    <w:rsid w:val="48E4B8DA"/>
    <w:rsid w:val="49FA291D"/>
    <w:rsid w:val="4A2B5B27"/>
    <w:rsid w:val="4A81CBFA"/>
    <w:rsid w:val="4AC4650D"/>
    <w:rsid w:val="4C04E378"/>
    <w:rsid w:val="4C4B9A15"/>
    <w:rsid w:val="4D5DE96A"/>
    <w:rsid w:val="4D7A9AAA"/>
    <w:rsid w:val="4F08E2F8"/>
    <w:rsid w:val="505530D5"/>
    <w:rsid w:val="5084852C"/>
    <w:rsid w:val="520977A0"/>
    <w:rsid w:val="53D7C0B8"/>
    <w:rsid w:val="5425D322"/>
    <w:rsid w:val="54A4AD23"/>
    <w:rsid w:val="54A952C0"/>
    <w:rsid w:val="553B711F"/>
    <w:rsid w:val="554D5132"/>
    <w:rsid w:val="569A79E2"/>
    <w:rsid w:val="57D87FEB"/>
    <w:rsid w:val="5888109D"/>
    <w:rsid w:val="589E7EF8"/>
    <w:rsid w:val="5988E4B6"/>
    <w:rsid w:val="5AA6824E"/>
    <w:rsid w:val="5AB2A255"/>
    <w:rsid w:val="5AF2B7FE"/>
    <w:rsid w:val="5B37D0AE"/>
    <w:rsid w:val="5B60FBF8"/>
    <w:rsid w:val="5C0EF759"/>
    <w:rsid w:val="5C4F89B1"/>
    <w:rsid w:val="5C6F2030"/>
    <w:rsid w:val="5D1B3AC0"/>
    <w:rsid w:val="602935FD"/>
    <w:rsid w:val="604E5C51"/>
    <w:rsid w:val="625D0B50"/>
    <w:rsid w:val="62E1BF96"/>
    <w:rsid w:val="62F99911"/>
    <w:rsid w:val="634FC74C"/>
    <w:rsid w:val="63899F13"/>
    <w:rsid w:val="63D0B791"/>
    <w:rsid w:val="647D8FF7"/>
    <w:rsid w:val="64DE42DE"/>
    <w:rsid w:val="65E11869"/>
    <w:rsid w:val="66FB54AC"/>
    <w:rsid w:val="67B530B9"/>
    <w:rsid w:val="67BC81E9"/>
    <w:rsid w:val="681B7346"/>
    <w:rsid w:val="68A0711B"/>
    <w:rsid w:val="69746D75"/>
    <w:rsid w:val="6A00E04D"/>
    <w:rsid w:val="6A96D921"/>
    <w:rsid w:val="6B5431C7"/>
    <w:rsid w:val="6BB5844C"/>
    <w:rsid w:val="6BF4310A"/>
    <w:rsid w:val="6C0A88AE"/>
    <w:rsid w:val="6D594C16"/>
    <w:rsid w:val="6D6F2757"/>
    <w:rsid w:val="6E7B6028"/>
    <w:rsid w:val="6F3849AA"/>
    <w:rsid w:val="6FDB03D9"/>
    <w:rsid w:val="7297D092"/>
    <w:rsid w:val="72E53C30"/>
    <w:rsid w:val="7326ED73"/>
    <w:rsid w:val="747C8882"/>
    <w:rsid w:val="74FE486F"/>
    <w:rsid w:val="75AE7527"/>
    <w:rsid w:val="7607C136"/>
    <w:rsid w:val="7772C999"/>
    <w:rsid w:val="7784F7ED"/>
    <w:rsid w:val="77F3F14F"/>
    <w:rsid w:val="78942A26"/>
    <w:rsid w:val="790E99FA"/>
    <w:rsid w:val="79813B22"/>
    <w:rsid w:val="798D83D7"/>
    <w:rsid w:val="799D7767"/>
    <w:rsid w:val="79D6F302"/>
    <w:rsid w:val="7A3BF33C"/>
    <w:rsid w:val="7A5DE229"/>
    <w:rsid w:val="7B0BD73C"/>
    <w:rsid w:val="7B4DC863"/>
    <w:rsid w:val="7B813392"/>
    <w:rsid w:val="7C3E42C2"/>
    <w:rsid w:val="7CE4EF6A"/>
    <w:rsid w:val="7E06849C"/>
    <w:rsid w:val="7E213FB9"/>
    <w:rsid w:val="7F75E384"/>
    <w:rsid w:val="7F7B732A"/>
    <w:rsid w:val="7FDBF60E"/>
    <w:rsid w:val="7FF9B4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232E4"/>
  <w15:chartTrackingRefBased/>
  <w15:docId w15:val="{C109250D-7400-4685-9F0A-49EDA0A2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40"/>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7A"/>
    <w:pPr>
      <w:ind w:left="0"/>
    </w:pPr>
  </w:style>
  <w:style w:type="paragraph" w:styleId="Heading1">
    <w:name w:val="heading 1"/>
    <w:aliases w:val="Title/Heading 1"/>
    <w:basedOn w:val="Normal"/>
    <w:next w:val="Normal"/>
    <w:link w:val="Heading1Char"/>
    <w:uiPriority w:val="9"/>
    <w:qFormat/>
    <w:rsid w:val="0070081E"/>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950FF"/>
    <w:pPr>
      <w:spacing w:before="520" w:after="180"/>
      <w:outlineLvl w:val="1"/>
    </w:pPr>
    <w:rPr>
      <w:rFonts w:ascii="Franklin Gothic Medium" w:hAnsi="Franklin Gothic Medium" w:cs="Arial"/>
      <w:color w:val="44688F"/>
      <w:kern w:val="0"/>
      <w:sz w:val="44"/>
      <w14:ligatures w14:val="none"/>
    </w:rPr>
  </w:style>
  <w:style w:type="paragraph" w:styleId="Heading3">
    <w:name w:val="heading 3"/>
    <w:basedOn w:val="Normal"/>
    <w:next w:val="Normal"/>
    <w:link w:val="Heading3Char"/>
    <w:uiPriority w:val="9"/>
    <w:unhideWhenUsed/>
    <w:qFormat/>
    <w:rsid w:val="00C34D3B"/>
    <w:pPr>
      <w:spacing w:before="360" w:after="120"/>
      <w:jc w:val="both"/>
      <w:outlineLvl w:val="2"/>
    </w:pPr>
    <w:rPr>
      <w:rFonts w:ascii="Franklin Gothic Medium" w:hAnsi="Franklin Gothic Medium" w:cs="Arial"/>
      <w:color w:val="212121"/>
      <w:kern w:val="0"/>
      <w:sz w:val="32"/>
      <w14:ligatures w14:val="none"/>
    </w:rPr>
  </w:style>
  <w:style w:type="paragraph" w:styleId="Heading4">
    <w:name w:val="heading 4"/>
    <w:next w:val="Paragraph"/>
    <w:link w:val="Heading4Char"/>
    <w:uiPriority w:val="9"/>
    <w:unhideWhenUsed/>
    <w:qFormat/>
    <w:rsid w:val="00C34D3B"/>
    <w:pPr>
      <w:spacing w:before="280" w:after="60"/>
      <w:ind w:left="0"/>
      <w:jc w:val="both"/>
      <w:outlineLvl w:val="3"/>
    </w:pPr>
    <w:rPr>
      <w:rFonts w:ascii="Franklin Gothic Medium" w:hAnsi="Franklin Gothic Medium" w:cs="Arial"/>
      <w:color w:val="44688F"/>
      <w:kern w:val="0"/>
      <w:sz w:val="28"/>
      <w14:ligatures w14:val="none"/>
    </w:rPr>
  </w:style>
  <w:style w:type="paragraph" w:styleId="Heading5">
    <w:name w:val="heading 5"/>
    <w:next w:val="Normal"/>
    <w:link w:val="Heading5Char"/>
    <w:uiPriority w:val="9"/>
    <w:unhideWhenUsed/>
    <w:rsid w:val="00C34D3B"/>
    <w:pPr>
      <w:spacing w:after="120"/>
      <w:ind w:left="1008" w:hanging="1008"/>
      <w:outlineLvl w:val="4"/>
    </w:pPr>
    <w:rPr>
      <w:rFonts w:ascii="Cambria" w:hAnsi="Cambria" w:cs="Times New Roman"/>
      <w:b/>
      <w:kern w:val="0"/>
      <w:sz w:val="24"/>
      <w14:ligatures w14:val="none"/>
    </w:rPr>
  </w:style>
  <w:style w:type="paragraph" w:styleId="Heading6">
    <w:name w:val="heading 6"/>
    <w:next w:val="Paragraph"/>
    <w:link w:val="Heading6Char"/>
    <w:uiPriority w:val="9"/>
    <w:unhideWhenUsed/>
    <w:rsid w:val="00C34D3B"/>
    <w:pPr>
      <w:spacing w:after="120"/>
      <w:ind w:left="1152" w:hanging="1152"/>
      <w:outlineLvl w:val="5"/>
    </w:pPr>
    <w:rPr>
      <w:rFonts w:ascii="Cambria" w:hAnsi="Cambria"/>
      <w:kern w:val="0"/>
      <w:sz w:val="24"/>
      <w14:ligatures w14:val="none"/>
    </w:rPr>
  </w:style>
  <w:style w:type="paragraph" w:styleId="Heading7">
    <w:name w:val="heading 7"/>
    <w:basedOn w:val="Normal"/>
    <w:next w:val="Normal"/>
    <w:link w:val="Heading7Char"/>
    <w:uiPriority w:val="9"/>
    <w:semiHidden/>
    <w:unhideWhenUsed/>
    <w:rsid w:val="00C34D3B"/>
    <w:pPr>
      <w:keepNext/>
      <w:keepLines/>
      <w:spacing w:before="40"/>
      <w:ind w:left="1296" w:hanging="1296"/>
      <w:outlineLvl w:val="6"/>
    </w:pPr>
    <w:rPr>
      <w:rFonts w:asciiTheme="majorHAnsi" w:eastAsiaTheme="majorEastAsia" w:hAnsiTheme="majorHAnsi" w:cstheme="majorBidi"/>
      <w:iCs/>
      <w:color w:val="1F3763" w:themeColor="accent1" w:themeShade="7F"/>
      <w:kern w:val="0"/>
      <w:sz w:val="24"/>
      <w14:ligatures w14:val="none"/>
    </w:rPr>
  </w:style>
  <w:style w:type="paragraph" w:styleId="Heading8">
    <w:name w:val="heading 8"/>
    <w:basedOn w:val="Normal"/>
    <w:next w:val="Normal"/>
    <w:link w:val="Heading8Char"/>
    <w:uiPriority w:val="9"/>
    <w:semiHidden/>
    <w:unhideWhenUsed/>
    <w:qFormat/>
    <w:rsid w:val="00C34D3B"/>
    <w:pPr>
      <w:keepNext/>
      <w:keepLines/>
      <w:spacing w:before="40"/>
      <w:ind w:left="1440" w:hanging="1440"/>
      <w:outlineLvl w:val="7"/>
    </w:pPr>
    <w:rPr>
      <w:rFonts w:asciiTheme="majorHAnsi" w:eastAsiaTheme="majorEastAsia" w:hAnsiTheme="majorHAnsi" w:cstheme="majorBidi"/>
      <w:color w:val="272727" w:themeColor="text1" w:themeTint="D8"/>
      <w:kern w:val="0"/>
      <w:sz w:val="21"/>
      <w:szCs w:val="21"/>
      <w14:ligatures w14:val="none"/>
    </w:rPr>
  </w:style>
  <w:style w:type="paragraph" w:styleId="Heading9">
    <w:name w:val="heading 9"/>
    <w:basedOn w:val="Normal"/>
    <w:next w:val="Normal"/>
    <w:link w:val="Heading9Char"/>
    <w:uiPriority w:val="9"/>
    <w:semiHidden/>
    <w:unhideWhenUsed/>
    <w:qFormat/>
    <w:rsid w:val="00C34D3B"/>
    <w:pPr>
      <w:keepNext/>
      <w:keepLines/>
      <w:spacing w:before="40"/>
      <w:ind w:left="1584" w:hanging="1584"/>
      <w:outlineLvl w:val="8"/>
    </w:pPr>
    <w:rPr>
      <w:rFonts w:asciiTheme="majorHAnsi" w:eastAsiaTheme="majorEastAsia" w:hAnsiTheme="majorHAnsi" w:cstheme="majorBidi"/>
      <w:i/>
      <w:iCs/>
      <w:color w:val="272727" w:themeColor="text1" w:themeTint="D8"/>
      <w:kern w:val="0"/>
      <w:sz w:val="21"/>
      <w:szCs w:val="21"/>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8C2A7E"/>
    <w:rPr>
      <w:sz w:val="16"/>
      <w:szCs w:val="16"/>
    </w:rPr>
  </w:style>
  <w:style w:type="paragraph" w:styleId="CommentText">
    <w:name w:val="annotation text"/>
    <w:basedOn w:val="Normal"/>
    <w:link w:val="CommentTextChar"/>
    <w:rsid w:val="008C2A7E"/>
    <w:pPr>
      <w:spacing w:after="120"/>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8C2A7E"/>
    <w:rPr>
      <w:rFonts w:ascii="Times New Roman" w:eastAsia="Times New Roman" w:hAnsi="Times New Roman" w:cs="Times New Roman"/>
      <w:kern w:val="0"/>
      <w:sz w:val="20"/>
      <w:szCs w:val="20"/>
      <w14:ligatures w14:val="none"/>
    </w:rPr>
  </w:style>
  <w:style w:type="paragraph" w:customStyle="1" w:styleId="Paragraph">
    <w:name w:val="Paragraph"/>
    <w:link w:val="ParagraphChar"/>
    <w:qFormat/>
    <w:rsid w:val="00C34D3B"/>
    <w:pPr>
      <w:spacing w:after="120" w:line="240" w:lineRule="atLeast"/>
      <w:ind w:left="0"/>
    </w:pPr>
    <w:rPr>
      <w:kern w:val="0"/>
      <w:sz w:val="24"/>
      <w14:ligatures w14:val="none"/>
    </w:rPr>
  </w:style>
  <w:style w:type="character" w:customStyle="1" w:styleId="ParagraphChar">
    <w:name w:val="Paragraph Char"/>
    <w:basedOn w:val="DefaultParagraphFont"/>
    <w:link w:val="Paragraph"/>
    <w:rsid w:val="00C34D3B"/>
    <w:rPr>
      <w:kern w:val="0"/>
      <w:sz w:val="24"/>
      <w14:ligatures w14:val="none"/>
    </w:rPr>
  </w:style>
  <w:style w:type="paragraph" w:styleId="CommentSubject">
    <w:name w:val="annotation subject"/>
    <w:basedOn w:val="CommentText"/>
    <w:next w:val="CommentText"/>
    <w:link w:val="CommentSubjectChar"/>
    <w:uiPriority w:val="99"/>
    <w:semiHidden/>
    <w:unhideWhenUsed/>
    <w:rsid w:val="008C2A7E"/>
    <w:pPr>
      <w:spacing w:after="240"/>
      <w:ind w:left="72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C2A7E"/>
    <w:rPr>
      <w:rFonts w:ascii="Times New Roman" w:eastAsia="Times New Roman" w:hAnsi="Times New Roman" w:cs="Times New Roman"/>
      <w:b/>
      <w:bCs/>
      <w:kern w:val="0"/>
      <w:sz w:val="20"/>
      <w:szCs w:val="20"/>
      <w14:ligatures w14:val="none"/>
    </w:rPr>
  </w:style>
  <w:style w:type="paragraph" w:customStyle="1" w:styleId="HeaderTEP">
    <w:name w:val="Header TEP"/>
    <w:basedOn w:val="Normal"/>
    <w:link w:val="HeaderTEPChar"/>
    <w:qFormat/>
    <w:rsid w:val="008C2A7E"/>
    <w:rPr>
      <w:rFonts w:ascii="Arial" w:hAnsi="Arial"/>
      <w:color w:val="1F3864" w:themeColor="accent1" w:themeShade="80"/>
      <w:sz w:val="28"/>
    </w:rPr>
  </w:style>
  <w:style w:type="character" w:customStyle="1" w:styleId="HeaderTEPChar">
    <w:name w:val="Header TEP Char"/>
    <w:basedOn w:val="DefaultParagraphFont"/>
    <w:link w:val="HeaderTEP"/>
    <w:rsid w:val="008C2A7E"/>
    <w:rPr>
      <w:rFonts w:ascii="Arial" w:hAnsi="Arial"/>
      <w:color w:val="1F3864" w:themeColor="accent1" w:themeShade="80"/>
      <w:sz w:val="28"/>
    </w:rPr>
  </w:style>
  <w:style w:type="paragraph" w:customStyle="1" w:styleId="DocumentTitle">
    <w:name w:val="Document Title"/>
    <w:basedOn w:val="Normal"/>
    <w:link w:val="DocumentTitleChar"/>
    <w:qFormat/>
    <w:rsid w:val="00762FBE"/>
    <w:pPr>
      <w:jc w:val="center"/>
    </w:pPr>
    <w:rPr>
      <w:rFonts w:ascii="Arial" w:hAnsi="Arial"/>
      <w:b/>
      <w:color w:val="385623" w:themeColor="accent6" w:themeShade="80"/>
      <w:sz w:val="36"/>
    </w:rPr>
  </w:style>
  <w:style w:type="character" w:customStyle="1" w:styleId="DocumentTitleChar">
    <w:name w:val="Document Title Char"/>
    <w:basedOn w:val="DefaultParagraphFont"/>
    <w:link w:val="DocumentTitle"/>
    <w:rsid w:val="00762FBE"/>
    <w:rPr>
      <w:rFonts w:ascii="Arial" w:hAnsi="Arial"/>
      <w:b/>
      <w:color w:val="385623" w:themeColor="accent6" w:themeShade="80"/>
      <w:sz w:val="36"/>
    </w:rPr>
  </w:style>
  <w:style w:type="paragraph" w:customStyle="1" w:styleId="Subheader">
    <w:name w:val="Subheader"/>
    <w:basedOn w:val="Normal"/>
    <w:link w:val="SubheaderChar"/>
    <w:qFormat/>
    <w:rsid w:val="007A446D"/>
    <w:rPr>
      <w:rFonts w:ascii="Arial" w:hAnsi="Arial"/>
      <w:b/>
      <w:color w:val="573A1D"/>
      <w:sz w:val="24"/>
    </w:rPr>
  </w:style>
  <w:style w:type="character" w:customStyle="1" w:styleId="SubheaderChar">
    <w:name w:val="Subheader Char"/>
    <w:basedOn w:val="DefaultParagraphFont"/>
    <w:link w:val="Subheader"/>
    <w:rsid w:val="007A446D"/>
    <w:rPr>
      <w:rFonts w:ascii="Arial" w:hAnsi="Arial"/>
      <w:b/>
      <w:color w:val="573A1D"/>
      <w:sz w:val="24"/>
    </w:rPr>
  </w:style>
  <w:style w:type="paragraph" w:styleId="FootnoteText">
    <w:name w:val="footnote text"/>
    <w:basedOn w:val="Normal"/>
    <w:link w:val="FootnoteTextChar"/>
    <w:unhideWhenUsed/>
    <w:rsid w:val="007A446D"/>
    <w:pPr>
      <w:spacing w:after="0"/>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rsid w:val="007A446D"/>
    <w:rPr>
      <w:rFonts w:ascii="Times New Roman" w:eastAsia="Times New Roman" w:hAnsi="Times New Roman" w:cs="Times New Roman"/>
      <w:kern w:val="0"/>
      <w:sz w:val="20"/>
      <w:szCs w:val="20"/>
      <w14:ligatures w14:val="none"/>
    </w:rPr>
  </w:style>
  <w:style w:type="paragraph" w:styleId="NoSpacing">
    <w:name w:val="No Spacing"/>
    <w:link w:val="NoSpacingChar"/>
    <w:uiPriority w:val="1"/>
    <w:qFormat/>
    <w:rsid w:val="007A446D"/>
    <w:pPr>
      <w:spacing w:after="0"/>
      <w:ind w:left="0"/>
    </w:pPr>
    <w:rPr>
      <w:kern w:val="0"/>
      <w:sz w:val="24"/>
      <w14:ligatures w14:val="none"/>
    </w:rPr>
  </w:style>
  <w:style w:type="character" w:customStyle="1" w:styleId="NoSpacingChar">
    <w:name w:val="No Spacing Char"/>
    <w:basedOn w:val="DefaultParagraphFont"/>
    <w:link w:val="NoSpacing"/>
    <w:uiPriority w:val="1"/>
    <w:rsid w:val="007A446D"/>
    <w:rPr>
      <w:kern w:val="0"/>
      <w:sz w:val="24"/>
      <w14:ligatures w14:val="none"/>
    </w:rPr>
  </w:style>
  <w:style w:type="character" w:styleId="FootnoteReference">
    <w:name w:val="footnote reference"/>
    <w:basedOn w:val="DefaultParagraphFont"/>
    <w:unhideWhenUsed/>
    <w:rsid w:val="006712C6"/>
    <w:rPr>
      <w:vertAlign w:val="superscript"/>
    </w:rPr>
  </w:style>
  <w:style w:type="paragraph" w:styleId="Caption">
    <w:name w:val="caption"/>
    <w:basedOn w:val="Normal"/>
    <w:next w:val="Normal"/>
    <w:link w:val="CaptionChar"/>
    <w:uiPriority w:val="35"/>
    <w:unhideWhenUsed/>
    <w:qFormat/>
    <w:rsid w:val="006712C6"/>
    <w:pPr>
      <w:spacing w:after="200"/>
    </w:pPr>
    <w:rPr>
      <w:rFonts w:ascii="Arial" w:hAnsi="Arial" w:cs="Arial"/>
      <w:iCs/>
      <w:kern w:val="0"/>
      <w:szCs w:val="20"/>
      <w14:ligatures w14:val="none"/>
    </w:rPr>
  </w:style>
  <w:style w:type="character" w:customStyle="1" w:styleId="CaptionChar">
    <w:name w:val="Caption Char"/>
    <w:basedOn w:val="DefaultParagraphFont"/>
    <w:link w:val="Caption"/>
    <w:uiPriority w:val="35"/>
    <w:rsid w:val="006712C6"/>
    <w:rPr>
      <w:rFonts w:ascii="Arial" w:hAnsi="Arial" w:cs="Arial"/>
      <w:iCs/>
      <w:kern w:val="0"/>
      <w:szCs w:val="20"/>
      <w14:ligatures w14:val="none"/>
    </w:rPr>
  </w:style>
  <w:style w:type="paragraph" w:styleId="ListParagraph">
    <w:name w:val="List Paragraph"/>
    <w:basedOn w:val="Normal"/>
    <w:link w:val="ListParagraphChar"/>
    <w:uiPriority w:val="34"/>
    <w:qFormat/>
    <w:rsid w:val="00412A02"/>
    <w:pPr>
      <w:ind w:left="720"/>
      <w:contextualSpacing/>
    </w:pPr>
  </w:style>
  <w:style w:type="paragraph" w:customStyle="1" w:styleId="Figure">
    <w:name w:val="Figure"/>
    <w:basedOn w:val="Caption"/>
    <w:link w:val="FigureChar"/>
    <w:qFormat/>
    <w:rsid w:val="00364C08"/>
    <w:rPr>
      <w:b/>
      <w:color w:val="323E4F" w:themeColor="text2" w:themeShade="BF"/>
    </w:rPr>
  </w:style>
  <w:style w:type="character" w:customStyle="1" w:styleId="FigureChar">
    <w:name w:val="Figure Char"/>
    <w:basedOn w:val="CaptionChar"/>
    <w:link w:val="Figure"/>
    <w:rsid w:val="00364C08"/>
    <w:rPr>
      <w:rFonts w:ascii="Arial" w:hAnsi="Arial" w:cs="Arial"/>
      <w:b/>
      <w:iCs/>
      <w:color w:val="323E4F" w:themeColor="text2" w:themeShade="BF"/>
      <w:kern w:val="0"/>
      <w:szCs w:val="20"/>
      <w14:ligatures w14:val="none"/>
    </w:rPr>
  </w:style>
  <w:style w:type="paragraph" w:styleId="NormalWeb">
    <w:name w:val="Normal (Web)"/>
    <w:basedOn w:val="Normal"/>
    <w:uiPriority w:val="99"/>
    <w:unhideWhenUsed/>
    <w:rsid w:val="0078404B"/>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E1314F"/>
    <w:rPr>
      <w:color w:val="0563C1" w:themeColor="hyperlink"/>
      <w:u w:val="single"/>
    </w:rPr>
  </w:style>
  <w:style w:type="character" w:styleId="UnresolvedMention">
    <w:name w:val="Unresolved Mention"/>
    <w:basedOn w:val="DefaultParagraphFont"/>
    <w:uiPriority w:val="99"/>
    <w:semiHidden/>
    <w:unhideWhenUsed/>
    <w:rsid w:val="00E1314F"/>
    <w:rPr>
      <w:color w:val="605E5C"/>
      <w:shd w:val="clear" w:color="auto" w:fill="E1DFDD"/>
    </w:rPr>
  </w:style>
  <w:style w:type="character" w:customStyle="1" w:styleId="ListParagraphChar">
    <w:name w:val="List Paragraph Char"/>
    <w:basedOn w:val="DefaultParagraphFont"/>
    <w:link w:val="ListParagraph"/>
    <w:uiPriority w:val="34"/>
    <w:locked/>
    <w:rsid w:val="00BB39EF"/>
  </w:style>
  <w:style w:type="character" w:customStyle="1" w:styleId="Heading4Char">
    <w:name w:val="Heading 4 Char"/>
    <w:basedOn w:val="DefaultParagraphFont"/>
    <w:link w:val="Heading4"/>
    <w:uiPriority w:val="9"/>
    <w:rsid w:val="00C34D3B"/>
    <w:rPr>
      <w:rFonts w:ascii="Franklin Gothic Medium" w:hAnsi="Franklin Gothic Medium" w:cs="Arial"/>
      <w:color w:val="44688F"/>
      <w:kern w:val="0"/>
      <w:sz w:val="28"/>
      <w14:ligatures w14:val="none"/>
    </w:rPr>
  </w:style>
  <w:style w:type="character" w:customStyle="1" w:styleId="Heading3Char">
    <w:name w:val="Heading 3 Char"/>
    <w:basedOn w:val="DefaultParagraphFont"/>
    <w:link w:val="Heading3"/>
    <w:uiPriority w:val="9"/>
    <w:rsid w:val="00C34D3B"/>
    <w:rPr>
      <w:rFonts w:ascii="Franklin Gothic Medium" w:hAnsi="Franklin Gothic Medium" w:cs="Arial"/>
      <w:color w:val="212121"/>
      <w:kern w:val="0"/>
      <w:sz w:val="32"/>
      <w14:ligatures w14:val="none"/>
    </w:rPr>
  </w:style>
  <w:style w:type="character" w:customStyle="1" w:styleId="Heading2Char">
    <w:name w:val="Heading 2 Char"/>
    <w:basedOn w:val="DefaultParagraphFont"/>
    <w:link w:val="Heading2"/>
    <w:uiPriority w:val="9"/>
    <w:rsid w:val="005950FF"/>
    <w:rPr>
      <w:rFonts w:ascii="Franklin Gothic Medium" w:hAnsi="Franklin Gothic Medium" w:cs="Arial"/>
      <w:color w:val="44688F"/>
      <w:kern w:val="0"/>
      <w:sz w:val="44"/>
      <w14:ligatures w14:val="none"/>
    </w:rPr>
  </w:style>
  <w:style w:type="paragraph" w:styleId="Footer">
    <w:name w:val="footer"/>
    <w:basedOn w:val="Normal"/>
    <w:link w:val="FooterChar"/>
    <w:uiPriority w:val="99"/>
    <w:unhideWhenUsed/>
    <w:rsid w:val="0051177C"/>
    <w:pPr>
      <w:tabs>
        <w:tab w:val="right" w:pos="9360"/>
      </w:tabs>
      <w:spacing w:after="0"/>
    </w:pPr>
    <w:rPr>
      <w:color w:val="000000"/>
      <w:kern w:val="0"/>
      <w:szCs w:val="27"/>
      <w14:ligatures w14:val="none"/>
    </w:rPr>
  </w:style>
  <w:style w:type="character" w:customStyle="1" w:styleId="FooterChar">
    <w:name w:val="Footer Char"/>
    <w:basedOn w:val="DefaultParagraphFont"/>
    <w:link w:val="Footer"/>
    <w:uiPriority w:val="99"/>
    <w:rsid w:val="0051177C"/>
    <w:rPr>
      <w:color w:val="000000"/>
      <w:kern w:val="0"/>
      <w:szCs w:val="27"/>
      <w14:ligatures w14:val="none"/>
    </w:rPr>
  </w:style>
  <w:style w:type="table" w:styleId="GridTable2-Accent3">
    <w:name w:val="Grid Table 2 Accent 3"/>
    <w:basedOn w:val="TableNormal"/>
    <w:uiPriority w:val="47"/>
    <w:rsid w:val="0051177C"/>
    <w:pPr>
      <w:spacing w:after="0"/>
    </w:pPr>
    <w:rPr>
      <w:kern w:val="0"/>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Subtitle">
    <w:name w:val="Subtitle"/>
    <w:basedOn w:val="Normal"/>
    <w:next w:val="Normal"/>
    <w:link w:val="SubtitleChar"/>
    <w:qFormat/>
    <w:rsid w:val="0051177C"/>
    <w:rPr>
      <w:b/>
      <w:kern w:val="0"/>
      <w:sz w:val="32"/>
      <w:szCs w:val="32"/>
      <w14:ligatures w14:val="none"/>
    </w:rPr>
  </w:style>
  <w:style w:type="character" w:customStyle="1" w:styleId="SubtitleChar">
    <w:name w:val="Subtitle Char"/>
    <w:basedOn w:val="DefaultParagraphFont"/>
    <w:link w:val="Subtitle"/>
    <w:rsid w:val="0051177C"/>
    <w:rPr>
      <w:b/>
      <w:kern w:val="0"/>
      <w:sz w:val="32"/>
      <w:szCs w:val="32"/>
      <w14:ligatures w14:val="none"/>
    </w:rPr>
  </w:style>
  <w:style w:type="paragraph" w:styleId="TOC2">
    <w:name w:val="toc 2"/>
    <w:basedOn w:val="Normal"/>
    <w:next w:val="Normal"/>
    <w:autoRedefine/>
    <w:uiPriority w:val="39"/>
    <w:unhideWhenUsed/>
    <w:rsid w:val="0051177C"/>
    <w:pPr>
      <w:tabs>
        <w:tab w:val="right" w:leader="dot" w:pos="9350"/>
      </w:tabs>
      <w:spacing w:before="120" w:after="0"/>
      <w:ind w:left="240"/>
    </w:pPr>
    <w:rPr>
      <w:rFonts w:cstheme="minorHAnsi"/>
      <w:iCs/>
      <w:noProof/>
      <w:kern w:val="0"/>
      <w:sz w:val="20"/>
      <w:szCs w:val="20"/>
      <w14:ligatures w14:val="none"/>
    </w:rPr>
  </w:style>
  <w:style w:type="paragraph" w:styleId="TOC1">
    <w:name w:val="toc 1"/>
    <w:basedOn w:val="Normal"/>
    <w:next w:val="Normal"/>
    <w:autoRedefine/>
    <w:uiPriority w:val="39"/>
    <w:unhideWhenUsed/>
    <w:rsid w:val="0051177C"/>
    <w:pPr>
      <w:spacing w:before="240" w:after="120"/>
    </w:pPr>
    <w:rPr>
      <w:rFonts w:cstheme="minorHAnsi"/>
      <w:b/>
      <w:bCs/>
      <w:kern w:val="0"/>
      <w:sz w:val="20"/>
      <w:szCs w:val="20"/>
      <w14:ligatures w14:val="none"/>
    </w:rPr>
  </w:style>
  <w:style w:type="paragraph" w:customStyle="1" w:styleId="FrontMatterH2">
    <w:name w:val="Front Matter H2"/>
    <w:basedOn w:val="Heading2"/>
    <w:next w:val="Normal"/>
    <w:link w:val="FrontMatterH2Char"/>
    <w:qFormat/>
    <w:rsid w:val="00C34D3B"/>
    <w:pPr>
      <w:spacing w:before="360" w:after="120"/>
      <w:jc w:val="center"/>
    </w:pPr>
    <w:rPr>
      <w:sz w:val="36"/>
    </w:rPr>
  </w:style>
  <w:style w:type="paragraph" w:styleId="TableofFigures">
    <w:name w:val="table of figures"/>
    <w:basedOn w:val="Normal"/>
    <w:next w:val="Normal"/>
    <w:uiPriority w:val="99"/>
    <w:unhideWhenUsed/>
    <w:rsid w:val="0051177C"/>
    <w:pPr>
      <w:spacing w:after="0"/>
    </w:pPr>
    <w:rPr>
      <w:kern w:val="0"/>
      <w:sz w:val="24"/>
      <w14:ligatures w14:val="none"/>
    </w:rPr>
  </w:style>
  <w:style w:type="character" w:customStyle="1" w:styleId="FrontMatterH2Char">
    <w:name w:val="Front Matter H2 Char"/>
    <w:basedOn w:val="Heading2Char"/>
    <w:link w:val="FrontMatterH2"/>
    <w:rsid w:val="00C34D3B"/>
    <w:rPr>
      <w:rFonts w:ascii="Franklin Gothic Medium" w:hAnsi="Franklin Gothic Medium" w:cs="Arial"/>
      <w:color w:val="44688F"/>
      <w:kern w:val="0"/>
      <w:sz w:val="36"/>
      <w14:ligatures w14:val="none"/>
    </w:rPr>
  </w:style>
  <w:style w:type="paragraph" w:customStyle="1" w:styleId="H1-BasicCover">
    <w:name w:val="H1-BasicCover"/>
    <w:basedOn w:val="Heading1"/>
    <w:link w:val="H1-BasicCoverChar"/>
    <w:qFormat/>
    <w:rsid w:val="0051177C"/>
    <w:pPr>
      <w:keepNext w:val="0"/>
      <w:keepLines w:val="0"/>
      <w:spacing w:before="0" w:after="240"/>
      <w:ind w:left="2880"/>
    </w:pPr>
    <w:rPr>
      <w:rFonts w:ascii="Franklin Gothic Medium" w:eastAsiaTheme="minorHAnsi" w:hAnsi="Franklin Gothic Medium" w:cstheme="minorBidi"/>
      <w:noProof/>
      <w:color w:val="auto"/>
      <w:kern w:val="0"/>
      <w:sz w:val="40"/>
      <w:szCs w:val="40"/>
      <w:lang w:eastAsia="zh-TW"/>
      <w14:ligatures w14:val="none"/>
    </w:rPr>
  </w:style>
  <w:style w:type="paragraph" w:customStyle="1" w:styleId="Sub-BasicCover">
    <w:name w:val="Sub-BasicCover"/>
    <w:basedOn w:val="Subtitle"/>
    <w:link w:val="Sub-BasicCoverChar"/>
    <w:qFormat/>
    <w:rsid w:val="0051177C"/>
    <w:pPr>
      <w:spacing w:before="480"/>
      <w:ind w:left="2880"/>
    </w:pPr>
  </w:style>
  <w:style w:type="character" w:customStyle="1" w:styleId="H1-BasicCoverChar">
    <w:name w:val="H1-BasicCover Char"/>
    <w:basedOn w:val="DefaultParagraphFont"/>
    <w:link w:val="H1-BasicCover"/>
    <w:rsid w:val="0051177C"/>
    <w:rPr>
      <w:rFonts w:ascii="Franklin Gothic Medium" w:hAnsi="Franklin Gothic Medium"/>
      <w:noProof/>
      <w:kern w:val="0"/>
      <w:sz w:val="40"/>
      <w:szCs w:val="40"/>
      <w:lang w:eastAsia="zh-TW"/>
      <w14:ligatures w14:val="none"/>
    </w:rPr>
  </w:style>
  <w:style w:type="paragraph" w:customStyle="1" w:styleId="H1-ModernCover">
    <w:name w:val="H1-ModernCover"/>
    <w:basedOn w:val="Heading1"/>
    <w:next w:val="Normal"/>
    <w:link w:val="H1-ModernCoverChar"/>
    <w:qFormat/>
    <w:rsid w:val="0051177C"/>
    <w:pPr>
      <w:keepNext w:val="0"/>
      <w:keepLines w:val="0"/>
      <w:spacing w:before="0"/>
      <w:ind w:left="6768" w:hanging="3024"/>
    </w:pPr>
    <w:rPr>
      <w:rFonts w:ascii="Franklin Gothic Medium" w:eastAsiaTheme="minorHAnsi" w:hAnsi="Franklin Gothic Medium" w:cstheme="minorBidi"/>
      <w:color w:val="auto"/>
      <w:kern w:val="0"/>
      <w:sz w:val="40"/>
      <w:szCs w:val="40"/>
      <w14:ligatures w14:val="none"/>
    </w:rPr>
  </w:style>
  <w:style w:type="character" w:customStyle="1" w:styleId="Sub-BasicCoverChar">
    <w:name w:val="Sub-BasicCover Char"/>
    <w:basedOn w:val="SubtitleChar"/>
    <w:link w:val="Sub-BasicCover"/>
    <w:rsid w:val="0051177C"/>
    <w:rPr>
      <w:b/>
      <w:kern w:val="0"/>
      <w:sz w:val="32"/>
      <w:szCs w:val="32"/>
      <w14:ligatures w14:val="none"/>
    </w:rPr>
  </w:style>
  <w:style w:type="paragraph" w:customStyle="1" w:styleId="Subhead-ModernCover">
    <w:name w:val="Subhead-ModernCover"/>
    <w:basedOn w:val="Subtitle"/>
    <w:link w:val="Subhead-ModernCoverChar"/>
    <w:qFormat/>
    <w:rsid w:val="0051177C"/>
    <w:pPr>
      <w:spacing w:before="360"/>
      <w:ind w:left="3744"/>
    </w:pPr>
  </w:style>
  <w:style w:type="character" w:customStyle="1" w:styleId="H1-ModernCoverChar">
    <w:name w:val="H1-ModernCover Char"/>
    <w:basedOn w:val="DefaultParagraphFont"/>
    <w:link w:val="H1-ModernCover"/>
    <w:rsid w:val="0051177C"/>
    <w:rPr>
      <w:rFonts w:ascii="Franklin Gothic Medium" w:hAnsi="Franklin Gothic Medium"/>
      <w:kern w:val="0"/>
      <w:sz w:val="40"/>
      <w:szCs w:val="40"/>
      <w14:ligatures w14:val="none"/>
    </w:rPr>
  </w:style>
  <w:style w:type="character" w:styleId="Strong">
    <w:name w:val="Strong"/>
    <w:basedOn w:val="DefaultParagraphFont"/>
    <w:uiPriority w:val="22"/>
    <w:qFormat/>
    <w:rsid w:val="0051177C"/>
    <w:rPr>
      <w:b/>
      <w:bCs/>
    </w:rPr>
  </w:style>
  <w:style w:type="character" w:customStyle="1" w:styleId="Subhead-ModernCoverChar">
    <w:name w:val="Subhead-ModernCover Char"/>
    <w:basedOn w:val="SubtitleChar"/>
    <w:link w:val="Subhead-ModernCover"/>
    <w:rsid w:val="0051177C"/>
    <w:rPr>
      <w:b/>
      <w:kern w:val="0"/>
      <w:sz w:val="32"/>
      <w:szCs w:val="32"/>
      <w14:ligatures w14:val="none"/>
    </w:rPr>
  </w:style>
  <w:style w:type="paragraph" w:customStyle="1" w:styleId="Front-H3">
    <w:name w:val="Front-H3"/>
    <w:basedOn w:val="Heading3"/>
    <w:link w:val="Front-H3Char"/>
    <w:qFormat/>
    <w:rsid w:val="0051177C"/>
    <w:pPr>
      <w:spacing w:before="240"/>
      <w:jc w:val="center"/>
    </w:pPr>
    <w:rPr>
      <w:rFonts w:ascii="Arial" w:hAnsi="Arial"/>
      <w:b/>
      <w:sz w:val="28"/>
    </w:rPr>
  </w:style>
  <w:style w:type="paragraph" w:customStyle="1" w:styleId="Front-H3b">
    <w:name w:val="Front-H3b"/>
    <w:basedOn w:val="Front-H3"/>
    <w:link w:val="Front-H3bChar"/>
    <w:qFormat/>
    <w:rsid w:val="00C34D3B"/>
    <w:pPr>
      <w:spacing w:before="120"/>
      <w:jc w:val="left"/>
    </w:pPr>
    <w:rPr>
      <w:rFonts w:ascii="Franklin Gothic Medium" w:hAnsi="Franklin Gothic Medium"/>
      <w:b w:val="0"/>
      <w:color w:val="auto"/>
      <w:sz w:val="24"/>
    </w:rPr>
  </w:style>
  <w:style w:type="character" w:customStyle="1" w:styleId="Front-H3Char">
    <w:name w:val="Front-H3 Char"/>
    <w:basedOn w:val="Heading3Char"/>
    <w:link w:val="Front-H3"/>
    <w:rsid w:val="0051177C"/>
    <w:rPr>
      <w:rFonts w:ascii="Arial" w:eastAsiaTheme="majorEastAsia" w:hAnsi="Arial" w:cs="Arial"/>
      <w:b/>
      <w:color w:val="1F3763" w:themeColor="accent1" w:themeShade="7F"/>
      <w:kern w:val="0"/>
      <w:sz w:val="28"/>
      <w:szCs w:val="24"/>
      <w14:ligatures w14:val="none"/>
    </w:rPr>
  </w:style>
  <w:style w:type="character" w:customStyle="1" w:styleId="Front-H3bChar">
    <w:name w:val="Front-H3b Char"/>
    <w:basedOn w:val="Front-H3Char"/>
    <w:link w:val="Front-H3b"/>
    <w:rsid w:val="00C34D3B"/>
    <w:rPr>
      <w:rFonts w:ascii="Franklin Gothic Medium" w:eastAsiaTheme="majorEastAsia" w:hAnsi="Franklin Gothic Medium" w:cs="Arial"/>
      <w:b w:val="0"/>
      <w:color w:val="1F3763" w:themeColor="accent1" w:themeShade="7F"/>
      <w:kern w:val="0"/>
      <w:sz w:val="24"/>
      <w:szCs w:val="24"/>
      <w14:ligatures w14:val="none"/>
    </w:rPr>
  </w:style>
  <w:style w:type="paragraph" w:customStyle="1" w:styleId="TitlePage">
    <w:name w:val="TitlePage"/>
    <w:basedOn w:val="Heading1"/>
    <w:link w:val="TitlePageChar"/>
    <w:qFormat/>
    <w:rsid w:val="0051177C"/>
    <w:pPr>
      <w:keepNext w:val="0"/>
      <w:keepLines w:val="0"/>
      <w:pBdr>
        <w:bottom w:val="single" w:sz="24" w:space="12" w:color="auto"/>
      </w:pBdr>
      <w:tabs>
        <w:tab w:val="left" w:pos="2970"/>
      </w:tabs>
      <w:spacing w:before="2040" w:after="240"/>
      <w:jc w:val="center"/>
    </w:pPr>
    <w:rPr>
      <w:rFonts w:ascii="Franklin Gothic Medium" w:eastAsiaTheme="minorHAnsi" w:hAnsi="Franklin Gothic Medium" w:cstheme="minorBidi"/>
      <w:color w:val="auto"/>
      <w:kern w:val="0"/>
      <w:sz w:val="48"/>
      <w:szCs w:val="40"/>
      <w14:ligatures w14:val="none"/>
    </w:rPr>
  </w:style>
  <w:style w:type="character" w:customStyle="1" w:styleId="TitlePageChar">
    <w:name w:val="TitlePage Char"/>
    <w:basedOn w:val="DefaultParagraphFont"/>
    <w:link w:val="TitlePage"/>
    <w:rsid w:val="0051177C"/>
    <w:rPr>
      <w:rFonts w:ascii="Franklin Gothic Medium" w:hAnsi="Franklin Gothic Medium"/>
      <w:kern w:val="0"/>
      <w:sz w:val="48"/>
      <w:szCs w:val="40"/>
      <w14:ligatures w14:val="none"/>
    </w:rPr>
  </w:style>
  <w:style w:type="character" w:customStyle="1" w:styleId="Heading1Char">
    <w:name w:val="Heading 1 Char"/>
    <w:aliases w:val="Title/Heading 1 Char"/>
    <w:basedOn w:val="DefaultParagraphFont"/>
    <w:link w:val="Heading1"/>
    <w:uiPriority w:val="9"/>
    <w:rsid w:val="0070081E"/>
    <w:rPr>
      <w:rFonts w:asciiTheme="majorHAnsi" w:eastAsiaTheme="majorEastAsia" w:hAnsiTheme="majorHAnsi" w:cstheme="majorBidi"/>
      <w:b/>
      <w:color w:val="2F5496" w:themeColor="accent1" w:themeShade="BF"/>
      <w:sz w:val="32"/>
      <w:szCs w:val="32"/>
    </w:rPr>
  </w:style>
  <w:style w:type="paragraph" w:styleId="TOCHeading">
    <w:name w:val="TOC Heading"/>
    <w:basedOn w:val="Heading1"/>
    <w:next w:val="Normal"/>
    <w:uiPriority w:val="39"/>
    <w:unhideWhenUsed/>
    <w:qFormat/>
    <w:rsid w:val="000E09E4"/>
    <w:pPr>
      <w:spacing w:line="259" w:lineRule="auto"/>
      <w:outlineLvl w:val="9"/>
    </w:pPr>
    <w:rPr>
      <w:kern w:val="0"/>
      <w14:ligatures w14:val="none"/>
    </w:rPr>
  </w:style>
  <w:style w:type="paragraph" w:styleId="TOC3">
    <w:name w:val="toc 3"/>
    <w:basedOn w:val="Normal"/>
    <w:next w:val="Normal"/>
    <w:autoRedefine/>
    <w:uiPriority w:val="39"/>
    <w:unhideWhenUsed/>
    <w:rsid w:val="000E09E4"/>
    <w:pPr>
      <w:spacing w:after="100"/>
      <w:ind w:left="440"/>
    </w:pPr>
  </w:style>
  <w:style w:type="paragraph" w:styleId="Header">
    <w:name w:val="header"/>
    <w:basedOn w:val="Normal"/>
    <w:link w:val="HeaderChar"/>
    <w:uiPriority w:val="99"/>
    <w:unhideWhenUsed/>
    <w:rsid w:val="00FB2BC4"/>
    <w:pPr>
      <w:tabs>
        <w:tab w:val="center" w:pos="4680"/>
        <w:tab w:val="right" w:pos="9360"/>
      </w:tabs>
      <w:spacing w:after="0"/>
    </w:pPr>
  </w:style>
  <w:style w:type="character" w:customStyle="1" w:styleId="HeaderChar">
    <w:name w:val="Header Char"/>
    <w:basedOn w:val="DefaultParagraphFont"/>
    <w:link w:val="Header"/>
    <w:uiPriority w:val="99"/>
    <w:rsid w:val="00FB2BC4"/>
  </w:style>
  <w:style w:type="paragraph" w:customStyle="1" w:styleId="Subheader2">
    <w:name w:val="Subheader2"/>
    <w:basedOn w:val="Subheader"/>
    <w:link w:val="Subheader2Char"/>
    <w:qFormat/>
    <w:rsid w:val="008F441B"/>
    <w:rPr>
      <w:color w:val="385623" w:themeColor="accent6" w:themeShade="80"/>
      <w:sz w:val="22"/>
    </w:rPr>
  </w:style>
  <w:style w:type="character" w:customStyle="1" w:styleId="Subheader2Char">
    <w:name w:val="Subheader2 Char"/>
    <w:basedOn w:val="SubheaderChar"/>
    <w:link w:val="Subheader2"/>
    <w:rsid w:val="008F441B"/>
    <w:rPr>
      <w:rFonts w:ascii="Arial" w:hAnsi="Arial"/>
      <w:b/>
      <w:color w:val="385623" w:themeColor="accent6" w:themeShade="80"/>
      <w:sz w:val="24"/>
    </w:rPr>
  </w:style>
  <w:style w:type="paragraph" w:styleId="Revision">
    <w:name w:val="Revision"/>
    <w:hidden/>
    <w:uiPriority w:val="99"/>
    <w:semiHidden/>
    <w:rsid w:val="00D17264"/>
    <w:pPr>
      <w:spacing w:after="0"/>
      <w:ind w:left="0"/>
    </w:pPr>
  </w:style>
  <w:style w:type="character" w:customStyle="1" w:styleId="cf01">
    <w:name w:val="cf01"/>
    <w:basedOn w:val="DefaultParagraphFont"/>
    <w:rsid w:val="00A6276B"/>
    <w:rPr>
      <w:rFonts w:ascii="Segoe UI" w:hAnsi="Segoe UI" w:cs="Segoe UI" w:hint="default"/>
      <w:sz w:val="18"/>
      <w:szCs w:val="18"/>
    </w:rPr>
  </w:style>
  <w:style w:type="table" w:styleId="TableGrid">
    <w:name w:val="Table Grid"/>
    <w:basedOn w:val="TableNormal"/>
    <w:uiPriority w:val="3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81737C"/>
    <w:rPr>
      <w:color w:val="954F72" w:themeColor="followedHyperlink"/>
      <w:u w:val="single"/>
    </w:rPr>
  </w:style>
  <w:style w:type="paragraph" w:styleId="Title">
    <w:name w:val="Title"/>
    <w:basedOn w:val="Normal"/>
    <w:next w:val="Normal"/>
    <w:link w:val="TitleChar"/>
    <w:uiPriority w:val="10"/>
    <w:qFormat/>
    <w:rsid w:val="00932DF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DF5"/>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rsid w:val="00C34D3B"/>
    <w:rPr>
      <w:rFonts w:ascii="Cambria" w:hAnsi="Cambria" w:cs="Times New Roman"/>
      <w:b/>
      <w:kern w:val="0"/>
      <w:sz w:val="24"/>
      <w14:ligatures w14:val="none"/>
    </w:rPr>
  </w:style>
  <w:style w:type="character" w:customStyle="1" w:styleId="Heading6Char">
    <w:name w:val="Heading 6 Char"/>
    <w:basedOn w:val="DefaultParagraphFont"/>
    <w:link w:val="Heading6"/>
    <w:uiPriority w:val="9"/>
    <w:rsid w:val="00C34D3B"/>
    <w:rPr>
      <w:rFonts w:ascii="Cambria" w:hAnsi="Cambria"/>
      <w:kern w:val="0"/>
      <w:sz w:val="24"/>
      <w14:ligatures w14:val="none"/>
    </w:rPr>
  </w:style>
  <w:style w:type="character" w:customStyle="1" w:styleId="Heading7Char">
    <w:name w:val="Heading 7 Char"/>
    <w:basedOn w:val="DefaultParagraphFont"/>
    <w:link w:val="Heading7"/>
    <w:uiPriority w:val="9"/>
    <w:semiHidden/>
    <w:rsid w:val="00C34D3B"/>
    <w:rPr>
      <w:rFonts w:asciiTheme="majorHAnsi" w:eastAsiaTheme="majorEastAsia" w:hAnsiTheme="majorHAnsi" w:cstheme="majorBid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C34D3B"/>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C34D3B"/>
    <w:rPr>
      <w:rFonts w:asciiTheme="majorHAnsi" w:eastAsiaTheme="majorEastAsia" w:hAnsiTheme="majorHAnsi" w:cstheme="majorBidi"/>
      <w:i/>
      <w:iCs/>
      <w:color w:val="272727" w:themeColor="text1" w:themeTint="D8"/>
      <w:kern w:val="0"/>
      <w:sz w:val="21"/>
      <w:szCs w:val="21"/>
      <w14:ligatures w14:val="none"/>
    </w:rPr>
  </w:style>
  <w:style w:type="paragraph" w:customStyle="1" w:styleId="Footnote">
    <w:name w:val="Footnote"/>
    <w:basedOn w:val="FootnoteText"/>
    <w:link w:val="FootnoteChar"/>
    <w:qFormat/>
    <w:rsid w:val="00C34D3B"/>
    <w:rPr>
      <w:rFonts w:cstheme="minorHAnsi"/>
    </w:rPr>
  </w:style>
  <w:style w:type="character" w:customStyle="1" w:styleId="FootnoteChar">
    <w:name w:val="Footnote Char"/>
    <w:basedOn w:val="FootnoteTextChar"/>
    <w:link w:val="Footnote"/>
    <w:rsid w:val="00C34D3B"/>
    <w:rPr>
      <w:rFonts w:ascii="Times New Roman" w:eastAsia="Times New Roman" w:hAnsi="Times New Roman" w:cstheme="minorHAnsi"/>
      <w:kern w:val="0"/>
      <w:sz w:val="20"/>
      <w:szCs w:val="20"/>
      <w14:ligatures w14:val="none"/>
    </w:rPr>
  </w:style>
  <w:style w:type="paragraph" w:customStyle="1" w:styleId="xmsonormal">
    <w:name w:val="x_msonormal"/>
    <w:basedOn w:val="Normal"/>
    <w:rsid w:val="003F442F"/>
    <w:pPr>
      <w:spacing w:after="0"/>
    </w:pPr>
    <w:rPr>
      <w:rFonts w:ascii="Aptos" w:hAnsi="Aptos" w:cs="Aptos"/>
      <w:kern w:val="0"/>
      <w:sz w:val="24"/>
      <w:szCs w:val="24"/>
      <w14:ligatures w14:val="none"/>
    </w:rPr>
  </w:style>
  <w:style w:type="paragraph" w:customStyle="1" w:styleId="elementtoproof">
    <w:name w:val="elementtoproof"/>
    <w:basedOn w:val="Normal"/>
    <w:rsid w:val="008302B5"/>
    <w:pPr>
      <w:spacing w:after="0"/>
    </w:pPr>
    <w:rPr>
      <w:rFonts w:ascii="Aptos" w:hAnsi="Aptos"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4657">
      <w:bodyDiv w:val="1"/>
      <w:marLeft w:val="0"/>
      <w:marRight w:val="0"/>
      <w:marTop w:val="0"/>
      <w:marBottom w:val="0"/>
      <w:divBdr>
        <w:top w:val="none" w:sz="0" w:space="0" w:color="auto"/>
        <w:left w:val="none" w:sz="0" w:space="0" w:color="auto"/>
        <w:bottom w:val="none" w:sz="0" w:space="0" w:color="auto"/>
        <w:right w:val="none" w:sz="0" w:space="0" w:color="auto"/>
      </w:divBdr>
      <w:divsChild>
        <w:div w:id="1901592996">
          <w:marLeft w:val="0"/>
          <w:marRight w:val="0"/>
          <w:marTop w:val="0"/>
          <w:marBottom w:val="0"/>
          <w:divBdr>
            <w:top w:val="none" w:sz="0" w:space="0" w:color="auto"/>
            <w:left w:val="none" w:sz="0" w:space="0" w:color="auto"/>
            <w:bottom w:val="none" w:sz="0" w:space="0" w:color="auto"/>
            <w:right w:val="none" w:sz="0" w:space="0" w:color="auto"/>
          </w:divBdr>
        </w:div>
        <w:div w:id="813253837">
          <w:marLeft w:val="0"/>
          <w:marRight w:val="0"/>
          <w:marTop w:val="0"/>
          <w:marBottom w:val="0"/>
          <w:divBdr>
            <w:top w:val="none" w:sz="0" w:space="0" w:color="auto"/>
            <w:left w:val="none" w:sz="0" w:space="0" w:color="auto"/>
            <w:bottom w:val="none" w:sz="0" w:space="0" w:color="auto"/>
            <w:right w:val="none" w:sz="0" w:space="0" w:color="auto"/>
          </w:divBdr>
        </w:div>
      </w:divsChild>
    </w:div>
    <w:div w:id="156921401">
      <w:bodyDiv w:val="1"/>
      <w:marLeft w:val="0"/>
      <w:marRight w:val="0"/>
      <w:marTop w:val="0"/>
      <w:marBottom w:val="0"/>
      <w:divBdr>
        <w:top w:val="none" w:sz="0" w:space="0" w:color="auto"/>
        <w:left w:val="none" w:sz="0" w:space="0" w:color="auto"/>
        <w:bottom w:val="none" w:sz="0" w:space="0" w:color="auto"/>
        <w:right w:val="none" w:sz="0" w:space="0" w:color="auto"/>
      </w:divBdr>
      <w:divsChild>
        <w:div w:id="1752119043">
          <w:marLeft w:val="0"/>
          <w:marRight w:val="0"/>
          <w:marTop w:val="0"/>
          <w:marBottom w:val="0"/>
          <w:divBdr>
            <w:top w:val="none" w:sz="0" w:space="0" w:color="auto"/>
            <w:left w:val="none" w:sz="0" w:space="0" w:color="auto"/>
            <w:bottom w:val="none" w:sz="0" w:space="0" w:color="auto"/>
            <w:right w:val="none" w:sz="0" w:space="0" w:color="auto"/>
          </w:divBdr>
        </w:div>
        <w:div w:id="276913907">
          <w:marLeft w:val="0"/>
          <w:marRight w:val="0"/>
          <w:marTop w:val="0"/>
          <w:marBottom w:val="0"/>
          <w:divBdr>
            <w:top w:val="none" w:sz="0" w:space="0" w:color="auto"/>
            <w:left w:val="none" w:sz="0" w:space="0" w:color="auto"/>
            <w:bottom w:val="none" w:sz="0" w:space="0" w:color="auto"/>
            <w:right w:val="none" w:sz="0" w:space="0" w:color="auto"/>
          </w:divBdr>
        </w:div>
        <w:div w:id="785080383">
          <w:marLeft w:val="0"/>
          <w:marRight w:val="0"/>
          <w:marTop w:val="0"/>
          <w:marBottom w:val="0"/>
          <w:divBdr>
            <w:top w:val="none" w:sz="0" w:space="0" w:color="auto"/>
            <w:left w:val="none" w:sz="0" w:space="0" w:color="auto"/>
            <w:bottom w:val="none" w:sz="0" w:space="0" w:color="auto"/>
            <w:right w:val="none" w:sz="0" w:space="0" w:color="auto"/>
          </w:divBdr>
        </w:div>
        <w:div w:id="1929996005">
          <w:marLeft w:val="0"/>
          <w:marRight w:val="0"/>
          <w:marTop w:val="0"/>
          <w:marBottom w:val="0"/>
          <w:divBdr>
            <w:top w:val="none" w:sz="0" w:space="0" w:color="auto"/>
            <w:left w:val="none" w:sz="0" w:space="0" w:color="auto"/>
            <w:bottom w:val="none" w:sz="0" w:space="0" w:color="auto"/>
            <w:right w:val="none" w:sz="0" w:space="0" w:color="auto"/>
          </w:divBdr>
        </w:div>
      </w:divsChild>
    </w:div>
    <w:div w:id="305089788">
      <w:bodyDiv w:val="1"/>
      <w:marLeft w:val="0"/>
      <w:marRight w:val="0"/>
      <w:marTop w:val="0"/>
      <w:marBottom w:val="0"/>
      <w:divBdr>
        <w:top w:val="none" w:sz="0" w:space="0" w:color="auto"/>
        <w:left w:val="none" w:sz="0" w:space="0" w:color="auto"/>
        <w:bottom w:val="none" w:sz="0" w:space="0" w:color="auto"/>
        <w:right w:val="none" w:sz="0" w:space="0" w:color="auto"/>
      </w:divBdr>
      <w:divsChild>
        <w:div w:id="1350182865">
          <w:marLeft w:val="0"/>
          <w:marRight w:val="0"/>
          <w:marTop w:val="0"/>
          <w:marBottom w:val="0"/>
          <w:divBdr>
            <w:top w:val="none" w:sz="0" w:space="0" w:color="auto"/>
            <w:left w:val="none" w:sz="0" w:space="0" w:color="auto"/>
            <w:bottom w:val="none" w:sz="0" w:space="0" w:color="auto"/>
            <w:right w:val="none" w:sz="0" w:space="0" w:color="auto"/>
          </w:divBdr>
        </w:div>
        <w:div w:id="551886686">
          <w:marLeft w:val="0"/>
          <w:marRight w:val="0"/>
          <w:marTop w:val="0"/>
          <w:marBottom w:val="0"/>
          <w:divBdr>
            <w:top w:val="none" w:sz="0" w:space="0" w:color="auto"/>
            <w:left w:val="none" w:sz="0" w:space="0" w:color="auto"/>
            <w:bottom w:val="none" w:sz="0" w:space="0" w:color="auto"/>
            <w:right w:val="none" w:sz="0" w:space="0" w:color="auto"/>
          </w:divBdr>
        </w:div>
        <w:div w:id="1582717177">
          <w:marLeft w:val="0"/>
          <w:marRight w:val="0"/>
          <w:marTop w:val="0"/>
          <w:marBottom w:val="0"/>
          <w:divBdr>
            <w:top w:val="none" w:sz="0" w:space="0" w:color="auto"/>
            <w:left w:val="none" w:sz="0" w:space="0" w:color="auto"/>
            <w:bottom w:val="none" w:sz="0" w:space="0" w:color="auto"/>
            <w:right w:val="none" w:sz="0" w:space="0" w:color="auto"/>
          </w:divBdr>
        </w:div>
        <w:div w:id="1999914376">
          <w:marLeft w:val="0"/>
          <w:marRight w:val="0"/>
          <w:marTop w:val="0"/>
          <w:marBottom w:val="0"/>
          <w:divBdr>
            <w:top w:val="none" w:sz="0" w:space="0" w:color="auto"/>
            <w:left w:val="none" w:sz="0" w:space="0" w:color="auto"/>
            <w:bottom w:val="none" w:sz="0" w:space="0" w:color="auto"/>
            <w:right w:val="none" w:sz="0" w:space="0" w:color="auto"/>
          </w:divBdr>
        </w:div>
      </w:divsChild>
    </w:div>
    <w:div w:id="336464950">
      <w:bodyDiv w:val="1"/>
      <w:marLeft w:val="0"/>
      <w:marRight w:val="0"/>
      <w:marTop w:val="0"/>
      <w:marBottom w:val="0"/>
      <w:divBdr>
        <w:top w:val="none" w:sz="0" w:space="0" w:color="auto"/>
        <w:left w:val="none" w:sz="0" w:space="0" w:color="auto"/>
        <w:bottom w:val="none" w:sz="0" w:space="0" w:color="auto"/>
        <w:right w:val="none" w:sz="0" w:space="0" w:color="auto"/>
      </w:divBdr>
      <w:divsChild>
        <w:div w:id="1495563263">
          <w:marLeft w:val="0"/>
          <w:marRight w:val="0"/>
          <w:marTop w:val="0"/>
          <w:marBottom w:val="0"/>
          <w:divBdr>
            <w:top w:val="none" w:sz="0" w:space="0" w:color="auto"/>
            <w:left w:val="none" w:sz="0" w:space="0" w:color="auto"/>
            <w:bottom w:val="none" w:sz="0" w:space="0" w:color="auto"/>
            <w:right w:val="none" w:sz="0" w:space="0" w:color="auto"/>
          </w:divBdr>
        </w:div>
        <w:div w:id="1934973685">
          <w:marLeft w:val="0"/>
          <w:marRight w:val="0"/>
          <w:marTop w:val="0"/>
          <w:marBottom w:val="0"/>
          <w:divBdr>
            <w:top w:val="none" w:sz="0" w:space="0" w:color="auto"/>
            <w:left w:val="none" w:sz="0" w:space="0" w:color="auto"/>
            <w:bottom w:val="none" w:sz="0" w:space="0" w:color="auto"/>
            <w:right w:val="none" w:sz="0" w:space="0" w:color="auto"/>
          </w:divBdr>
        </w:div>
      </w:divsChild>
    </w:div>
    <w:div w:id="341319073">
      <w:bodyDiv w:val="1"/>
      <w:marLeft w:val="0"/>
      <w:marRight w:val="0"/>
      <w:marTop w:val="0"/>
      <w:marBottom w:val="0"/>
      <w:divBdr>
        <w:top w:val="none" w:sz="0" w:space="0" w:color="auto"/>
        <w:left w:val="none" w:sz="0" w:space="0" w:color="auto"/>
        <w:bottom w:val="none" w:sz="0" w:space="0" w:color="auto"/>
        <w:right w:val="none" w:sz="0" w:space="0" w:color="auto"/>
      </w:divBdr>
    </w:div>
    <w:div w:id="419716133">
      <w:bodyDiv w:val="1"/>
      <w:marLeft w:val="0"/>
      <w:marRight w:val="0"/>
      <w:marTop w:val="0"/>
      <w:marBottom w:val="0"/>
      <w:divBdr>
        <w:top w:val="none" w:sz="0" w:space="0" w:color="auto"/>
        <w:left w:val="none" w:sz="0" w:space="0" w:color="auto"/>
        <w:bottom w:val="none" w:sz="0" w:space="0" w:color="auto"/>
        <w:right w:val="none" w:sz="0" w:space="0" w:color="auto"/>
      </w:divBdr>
    </w:div>
    <w:div w:id="440993700">
      <w:bodyDiv w:val="1"/>
      <w:marLeft w:val="0"/>
      <w:marRight w:val="0"/>
      <w:marTop w:val="0"/>
      <w:marBottom w:val="0"/>
      <w:divBdr>
        <w:top w:val="none" w:sz="0" w:space="0" w:color="auto"/>
        <w:left w:val="none" w:sz="0" w:space="0" w:color="auto"/>
        <w:bottom w:val="none" w:sz="0" w:space="0" w:color="auto"/>
        <w:right w:val="none" w:sz="0" w:space="0" w:color="auto"/>
      </w:divBdr>
    </w:div>
    <w:div w:id="546649428">
      <w:bodyDiv w:val="1"/>
      <w:marLeft w:val="0"/>
      <w:marRight w:val="0"/>
      <w:marTop w:val="0"/>
      <w:marBottom w:val="0"/>
      <w:divBdr>
        <w:top w:val="none" w:sz="0" w:space="0" w:color="auto"/>
        <w:left w:val="none" w:sz="0" w:space="0" w:color="auto"/>
        <w:bottom w:val="none" w:sz="0" w:space="0" w:color="auto"/>
        <w:right w:val="none" w:sz="0" w:space="0" w:color="auto"/>
      </w:divBdr>
    </w:div>
    <w:div w:id="834421628">
      <w:bodyDiv w:val="1"/>
      <w:marLeft w:val="0"/>
      <w:marRight w:val="0"/>
      <w:marTop w:val="0"/>
      <w:marBottom w:val="0"/>
      <w:divBdr>
        <w:top w:val="none" w:sz="0" w:space="0" w:color="auto"/>
        <w:left w:val="none" w:sz="0" w:space="0" w:color="auto"/>
        <w:bottom w:val="none" w:sz="0" w:space="0" w:color="auto"/>
        <w:right w:val="none" w:sz="0" w:space="0" w:color="auto"/>
      </w:divBdr>
    </w:div>
    <w:div w:id="920716600">
      <w:bodyDiv w:val="1"/>
      <w:marLeft w:val="0"/>
      <w:marRight w:val="0"/>
      <w:marTop w:val="0"/>
      <w:marBottom w:val="0"/>
      <w:divBdr>
        <w:top w:val="none" w:sz="0" w:space="0" w:color="auto"/>
        <w:left w:val="none" w:sz="0" w:space="0" w:color="auto"/>
        <w:bottom w:val="none" w:sz="0" w:space="0" w:color="auto"/>
        <w:right w:val="none" w:sz="0" w:space="0" w:color="auto"/>
      </w:divBdr>
      <w:divsChild>
        <w:div w:id="2011063528">
          <w:marLeft w:val="0"/>
          <w:marRight w:val="0"/>
          <w:marTop w:val="0"/>
          <w:marBottom w:val="0"/>
          <w:divBdr>
            <w:top w:val="none" w:sz="0" w:space="0" w:color="auto"/>
            <w:left w:val="none" w:sz="0" w:space="0" w:color="auto"/>
            <w:bottom w:val="none" w:sz="0" w:space="0" w:color="auto"/>
            <w:right w:val="none" w:sz="0" w:space="0" w:color="auto"/>
          </w:divBdr>
          <w:divsChild>
            <w:div w:id="311376046">
              <w:marLeft w:val="-30"/>
              <w:marRight w:val="0"/>
              <w:marTop w:val="0"/>
              <w:marBottom w:val="0"/>
              <w:divBdr>
                <w:top w:val="single" w:sz="12" w:space="5" w:color="44688F"/>
                <w:left w:val="single" w:sz="12" w:space="5" w:color="44688F"/>
                <w:bottom w:val="single" w:sz="12" w:space="5" w:color="44688F"/>
                <w:right w:val="single" w:sz="12" w:space="0" w:color="44688F"/>
              </w:divBdr>
              <w:divsChild>
                <w:div w:id="1952277641">
                  <w:marLeft w:val="0"/>
                  <w:marRight w:val="0"/>
                  <w:marTop w:val="0"/>
                  <w:marBottom w:val="0"/>
                  <w:divBdr>
                    <w:top w:val="none" w:sz="0" w:space="0" w:color="auto"/>
                    <w:left w:val="none" w:sz="0" w:space="0" w:color="auto"/>
                    <w:bottom w:val="none" w:sz="0" w:space="0" w:color="auto"/>
                    <w:right w:val="none" w:sz="0" w:space="0" w:color="auto"/>
                  </w:divBdr>
                  <w:divsChild>
                    <w:div w:id="112993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537496">
      <w:bodyDiv w:val="1"/>
      <w:marLeft w:val="0"/>
      <w:marRight w:val="0"/>
      <w:marTop w:val="0"/>
      <w:marBottom w:val="0"/>
      <w:divBdr>
        <w:top w:val="none" w:sz="0" w:space="0" w:color="auto"/>
        <w:left w:val="none" w:sz="0" w:space="0" w:color="auto"/>
        <w:bottom w:val="none" w:sz="0" w:space="0" w:color="auto"/>
        <w:right w:val="none" w:sz="0" w:space="0" w:color="auto"/>
      </w:divBdr>
    </w:div>
    <w:div w:id="1119103599">
      <w:bodyDiv w:val="1"/>
      <w:marLeft w:val="0"/>
      <w:marRight w:val="0"/>
      <w:marTop w:val="0"/>
      <w:marBottom w:val="0"/>
      <w:divBdr>
        <w:top w:val="none" w:sz="0" w:space="0" w:color="auto"/>
        <w:left w:val="none" w:sz="0" w:space="0" w:color="auto"/>
        <w:bottom w:val="none" w:sz="0" w:space="0" w:color="auto"/>
        <w:right w:val="none" w:sz="0" w:space="0" w:color="auto"/>
      </w:divBdr>
    </w:div>
    <w:div w:id="1224489634">
      <w:bodyDiv w:val="1"/>
      <w:marLeft w:val="0"/>
      <w:marRight w:val="0"/>
      <w:marTop w:val="0"/>
      <w:marBottom w:val="0"/>
      <w:divBdr>
        <w:top w:val="none" w:sz="0" w:space="0" w:color="auto"/>
        <w:left w:val="none" w:sz="0" w:space="0" w:color="auto"/>
        <w:bottom w:val="none" w:sz="0" w:space="0" w:color="auto"/>
        <w:right w:val="none" w:sz="0" w:space="0" w:color="auto"/>
      </w:divBdr>
    </w:div>
    <w:div w:id="1256207146">
      <w:bodyDiv w:val="1"/>
      <w:marLeft w:val="0"/>
      <w:marRight w:val="0"/>
      <w:marTop w:val="0"/>
      <w:marBottom w:val="0"/>
      <w:divBdr>
        <w:top w:val="none" w:sz="0" w:space="0" w:color="auto"/>
        <w:left w:val="none" w:sz="0" w:space="0" w:color="auto"/>
        <w:bottom w:val="none" w:sz="0" w:space="0" w:color="auto"/>
        <w:right w:val="none" w:sz="0" w:space="0" w:color="auto"/>
      </w:divBdr>
    </w:div>
    <w:div w:id="1285581254">
      <w:bodyDiv w:val="1"/>
      <w:marLeft w:val="0"/>
      <w:marRight w:val="0"/>
      <w:marTop w:val="0"/>
      <w:marBottom w:val="0"/>
      <w:divBdr>
        <w:top w:val="none" w:sz="0" w:space="0" w:color="auto"/>
        <w:left w:val="none" w:sz="0" w:space="0" w:color="auto"/>
        <w:bottom w:val="none" w:sz="0" w:space="0" w:color="auto"/>
        <w:right w:val="none" w:sz="0" w:space="0" w:color="auto"/>
      </w:divBdr>
    </w:div>
    <w:div w:id="1341271956">
      <w:bodyDiv w:val="1"/>
      <w:marLeft w:val="0"/>
      <w:marRight w:val="0"/>
      <w:marTop w:val="0"/>
      <w:marBottom w:val="0"/>
      <w:divBdr>
        <w:top w:val="none" w:sz="0" w:space="0" w:color="auto"/>
        <w:left w:val="none" w:sz="0" w:space="0" w:color="auto"/>
        <w:bottom w:val="none" w:sz="0" w:space="0" w:color="auto"/>
        <w:right w:val="none" w:sz="0" w:space="0" w:color="auto"/>
      </w:divBdr>
    </w:div>
    <w:div w:id="1462192901">
      <w:bodyDiv w:val="1"/>
      <w:marLeft w:val="0"/>
      <w:marRight w:val="0"/>
      <w:marTop w:val="0"/>
      <w:marBottom w:val="0"/>
      <w:divBdr>
        <w:top w:val="none" w:sz="0" w:space="0" w:color="auto"/>
        <w:left w:val="none" w:sz="0" w:space="0" w:color="auto"/>
        <w:bottom w:val="none" w:sz="0" w:space="0" w:color="auto"/>
        <w:right w:val="none" w:sz="0" w:space="0" w:color="auto"/>
      </w:divBdr>
      <w:divsChild>
        <w:div w:id="412774966">
          <w:marLeft w:val="0"/>
          <w:marRight w:val="0"/>
          <w:marTop w:val="0"/>
          <w:marBottom w:val="0"/>
          <w:divBdr>
            <w:top w:val="none" w:sz="0" w:space="0" w:color="auto"/>
            <w:left w:val="none" w:sz="0" w:space="0" w:color="auto"/>
            <w:bottom w:val="none" w:sz="0" w:space="0" w:color="auto"/>
            <w:right w:val="none" w:sz="0" w:space="0" w:color="auto"/>
          </w:divBdr>
          <w:divsChild>
            <w:div w:id="1976446259">
              <w:marLeft w:val="-30"/>
              <w:marRight w:val="0"/>
              <w:marTop w:val="0"/>
              <w:marBottom w:val="0"/>
              <w:divBdr>
                <w:top w:val="single" w:sz="12" w:space="5" w:color="44688F"/>
                <w:left w:val="single" w:sz="12" w:space="5" w:color="44688F"/>
                <w:bottom w:val="single" w:sz="12" w:space="5" w:color="44688F"/>
                <w:right w:val="single" w:sz="12" w:space="0" w:color="44688F"/>
              </w:divBdr>
              <w:divsChild>
                <w:div w:id="74549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76808">
      <w:bodyDiv w:val="1"/>
      <w:marLeft w:val="0"/>
      <w:marRight w:val="0"/>
      <w:marTop w:val="0"/>
      <w:marBottom w:val="0"/>
      <w:divBdr>
        <w:top w:val="none" w:sz="0" w:space="0" w:color="auto"/>
        <w:left w:val="none" w:sz="0" w:space="0" w:color="auto"/>
        <w:bottom w:val="none" w:sz="0" w:space="0" w:color="auto"/>
        <w:right w:val="none" w:sz="0" w:space="0" w:color="auto"/>
      </w:divBdr>
      <w:divsChild>
        <w:div w:id="487401159">
          <w:marLeft w:val="0"/>
          <w:marRight w:val="0"/>
          <w:marTop w:val="0"/>
          <w:marBottom w:val="0"/>
          <w:divBdr>
            <w:top w:val="none" w:sz="0" w:space="0" w:color="auto"/>
            <w:left w:val="none" w:sz="0" w:space="0" w:color="auto"/>
            <w:bottom w:val="none" w:sz="0" w:space="0" w:color="auto"/>
            <w:right w:val="none" w:sz="0" w:space="0" w:color="auto"/>
          </w:divBdr>
        </w:div>
        <w:div w:id="1112747102">
          <w:marLeft w:val="0"/>
          <w:marRight w:val="0"/>
          <w:marTop w:val="0"/>
          <w:marBottom w:val="0"/>
          <w:divBdr>
            <w:top w:val="none" w:sz="0" w:space="0" w:color="auto"/>
            <w:left w:val="none" w:sz="0" w:space="0" w:color="auto"/>
            <w:bottom w:val="none" w:sz="0" w:space="0" w:color="auto"/>
            <w:right w:val="none" w:sz="0" w:space="0" w:color="auto"/>
          </w:divBdr>
        </w:div>
        <w:div w:id="595602064">
          <w:marLeft w:val="0"/>
          <w:marRight w:val="0"/>
          <w:marTop w:val="0"/>
          <w:marBottom w:val="0"/>
          <w:divBdr>
            <w:top w:val="none" w:sz="0" w:space="0" w:color="auto"/>
            <w:left w:val="none" w:sz="0" w:space="0" w:color="auto"/>
            <w:bottom w:val="none" w:sz="0" w:space="0" w:color="auto"/>
            <w:right w:val="none" w:sz="0" w:space="0" w:color="auto"/>
          </w:divBdr>
        </w:div>
      </w:divsChild>
    </w:div>
    <w:div w:id="1568807497">
      <w:bodyDiv w:val="1"/>
      <w:marLeft w:val="0"/>
      <w:marRight w:val="0"/>
      <w:marTop w:val="0"/>
      <w:marBottom w:val="0"/>
      <w:divBdr>
        <w:top w:val="none" w:sz="0" w:space="0" w:color="auto"/>
        <w:left w:val="none" w:sz="0" w:space="0" w:color="auto"/>
        <w:bottom w:val="none" w:sz="0" w:space="0" w:color="auto"/>
        <w:right w:val="none" w:sz="0" w:space="0" w:color="auto"/>
      </w:divBdr>
    </w:div>
    <w:div w:id="1690520604">
      <w:bodyDiv w:val="1"/>
      <w:marLeft w:val="0"/>
      <w:marRight w:val="0"/>
      <w:marTop w:val="0"/>
      <w:marBottom w:val="0"/>
      <w:divBdr>
        <w:top w:val="none" w:sz="0" w:space="0" w:color="auto"/>
        <w:left w:val="none" w:sz="0" w:space="0" w:color="auto"/>
        <w:bottom w:val="none" w:sz="0" w:space="0" w:color="auto"/>
        <w:right w:val="none" w:sz="0" w:space="0" w:color="auto"/>
      </w:divBdr>
      <w:divsChild>
        <w:div w:id="860121911">
          <w:marLeft w:val="0"/>
          <w:marRight w:val="0"/>
          <w:marTop w:val="0"/>
          <w:marBottom w:val="0"/>
          <w:divBdr>
            <w:top w:val="none" w:sz="0" w:space="0" w:color="auto"/>
            <w:left w:val="none" w:sz="0" w:space="0" w:color="auto"/>
            <w:bottom w:val="none" w:sz="0" w:space="0" w:color="auto"/>
            <w:right w:val="none" w:sz="0" w:space="0" w:color="auto"/>
          </w:divBdr>
          <w:divsChild>
            <w:div w:id="1113134616">
              <w:marLeft w:val="-30"/>
              <w:marRight w:val="0"/>
              <w:marTop w:val="0"/>
              <w:marBottom w:val="0"/>
              <w:divBdr>
                <w:top w:val="single" w:sz="12" w:space="5" w:color="44688F"/>
                <w:left w:val="single" w:sz="12" w:space="5" w:color="44688F"/>
                <w:bottom w:val="single" w:sz="12" w:space="5" w:color="44688F"/>
                <w:right w:val="single" w:sz="12" w:space="0" w:color="44688F"/>
              </w:divBdr>
              <w:divsChild>
                <w:div w:id="202624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666645">
      <w:bodyDiv w:val="1"/>
      <w:marLeft w:val="0"/>
      <w:marRight w:val="0"/>
      <w:marTop w:val="0"/>
      <w:marBottom w:val="0"/>
      <w:divBdr>
        <w:top w:val="none" w:sz="0" w:space="0" w:color="auto"/>
        <w:left w:val="none" w:sz="0" w:space="0" w:color="auto"/>
        <w:bottom w:val="none" w:sz="0" w:space="0" w:color="auto"/>
        <w:right w:val="none" w:sz="0" w:space="0" w:color="auto"/>
      </w:divBdr>
      <w:divsChild>
        <w:div w:id="127014986">
          <w:marLeft w:val="0"/>
          <w:marRight w:val="0"/>
          <w:marTop w:val="0"/>
          <w:marBottom w:val="0"/>
          <w:divBdr>
            <w:top w:val="none" w:sz="0" w:space="0" w:color="auto"/>
            <w:left w:val="none" w:sz="0" w:space="0" w:color="auto"/>
            <w:bottom w:val="none" w:sz="0" w:space="0" w:color="auto"/>
            <w:right w:val="none" w:sz="0" w:space="0" w:color="auto"/>
          </w:divBdr>
        </w:div>
        <w:div w:id="1532760972">
          <w:marLeft w:val="0"/>
          <w:marRight w:val="0"/>
          <w:marTop w:val="0"/>
          <w:marBottom w:val="0"/>
          <w:divBdr>
            <w:top w:val="none" w:sz="0" w:space="0" w:color="auto"/>
            <w:left w:val="none" w:sz="0" w:space="0" w:color="auto"/>
            <w:bottom w:val="none" w:sz="0" w:space="0" w:color="auto"/>
            <w:right w:val="none" w:sz="0" w:space="0" w:color="auto"/>
          </w:divBdr>
        </w:div>
        <w:div w:id="17893916">
          <w:marLeft w:val="0"/>
          <w:marRight w:val="0"/>
          <w:marTop w:val="0"/>
          <w:marBottom w:val="0"/>
          <w:divBdr>
            <w:top w:val="none" w:sz="0" w:space="0" w:color="auto"/>
            <w:left w:val="none" w:sz="0" w:space="0" w:color="auto"/>
            <w:bottom w:val="none" w:sz="0" w:space="0" w:color="auto"/>
            <w:right w:val="none" w:sz="0" w:space="0" w:color="auto"/>
          </w:divBdr>
        </w:div>
      </w:divsChild>
    </w:div>
    <w:div w:id="1896817859">
      <w:bodyDiv w:val="1"/>
      <w:marLeft w:val="0"/>
      <w:marRight w:val="0"/>
      <w:marTop w:val="0"/>
      <w:marBottom w:val="0"/>
      <w:divBdr>
        <w:top w:val="none" w:sz="0" w:space="0" w:color="auto"/>
        <w:left w:val="none" w:sz="0" w:space="0" w:color="auto"/>
        <w:bottom w:val="none" w:sz="0" w:space="0" w:color="auto"/>
        <w:right w:val="none" w:sz="0" w:space="0" w:color="auto"/>
      </w:divBdr>
      <w:divsChild>
        <w:div w:id="447167197">
          <w:marLeft w:val="0"/>
          <w:marRight w:val="0"/>
          <w:marTop w:val="0"/>
          <w:marBottom w:val="0"/>
          <w:divBdr>
            <w:top w:val="none" w:sz="0" w:space="0" w:color="auto"/>
            <w:left w:val="none" w:sz="0" w:space="0" w:color="auto"/>
            <w:bottom w:val="none" w:sz="0" w:space="0" w:color="auto"/>
            <w:right w:val="none" w:sz="0" w:space="0" w:color="auto"/>
          </w:divBdr>
          <w:divsChild>
            <w:div w:id="1475561594">
              <w:marLeft w:val="-30"/>
              <w:marRight w:val="0"/>
              <w:marTop w:val="0"/>
              <w:marBottom w:val="0"/>
              <w:divBdr>
                <w:top w:val="single" w:sz="12" w:space="5" w:color="44688F"/>
                <w:left w:val="single" w:sz="12" w:space="5" w:color="44688F"/>
                <w:bottom w:val="single" w:sz="12" w:space="5" w:color="44688F"/>
                <w:right w:val="single" w:sz="12" w:space="0" w:color="44688F"/>
              </w:divBdr>
              <w:divsChild>
                <w:div w:id="1470635653">
                  <w:marLeft w:val="0"/>
                  <w:marRight w:val="0"/>
                  <w:marTop w:val="0"/>
                  <w:marBottom w:val="0"/>
                  <w:divBdr>
                    <w:top w:val="none" w:sz="0" w:space="0" w:color="auto"/>
                    <w:left w:val="none" w:sz="0" w:space="0" w:color="auto"/>
                    <w:bottom w:val="none" w:sz="0" w:space="0" w:color="auto"/>
                    <w:right w:val="none" w:sz="0" w:space="0" w:color="auto"/>
                  </w:divBdr>
                  <w:divsChild>
                    <w:div w:id="14047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608923">
      <w:bodyDiv w:val="1"/>
      <w:marLeft w:val="0"/>
      <w:marRight w:val="0"/>
      <w:marTop w:val="0"/>
      <w:marBottom w:val="0"/>
      <w:divBdr>
        <w:top w:val="none" w:sz="0" w:space="0" w:color="auto"/>
        <w:left w:val="none" w:sz="0" w:space="0" w:color="auto"/>
        <w:bottom w:val="none" w:sz="0" w:space="0" w:color="auto"/>
        <w:right w:val="none" w:sz="0" w:space="0" w:color="auto"/>
      </w:divBdr>
    </w:div>
    <w:div w:id="1986272560">
      <w:bodyDiv w:val="1"/>
      <w:marLeft w:val="0"/>
      <w:marRight w:val="0"/>
      <w:marTop w:val="0"/>
      <w:marBottom w:val="0"/>
      <w:divBdr>
        <w:top w:val="none" w:sz="0" w:space="0" w:color="auto"/>
        <w:left w:val="none" w:sz="0" w:space="0" w:color="auto"/>
        <w:bottom w:val="none" w:sz="0" w:space="0" w:color="auto"/>
        <w:right w:val="none" w:sz="0" w:space="0" w:color="auto"/>
      </w:divBdr>
      <w:divsChild>
        <w:div w:id="805315687">
          <w:marLeft w:val="0"/>
          <w:marRight w:val="0"/>
          <w:marTop w:val="0"/>
          <w:marBottom w:val="0"/>
          <w:divBdr>
            <w:top w:val="none" w:sz="0" w:space="0" w:color="auto"/>
            <w:left w:val="none" w:sz="0" w:space="0" w:color="auto"/>
            <w:bottom w:val="none" w:sz="0" w:space="0" w:color="auto"/>
            <w:right w:val="none" w:sz="0" w:space="0" w:color="auto"/>
          </w:divBdr>
          <w:divsChild>
            <w:div w:id="1131434178">
              <w:marLeft w:val="-30"/>
              <w:marRight w:val="0"/>
              <w:marTop w:val="0"/>
              <w:marBottom w:val="0"/>
              <w:divBdr>
                <w:top w:val="single" w:sz="12" w:space="5" w:color="44688F"/>
                <w:left w:val="single" w:sz="12" w:space="5" w:color="44688F"/>
                <w:bottom w:val="single" w:sz="12" w:space="5" w:color="44688F"/>
                <w:right w:val="single" w:sz="12" w:space="0" w:color="44688F"/>
              </w:divBdr>
              <w:divsChild>
                <w:div w:id="9687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0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logy.wa.gov/Terminal91Comments" TargetMode="External"/><Relationship Id="rId18" Type="http://schemas.openxmlformats.org/officeDocument/2006/relationships/hyperlink" Target="https://ecology.wa.gov/About-us/Accountability-transparency/Our-website/Accessibility" TargetMode="External"/><Relationship Id="rId26" Type="http://schemas.openxmlformats.org/officeDocument/2006/relationships/hyperlink" Target="mailto:dtaylor@suquamish.nsn.us" TargetMode="External"/><Relationship Id="rId39" Type="http://schemas.openxmlformats.org/officeDocument/2006/relationships/hyperlink" Target="mailto:toddgray@tulaliptribes-nsn.gov" TargetMode="External"/><Relationship Id="rId21" Type="http://schemas.openxmlformats.org/officeDocument/2006/relationships/hyperlink" Target="mailto:janelle.anderson@ecy.wa.gov" TargetMode="External"/><Relationship Id="rId34" Type="http://schemas.openxmlformats.org/officeDocument/2006/relationships/hyperlink" Target="mailto:toddgray@tulaliptribes-nsn.gov" TargetMode="External"/><Relationship Id="rId42" Type="http://schemas.openxmlformats.org/officeDocument/2006/relationships/hyperlink" Target="https://www.ofm.wa.gov/sites/default/files/public/PronounsCompilation.pdf" TargetMode="External"/><Relationship Id="rId47" Type="http://schemas.openxmlformats.org/officeDocument/2006/relationships/hyperlink" Target="mailto:kbizyayeva@stillaguamish.com" TargetMode="External"/><Relationship Id="rId50" Type="http://schemas.openxmlformats.org/officeDocument/2006/relationships/hyperlink" Target="mailto:jbrown@stillaguamish.com" TargetMode="External"/><Relationship Id="rId55" Type="http://schemas.openxmlformats.org/officeDocument/2006/relationships/image" Target="media/image4.pn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cology.wa.gov/about-us/contact-us" TargetMode="External"/><Relationship Id="rId29" Type="http://schemas.openxmlformats.org/officeDocument/2006/relationships/hyperlink" Target="mailto:janelle.anderson@ecy.wa.gov" TargetMode="External"/><Relationship Id="rId11" Type="http://schemas.openxmlformats.org/officeDocument/2006/relationships/endnotes" Target="endnotes.xml"/><Relationship Id="rId24" Type="http://schemas.openxmlformats.org/officeDocument/2006/relationships/hyperlink" Target="https://www.ofm.wa.gov/sites/default/files/public/PronounsCompilation.pdf" TargetMode="External"/><Relationship Id="rId32" Type="http://schemas.openxmlformats.org/officeDocument/2006/relationships/hyperlink" Target="mailto:tzackey@tulaliptribes-nsn.gov" TargetMode="External"/><Relationship Id="rId37" Type="http://schemas.openxmlformats.org/officeDocument/2006/relationships/hyperlink" Target="mailto:tzackey@tulaliptribes-nsn.gov" TargetMode="External"/><Relationship Id="rId40" Type="http://schemas.openxmlformats.org/officeDocument/2006/relationships/hyperlink" Target="mailto:lwhitener@squaxin.us" TargetMode="External"/><Relationship Id="rId45" Type="http://schemas.openxmlformats.org/officeDocument/2006/relationships/hyperlink" Target="mailto:jbrown@stillaguamish.com" TargetMode="External"/><Relationship Id="rId53" Type="http://schemas.openxmlformats.org/officeDocument/2006/relationships/image" Target="media/image2.png"/><Relationship Id="rId58" Type="http://schemas.openxmlformats.org/officeDocument/2006/relationships/image" Target="media/image7.png"/><Relationship Id="rId5" Type="http://schemas.openxmlformats.org/officeDocument/2006/relationships/customXml" Target="../customXml/item5.xml"/><Relationship Id="rId61" Type="http://schemas.openxmlformats.org/officeDocument/2006/relationships/hyperlink" Target="https://apps.leg.wa.gov/wac/default.aspx?cite=197-11" TargetMode="External"/><Relationship Id="rId19" Type="http://schemas.openxmlformats.org/officeDocument/2006/relationships/hyperlink" Target="https://ecology.wa.gov/Terminal91Comments" TargetMode="External"/><Relationship Id="rId14" Type="http://schemas.openxmlformats.org/officeDocument/2006/relationships/hyperlink" Target="mailto:janelle.anderson@ecy.wa.gov" TargetMode="External"/><Relationship Id="rId22" Type="http://schemas.openxmlformats.org/officeDocument/2006/relationships/hyperlink" Target="mailto:Mattb@snoqualmietribe.us" TargetMode="External"/><Relationship Id="rId27" Type="http://schemas.openxmlformats.org/officeDocument/2006/relationships/hyperlink" Target="mailto:aosullivan@suquamish.nsn.us" TargetMode="External"/><Relationship Id="rId30" Type="http://schemas.openxmlformats.org/officeDocument/2006/relationships/hyperlink" Target="http://www.tulaliptribes-nsn.gov/" TargetMode="External"/><Relationship Id="rId35" Type="http://schemas.openxmlformats.org/officeDocument/2006/relationships/hyperlink" Target="https://www.ofm.wa.gov/sites/default/files/public/PronounsCompilation.pdf" TargetMode="External"/><Relationship Id="rId43" Type="http://schemas.openxmlformats.org/officeDocument/2006/relationships/hyperlink" Target="mailto:janelle.anderson@ecy.wa.gov" TargetMode="External"/><Relationship Id="rId48" Type="http://schemas.openxmlformats.org/officeDocument/2006/relationships/hyperlink" Target="https://www.ofm.wa.gov/sites/default/files/public/PronounsCompilation.pdf" TargetMode="External"/><Relationship Id="rId56" Type="http://schemas.openxmlformats.org/officeDocument/2006/relationships/image" Target="media/image5.png"/><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mailto:rluhrs@stillaguamish.com"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yperlink" Target="mailto:janelle.anderson@ecy.wa.gov" TargetMode="External"/><Relationship Id="rId33" Type="http://schemas.openxmlformats.org/officeDocument/2006/relationships/hyperlink" Target="mailto:aaronjones@tulaliptribes-nsn.gov" TargetMode="External"/><Relationship Id="rId38" Type="http://schemas.openxmlformats.org/officeDocument/2006/relationships/hyperlink" Target="mailto:toddgray@tulaliptribes-nsn.gov" TargetMode="External"/><Relationship Id="rId46" Type="http://schemas.openxmlformats.org/officeDocument/2006/relationships/hyperlink" Target="mailto:rluhrs@stillaguamish.com" TargetMode="External"/><Relationship Id="rId59" Type="http://schemas.openxmlformats.org/officeDocument/2006/relationships/hyperlink" Target="https://ecology.wa.gov/about-us/payments-contracts-grants/grants-loans/find-a-grant-or-loan/area-wide-groundwater-investigation-grants/cultural-resources-review" TargetMode="External"/><Relationship Id="rId20" Type="http://schemas.openxmlformats.org/officeDocument/2006/relationships/hyperlink" Target="https://www.ofm.wa.gov/sites/default/files/public/PronounsCompilation.pdf" TargetMode="External"/><Relationship Id="rId41" Type="http://schemas.openxmlformats.org/officeDocument/2006/relationships/hyperlink" Target="mailto:ssteltzner@squaxin.us" TargetMode="External"/><Relationship Id="rId54" Type="http://schemas.openxmlformats.org/officeDocument/2006/relationships/image" Target="media/image3.png"/><Relationship Id="rId62" Type="http://schemas.openxmlformats.org/officeDocument/2006/relationships/hyperlink" Target="https://ecology.wa.gov/about-us/who-we-are/environmental-justice/hea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christa.colouzis@ecy.wa.gov" TargetMode="External"/><Relationship Id="rId23" Type="http://schemas.openxmlformats.org/officeDocument/2006/relationships/hyperlink" Target="mailto:enrreview@snoqualmietribe.us" TargetMode="External"/><Relationship Id="rId28" Type="http://schemas.openxmlformats.org/officeDocument/2006/relationships/hyperlink" Target="https://www.ofm.wa.gov/sites/default/files/public/PronounsCompilation.pdf" TargetMode="External"/><Relationship Id="rId36" Type="http://schemas.openxmlformats.org/officeDocument/2006/relationships/hyperlink" Target="mailto:janelle.anderson@ecy.wa.gov" TargetMode="External"/><Relationship Id="rId49" Type="http://schemas.openxmlformats.org/officeDocument/2006/relationships/hyperlink" Target="mailto:janelle.anderson@ecy.wa.gov" TargetMode="External"/><Relationship Id="rId57" Type="http://schemas.openxmlformats.org/officeDocument/2006/relationships/image" Target="media/image6.png"/><Relationship Id="rId10" Type="http://schemas.openxmlformats.org/officeDocument/2006/relationships/footnotes" Target="footnotes.xml"/><Relationship Id="rId31" Type="http://schemas.openxmlformats.org/officeDocument/2006/relationships/hyperlink" Target="mailto:knelson@tulaliptribes-nsn.gov" TargetMode="External"/><Relationship Id="rId44" Type="http://schemas.openxmlformats.org/officeDocument/2006/relationships/hyperlink" Target="mailto:sthitipra@stillaguamish.com" TargetMode="External"/><Relationship Id="rId52" Type="http://schemas.openxmlformats.org/officeDocument/2006/relationships/hyperlink" Target="mailto:rluhrs@stillaguamish.com" TargetMode="External"/><Relationship Id="rId60" Type="http://schemas.openxmlformats.org/officeDocument/2006/relationships/hyperlink" Target="https://ecology.wa.gov/Regulations-Permits/SEPA/Environmental-review"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apps.ecology.wa.gov/cleanupsearch/site/2674" TargetMode="External"/><Relationship Id="rId2" Type="http://schemas.openxmlformats.org/officeDocument/2006/relationships/hyperlink" Target="https://ecology.wa.gov/about-us/contact-us" TargetMode="External"/><Relationship Id="rId1" Type="http://schemas.openxmlformats.org/officeDocument/2006/relationships/hyperlink" Target="https://apps.ecology.wa.gov/cleanupsearch/site/2674" TargetMode="External"/><Relationship Id="rId4" Type="http://schemas.openxmlformats.org/officeDocument/2006/relationships/hyperlink" Target="https://apps.ecology.wa.gov/cleanupsearch/site/26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FFDD9A78CF554EA92E7A491A1E5B75" ma:contentTypeVersion="32" ma:contentTypeDescription="Create a new document." ma:contentTypeScope="" ma:versionID="07116fed36f549fbe486076e81fb73d5">
  <xsd:schema xmlns:xsd="http://www.w3.org/2001/XMLSchema" xmlns:xs="http://www.w3.org/2001/XMLSchema" xmlns:p="http://schemas.microsoft.com/office/2006/metadata/properties" xmlns:ns2="3c088b0c-53fa-46b5-937a-2676d2b3a116" xmlns:ns3="d2d415ee-d1b5-4f32-9236-031e4008c91a" xmlns:ns4="d44fdc0d-afe5-45a2-b4c4-21b381f690cf" xmlns:ns5="7f1538b7-3657-4e92-b0d6-187543e74212" xmlns:ns6="0913e503-28c1-412a-8a5d-6fb3fe0da18e" xmlns:ns7="http://schemas.microsoft.com/sharepoint/v4" targetNamespace="http://schemas.microsoft.com/office/2006/metadata/properties" ma:root="true" ma:fieldsID="977c07e03f4eb7967d190d9c12860ee4" ns2:_="" ns3:_="" ns4:_="" ns5:_="" ns6:_="" ns7:_="">
    <xsd:import namespace="3c088b0c-53fa-46b5-937a-2676d2b3a116"/>
    <xsd:import namespace="d2d415ee-d1b5-4f32-9236-031e4008c91a"/>
    <xsd:import namespace="d44fdc0d-afe5-45a2-b4c4-21b381f690cf"/>
    <xsd:import namespace="7f1538b7-3657-4e92-b0d6-187543e74212"/>
    <xsd:import namespace="0913e503-28c1-412a-8a5d-6fb3fe0da18e"/>
    <xsd:import namespace="http://schemas.microsoft.com/sharepoint/v4"/>
    <xsd:element name="properties">
      <xsd:complexType>
        <xsd:sequence>
          <xsd:element name="documentManagement">
            <xsd:complexType>
              <xsd:all>
                <xsd:element ref="ns2:Owner_x002f_Contact"/>
                <xsd:element ref="ns3:DAN"/>
                <xsd:element ref="ns3:Published_x0020_Date"/>
                <xsd:element ref="ns2:Currency"/>
                <xsd:element ref="ns2:Description0" minOccurs="0"/>
                <xsd:element ref="ns2:Author0" minOccurs="0"/>
                <xsd:element ref="ns2:Document_x0020_Type"/>
                <xsd:element ref="ns4:Parent_x0020_ID" minOccurs="0"/>
                <xsd:element ref="ns4:Child" minOccurs="0"/>
                <xsd:element ref="ns2:Biblio_x0020_Link" minOccurs="0"/>
                <xsd:element ref="ns4:Toolkit_x003f_" minOccurs="0"/>
                <xsd:element ref="ns4:Available_x0020_to_x0020_Public_x003f_" minOccurs="0"/>
                <xsd:element ref="ns5:SharedWithUsers" minOccurs="0"/>
                <xsd:element ref="ns4:Topic" minOccurs="0"/>
                <xsd:element ref="ns3:_dlc_DocId" minOccurs="0"/>
                <xsd:element ref="ns3:_dlc_DocIdUrl" minOccurs="0"/>
                <xsd:element ref="ns3:_dlc_DocIdPersistId" minOccurs="0"/>
                <xsd:element ref="ns6:SharedWithDetails" minOccurs="0"/>
                <xsd:element ref="ns7: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088b0c-53fa-46b5-937a-2676d2b3a116" elementFormDefault="qualified">
    <xsd:import namespace="http://schemas.microsoft.com/office/2006/documentManagement/types"/>
    <xsd:import namespace="http://schemas.microsoft.com/office/infopath/2007/PartnerControls"/>
    <xsd:element name="Owner_x002f_Contact" ma:index="2" ma:displayName="Owner/Contact" ma:default="PTSU Supervisor" ma:description="Select the position that manages this document.  If unknown, default to PTSU Supervisor. (PTSU=Policy &amp; Technical Support Unit, VCP=Voluntary Cleanup Program, UST=Underground Storage Tank)" ma:format="Dropdown" ma:indexed="true" ma:internalName="Owner_x002f_Contact">
      <xsd:simpleType>
        <xsd:restriction base="dms:Choice">
          <xsd:enumeration value="Assistant Attorney General"/>
          <xsd:enumeration value="Brownfield Coordinator"/>
          <xsd:enumeration value="CLARC Coordinator"/>
          <xsd:enumeration value="CPM Toolkit Content Manager"/>
          <xsd:enumeration value="Data QA Lead"/>
          <xsd:enumeration value="Financial Services Supervisor"/>
          <xsd:enumeration value="II/SHA Coordinator"/>
          <xsd:enumeration value="IPS Manager"/>
          <xsd:enumeration value="Model Remedy Lead"/>
          <xsd:enumeration value="PI Toolkit Content Manager"/>
          <xsd:enumeration value="PLIA Liaison"/>
          <xsd:enumeration value="Policy Steering Committee Lead"/>
          <xsd:enumeration value="Program Planner"/>
          <xsd:enumeration value="PTSU Supervisor"/>
          <xsd:enumeration value="Rulemaking Lead"/>
          <xsd:enumeration value="Sediments Lead"/>
          <xsd:enumeration value="UST Coordinator"/>
          <xsd:enumeration value="VCP Coordinator"/>
          <xsd:enumeration value="VI Coordinator"/>
        </xsd:restriction>
      </xsd:simpleType>
    </xsd:element>
    <xsd:element name="Currency" ma:index="5" ma:displayName="Status" ma:default="Current" ma:description="TCP publications may be Current, Superseded if an earlier version of a publication that is still in effect, or Withdrawn if no longer available to the public.  Internal review versions of intended publications are Draft.  Most other internal working papers and reports are Current or Historical." ma:format="Dropdown" ma:indexed="true" ma:internalName="Currency">
      <xsd:simpleType>
        <xsd:restriction base="dms:Choice">
          <xsd:enumeration value="Draft"/>
          <xsd:enumeration value="Current"/>
          <xsd:enumeration value="Confidential Internal Only"/>
          <xsd:enumeration value="Superseded"/>
          <xsd:enumeration value="Withdrawn"/>
          <xsd:enumeration value="Historical"/>
        </xsd:restriction>
      </xsd:simpleType>
    </xsd:element>
    <xsd:element name="Description0" ma:index="6" nillable="true" ma:displayName="Description" ma:description="Max. 255 characters.  When importing Biblio documents, leave this field blank and check the &quot;Needs Biblio Description?&quot; box below." ma:internalName="Description0">
      <xsd:simpleType>
        <xsd:restriction base="dms:Note">
          <xsd:maxLength value="255"/>
        </xsd:restriction>
      </xsd:simpleType>
    </xsd:element>
    <xsd:element name="Author0" ma:index="7" nillable="true" ma:displayName="Author" ma:description="If known, enter the name of the author of this document.  Last name, first name format." ma:indexed="true" ma:internalName="Author0">
      <xsd:simpleType>
        <xsd:restriction base="dms:Text">
          <xsd:maxLength value="255"/>
        </xsd:restriction>
      </xsd:simpleType>
    </xsd:element>
    <xsd:element name="Document_x0020_Type" ma:index="8" ma:displayName="Document Type" ma:default="Other" ma:description="The purpose or function of the document within TCP.  The &quot;Official&quot; document types are for documents published though Biblio or the Executive's Enforcement page, and should  include a direct link and a Biblio number if any.&#10;" ma:format="Dropdown" ma:indexed="true" ma:internalName="Document_x0020_Type">
      <xsd:simpleType>
        <xsd:restriction base="dms:Choice">
          <xsd:enumeration value="Analytical Tools &amp; Documentation"/>
          <xsd:enumeration value="Boilerplate or Template"/>
          <xsd:enumeration value="Checklist"/>
          <xsd:enumeration value="Toolkit Example"/>
          <xsd:enumeration value="Inter-Program or -Agency Memo or Agreement"/>
          <xsd:enumeration value="Internal Working Paper, Procedure, Memo or Report"/>
          <xsd:enumeration value="Newsletter"/>
          <xsd:enumeration value="Official Guidance"/>
          <xsd:enumeration value="Official Implementation Memo"/>
          <xsd:enumeration value="Official Policy or Procedure"/>
          <xsd:enumeration value="Official Study or Technical Report"/>
          <xsd:enumeration value="Presentation"/>
          <xsd:enumeration value="Program Planning or Financial Report"/>
          <xsd:enumeration value="Public Information"/>
          <xsd:enumeration value="Statute, Rule or Rulemaking – MTCA"/>
          <xsd:enumeration value="Statute, Rule or Rulemaking – SMS"/>
          <xsd:enumeration value="Statute, Rule or Rulemaking – UST"/>
          <xsd:enumeration value="Statute, Rule or Rulemaking – RAG"/>
          <xsd:enumeration value="Statute, Rule or Rulemaking – Other"/>
          <xsd:enumeration value="Other"/>
        </xsd:restriction>
      </xsd:simpleType>
    </xsd:element>
    <xsd:element name="Biblio_x0020_Link" ma:index="11" nillable="true" ma:displayName="Biblio Link" ma:description="Hyperlink to Biblio publication" ma:format="Hyperlink" ma:internalName="Biblio_x0020_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d415ee-d1b5-4f32-9236-031e4008c91a" elementFormDefault="qualified">
    <xsd:import namespace="http://schemas.microsoft.com/office/2006/documentManagement/types"/>
    <xsd:import namespace="http://schemas.microsoft.com/office/infopath/2007/PartnerControls"/>
    <xsd:element name="DAN" ma:index="3" ma:displayName="General Records Schedule" ma:description="Disposition Authority Number (public records retention schedule)." ma:format="Dropdown" ma:internalName="DAN">
      <xsd:simpleType>
        <xsd:union memberTypes="dms:Text">
          <xsd:simpleType>
            <xsd:restriction base="dms:Choice">
              <xsd:enumeration value="GS 09002  Convenience copy of a file from another agency"/>
              <xsd:enumeration value="GS 09006  Studies (minor, routine)"/>
              <xsd:enumeration value="GS 09018 Legacy Project Files"/>
              <xsd:enumeration value="GS 09019 Legacy Subject Files"/>
              <xsd:enumeration value="GS 09022  Advice, assistance or information (core mission)"/>
              <xsd:enumeration value="GS 09030  Studies (major, initiated at exec. or legis. level)"/>
              <xsd:enumeration value="GS 10002  Policies and procedures (core mission)"/>
              <xsd:enumeration value="GS 15008  TCP publication (source file)"/>
              <xsd:enumeration value="GS 50005  Duplicate copy (.pdf) of a TCP publication"/>
            </xsd:restriction>
          </xsd:simpleType>
        </xsd:union>
      </xsd:simpleType>
    </xsd:element>
    <xsd:element name="Published_x0020_Date" ma:index="4" ma:displayName="Published Date" ma:description="M/D/YYYY. Enter the date the document was published, finalized, signed, or last revised.  If you don't know the exact day of the month, enter 01 for the day.  If you don't know the month, enter 01/01 for the day and month." ma:format="DateOnly" ma:internalName="Published_x0020_Date">
      <xsd:simpleType>
        <xsd:restriction base="dms:DateTim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44fdc0d-afe5-45a2-b4c4-21b381f690cf" elementFormDefault="qualified">
    <xsd:import namespace="http://schemas.microsoft.com/office/2006/documentManagement/types"/>
    <xsd:import namespace="http://schemas.microsoft.com/office/infopath/2007/PartnerControls"/>
    <xsd:element name="Parent_x0020_ID" ma:index="9" nillable="true" ma:displayName="Parent ID" ma:description="Select the ID of a Parent document, if any. The document whose properties you are editing (the Child) has a Parent if it is an attachment to, a subset of, or the immediate descendent from, a unique Parent.  Be sure to add this document as a Child in the Parent's properties." ma:list="{d44fdc0d-afe5-45a2-b4c4-21b381f690cf}" ma:internalName="Parent_x0020_ID" ma:readOnly="false" ma:showField="ID">
      <xsd:simpleType>
        <xsd:restriction base="dms:Lookup"/>
      </xsd:simpleType>
    </xsd:element>
    <xsd:element name="Child" ma:index="10" nillable="true" ma:displayName="Child IDs" ma:description="Select one or more related documents that are attachments to, subsets of, or descendants from, the file whose properties you are editing (the Parent).  Be sure to list this file as the Parent in each Child's properties." ma:list="{d44fdc0d-afe5-45a2-b4c4-21b381f690cf}" ma:internalName="Child" ma:readOnly="false" ma:showField="ID">
      <xsd:complexType>
        <xsd:complexContent>
          <xsd:extension base="dms:MultiChoiceLookup">
            <xsd:sequence>
              <xsd:element name="Value" type="dms:Lookup" maxOccurs="unbounded" minOccurs="0" nillable="true"/>
            </xsd:sequence>
          </xsd:extension>
        </xsd:complexContent>
      </xsd:complexType>
    </xsd:element>
    <xsd:element name="Toolkit_x003f_" ma:index="12" nillable="true" ma:displayName="Known Links" ma:description="Indicate if you know of links to or from the CPM Toolkit, other SharePoint sites, and/or the Ecology's public-facing website.  Otherwise leave blank." ma:internalName="Toolkit_x003f_">
      <xsd:complexType>
        <xsd:complexContent>
          <xsd:extension base="dms:MultiChoice">
            <xsd:sequence>
              <xsd:element name="Value" maxOccurs="unbounded" minOccurs="0" nillable="true">
                <xsd:simpleType>
                  <xsd:restriction base="dms:Choice">
                    <xsd:enumeration value="CLARC (1990-2018)"/>
                    <xsd:enumeration value="CLARC (2019-____)"/>
                    <xsd:enumeration value="CPM's  Toolkit-TCP"/>
                    <xsd:enumeration value="Brownfield-TCP"/>
                    <xsd:enumeration value="Enforcement-Exec"/>
                    <xsd:enumeration value="Formal Sites-TCP"/>
                    <xsd:enumeration value="II/SHA-TCP"/>
                    <xsd:enumeration value="LUST-TCP"/>
                    <xsd:enumeration value="PLIA"/>
                    <xsd:enumeration value="Public Involvement Toolkit-TCP"/>
                    <xsd:enumeration value="Tanks-TCP"/>
                    <xsd:enumeration value="Vapor Intrusion SharePoint"/>
                    <xsd:enumeration value="VCP-TCP"/>
                    <xsd:enumeration value="Web – Old Internet (pre-2017)"/>
                    <xsd:enumeration value="Web Transformation Project"/>
                  </xsd:restriction>
                </xsd:simpleType>
              </xsd:element>
            </xsd:sequence>
          </xsd:extension>
        </xsd:complexContent>
      </xsd:complexType>
    </xsd:element>
    <xsd:element name="Available_x0020_to_x0020_Public_x003f_" ma:index="19" nillable="true" ma:displayName="Available to Public?" ma:default="0" ma:description="Yes = available on Ecology webpage or PartnerWeb&#10;No (default) = Available only to staff through a SharePoint&#10;No = available only to staff, through a TCP SharePoint" ma:internalName="Available_x0020_to_x0020_Public_x003f_">
      <xsd:simpleType>
        <xsd:restriction base="dms:Boolean"/>
      </xsd:simpleType>
    </xsd:element>
    <xsd:element name="Topic" ma:index="21" nillable="true" ma:displayName="Topic" ma:description="This column is used to serve relevant documents to SharePoint workgroup pages. The topics are intentionally broad and limited." ma:format="RadioButtons" ma:internalName="Topic">
      <xsd:simpleType>
        <xsd:restriction base="dms:Choice">
          <xsd:enumeration value="Assessment and ranking"/>
          <xsd:enumeration value="Brownfields"/>
          <xsd:enumeration value="CLARC"/>
          <xsd:enumeration value="Other Financial"/>
          <xsd:enumeration value="Formal site management"/>
          <xsd:enumeration value="Grants &amp; Loans"/>
          <xsd:enumeration value="II &amp; SHA"/>
          <xsd:enumeration value="NRDA"/>
          <xsd:enumeration value="PFAs"/>
          <xsd:enumeration value="PLIA"/>
          <xsd:enumeration value="Sediment"/>
          <xsd:enumeration value="Tanks"/>
          <xsd:enumeration value="Vapor Intrusion"/>
          <xsd:enumeration value="VCP"/>
        </xsd:restriction>
      </xsd:simpleType>
    </xsd:element>
  </xsd:schema>
  <xsd:schema xmlns:xsd="http://www.w3.org/2001/XMLSchema" xmlns:xs="http://www.w3.org/2001/XMLSchema" xmlns:dms="http://schemas.microsoft.com/office/2006/documentManagement/types" xmlns:pc="http://schemas.microsoft.com/office/infopath/2007/PartnerControls" targetNamespace="7f1538b7-3657-4e92-b0d6-187543e74212" elementFormDefault="qualified">
    <xsd:import namespace="http://schemas.microsoft.com/office/2006/documentManagement/types"/>
    <xsd:import namespace="http://schemas.microsoft.com/office/infopath/2007/PartnerControls"/>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13e503-28c1-412a-8a5d-6fb3fe0da18e" elementFormDefault="qualified">
    <xsd:import namespace="http://schemas.microsoft.com/office/2006/documentManagement/types"/>
    <xsd:import namespace="http://schemas.microsoft.com/office/infopath/2007/PartnerControls"/>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scription0 xmlns="3c088b0c-53fa-46b5-937a-2676d2b3a116">Template to use when creating a Tribal Engagement Plan.</Description0>
    <Author0 xmlns="3c088b0c-53fa-46b5-937a-2676d2b3a116" xsi:nil="true"/>
    <Document_x0020_Type xmlns="3c088b0c-53fa-46b5-937a-2676d2b3a116">Boilerplate or Template</Document_x0020_Type>
    <Owner_x002f_Contact xmlns="3c088b0c-53fa-46b5-937a-2676d2b3a116">PTSU Supervisor</Owner_x002f_Contact>
    <Published_x0020_Date xmlns="d2d415ee-d1b5-4f32-9236-031e4008c91a">2024-12-20T08:00:00+00:00</Published_x0020_Date>
    <Topic xmlns="d44fdc0d-afe5-45a2-b4c4-21b381f690cf" xsi:nil="true"/>
    <IconOverlay xmlns="http://schemas.microsoft.com/sharepoint/v4" xsi:nil="true"/>
    <Currency xmlns="3c088b0c-53fa-46b5-937a-2676d2b3a116">Current</Currency>
    <DAN xmlns="d2d415ee-d1b5-4f32-9236-031e4008c91a">look up</DAN>
    <Parent_x0020_ID xmlns="d44fdc0d-afe5-45a2-b4c4-21b381f690cf" xsi:nil="true"/>
    <Toolkit_x003f_ xmlns="d44fdc0d-afe5-45a2-b4c4-21b381f690cf">
      <Value>CPM's  Toolkit-TCP</Value>
    </Toolkit_x003f_>
    <Available_x0020_to_x0020_Public_x003f_ xmlns="d44fdc0d-afe5-45a2-b4c4-21b381f690cf">false</Available_x0020_to_x0020_Public_x003f_>
    <Child xmlns="d44fdc0d-afe5-45a2-b4c4-21b381f690cf"/>
    <Biblio_x0020_Link xmlns="3c088b0c-53fa-46b5-937a-2676d2b3a116">
      <Url xsi:nil="true"/>
      <Description xsi:nil="true"/>
    </Biblio_x0020_Link>
    <_dlc_DocId xmlns="d2d415ee-d1b5-4f32-9236-031e4008c91a">A3AZPFEAE64Y-1478887513-1567</_dlc_DocId>
    <_dlc_DocIdUrl xmlns="d2d415ee-d1b5-4f32-9236-031e4008c91a">
      <Url>http://teams/sites/TCP/ResourceLibrary1/_layouts/15/DocIdRedir.aspx?ID=A3AZPFEAE64Y-1478887513-1567</Url>
      <Description>A3AZPFEAE64Y-1478887513-1567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09CCB-5200-4571-B16A-3A89318C1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088b0c-53fa-46b5-937a-2676d2b3a116"/>
    <ds:schemaRef ds:uri="d2d415ee-d1b5-4f32-9236-031e4008c91a"/>
    <ds:schemaRef ds:uri="d44fdc0d-afe5-45a2-b4c4-21b381f690cf"/>
    <ds:schemaRef ds:uri="7f1538b7-3657-4e92-b0d6-187543e74212"/>
    <ds:schemaRef ds:uri="0913e503-28c1-412a-8a5d-6fb3fe0da18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F3F905-D473-4B62-9D0A-72255FB71115}">
  <ds:schemaRefs>
    <ds:schemaRef ds:uri="http://schemas.microsoft.com/sharepoint/v3/contenttype/forms"/>
  </ds:schemaRefs>
</ds:datastoreItem>
</file>

<file path=customXml/itemProps3.xml><?xml version="1.0" encoding="utf-8"?>
<ds:datastoreItem xmlns:ds="http://schemas.openxmlformats.org/officeDocument/2006/customXml" ds:itemID="{6B1D8A8C-801C-460E-9DE5-F79032B8BC0F}">
  <ds:schemaRefs>
    <ds:schemaRef ds:uri="http://schemas.microsoft.com/office/2006/metadata/properties"/>
    <ds:schemaRef ds:uri="http://schemas.microsoft.com/office/infopath/2007/PartnerControls"/>
    <ds:schemaRef ds:uri="3c088b0c-53fa-46b5-937a-2676d2b3a116"/>
    <ds:schemaRef ds:uri="d2d415ee-d1b5-4f32-9236-031e4008c91a"/>
    <ds:schemaRef ds:uri="d44fdc0d-afe5-45a2-b4c4-21b381f690cf"/>
    <ds:schemaRef ds:uri="http://schemas.microsoft.com/sharepoint/v4"/>
  </ds:schemaRefs>
</ds:datastoreItem>
</file>

<file path=customXml/itemProps4.xml><?xml version="1.0" encoding="utf-8"?>
<ds:datastoreItem xmlns:ds="http://schemas.openxmlformats.org/officeDocument/2006/customXml" ds:itemID="{FA411D29-2821-4D08-A68C-F82A4FC7C400}">
  <ds:schemaRefs>
    <ds:schemaRef ds:uri="http://schemas.microsoft.com/sharepoint/events"/>
  </ds:schemaRefs>
</ds:datastoreItem>
</file>

<file path=customXml/itemProps5.xml><?xml version="1.0" encoding="utf-8"?>
<ds:datastoreItem xmlns:ds="http://schemas.openxmlformats.org/officeDocument/2006/customXml" ds:itemID="{E9531430-EAD5-4CCC-BF12-C53A6C1BBE7F}">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35</TotalTime>
  <Pages>27</Pages>
  <Words>6280</Words>
  <Characters>35801</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Tribal Engagement Plan Template</vt:lpstr>
    </vt:vector>
  </TitlesOfParts>
  <Company>Washington State Department of Ecology</Company>
  <LinksUpToDate>false</LinksUpToDate>
  <CharactersWithSpaces>41998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Tribal Engagement Plan Template</dc:title>
  <dc:subject/>
  <dc:creator>Comfort, Cyndi (ECY)</dc:creator>
  <cp:keywords/>
  <dc:description/>
  <cp:lastModifiedBy>Anderson, Janelle (ECY)</cp:lastModifiedBy>
  <cp:revision>46</cp:revision>
  <dcterms:created xsi:type="dcterms:W3CDTF">2026-06-02T21:41:00Z</dcterms:created>
  <dcterms:modified xsi:type="dcterms:W3CDTF">2026-06-04T00:33:00Z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0x01010068FFDD9A78CF554EA92E7A491A1E5B75</vt:lpwstr>
  </property>
  <property fmtid="{D5CDD505-2E9C-101B-9397-08002B2CF9AE}" pid="3" name="_dlc_DocIdItemGuid">
    <vt:lpwstr>a0e76928-a615-4d4f-a50c-f77a9603954f</vt:lpwstr>
  </property>
</Properties>
</file>