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975" w:rsidRDefault="00602975" w:rsidP="00653901">
      <w:pPr>
        <w:rPr>
          <w:szCs w:val="22"/>
        </w:rPr>
      </w:pPr>
    </w:p>
    <w:p w:rsidR="00665345" w:rsidRPr="00B21D20" w:rsidRDefault="007D15C8" w:rsidP="00653901">
      <w:pPr>
        <w:rPr>
          <w:szCs w:val="22"/>
        </w:rPr>
      </w:pPr>
      <w:r>
        <w:rPr>
          <w:szCs w:val="22"/>
        </w:rPr>
        <w:t>November 21, 2014</w:t>
      </w:r>
    </w:p>
    <w:p w:rsidR="00665345" w:rsidRDefault="00665345" w:rsidP="00653901">
      <w:pPr>
        <w:rPr>
          <w:rFonts w:cs="Arial"/>
        </w:rPr>
      </w:pPr>
      <w:bookmarkStart w:id="0" w:name="OLE_LINK3"/>
      <w:bookmarkStart w:id="1" w:name="OLE_LINK4"/>
    </w:p>
    <w:p w:rsidR="00396669" w:rsidRDefault="00396669" w:rsidP="00653901">
      <w:pPr>
        <w:rPr>
          <w:rFonts w:cs="Arial"/>
        </w:rPr>
      </w:pPr>
    </w:p>
    <w:p w:rsidR="00665345" w:rsidRDefault="00665345" w:rsidP="00653901">
      <w:pPr>
        <w:rPr>
          <w:rFonts w:cs="Arial"/>
        </w:rPr>
      </w:pPr>
      <w:r>
        <w:rPr>
          <w:rFonts w:cs="Arial"/>
        </w:rPr>
        <w:t>Mr. Michael Marchetti</w:t>
      </w:r>
    </w:p>
    <w:p w:rsidR="00665345" w:rsidRDefault="00665345" w:rsidP="00653901">
      <w:pPr>
        <w:rPr>
          <w:rFonts w:cs="Arial"/>
        </w:rPr>
      </w:pPr>
      <w:r>
        <w:rPr>
          <w:rFonts w:cs="Arial"/>
        </w:rPr>
        <w:t>C/o John Spencer</w:t>
      </w:r>
    </w:p>
    <w:p w:rsidR="00665345" w:rsidRDefault="00665345" w:rsidP="00653901">
      <w:pPr>
        <w:rPr>
          <w:rFonts w:cs="Arial"/>
        </w:rPr>
      </w:pPr>
      <w:r>
        <w:rPr>
          <w:rFonts w:cs="Arial"/>
        </w:rPr>
        <w:t>Spencer Law Firm</w:t>
      </w:r>
    </w:p>
    <w:p w:rsidR="00665345" w:rsidRDefault="00665345" w:rsidP="00653901">
      <w:pPr>
        <w:rPr>
          <w:rFonts w:cs="Arial"/>
        </w:rPr>
      </w:pPr>
      <w:smartTag w:uri="urn:schemas-microsoft-com:office:smarttags" w:element="Street">
        <w:smartTag w:uri="urn:schemas-microsoft-com:office:smarttags" w:element="address">
          <w:r>
            <w:rPr>
              <w:rFonts w:cs="Arial"/>
            </w:rPr>
            <w:t>1326 Tacoma Ave. S.</w:t>
          </w:r>
        </w:smartTag>
      </w:smartTag>
    </w:p>
    <w:p w:rsidR="00665345" w:rsidRDefault="00665345" w:rsidP="00653901">
      <w:smartTag w:uri="urn:schemas-microsoft-com:office:smarttags" w:element="place">
        <w:smartTag w:uri="urn:schemas-microsoft-com:office:smarttags" w:element="City">
          <w:r>
            <w:rPr>
              <w:rFonts w:cs="Arial"/>
            </w:rPr>
            <w:t>Tacoma</w:t>
          </w:r>
        </w:smartTag>
        <w:r>
          <w:rPr>
            <w:rFonts w:cs="Arial"/>
          </w:rPr>
          <w:t xml:space="preserve">, </w:t>
        </w:r>
        <w:smartTag w:uri="urn:schemas-microsoft-com:office:smarttags" w:element="State">
          <w:r>
            <w:rPr>
              <w:rFonts w:cs="Arial"/>
            </w:rPr>
            <w:t>WA</w:t>
          </w:r>
        </w:smartTag>
        <w:r>
          <w:rPr>
            <w:rFonts w:cs="Arial"/>
          </w:rPr>
          <w:t xml:space="preserve"> </w:t>
        </w:r>
        <w:smartTag w:uri="urn:schemas-microsoft-com:office:smarttags" w:element="PostalCode">
          <w:r>
            <w:rPr>
              <w:rFonts w:cs="Arial"/>
            </w:rPr>
            <w:t>98402</w:t>
          </w:r>
        </w:smartTag>
      </w:smartTag>
    </w:p>
    <w:p w:rsidR="00665345" w:rsidRDefault="00665345" w:rsidP="00653901">
      <w:pPr>
        <w:spacing w:after="120"/>
      </w:pPr>
    </w:p>
    <w:p w:rsidR="00665345" w:rsidRPr="002B55CE" w:rsidRDefault="00665345" w:rsidP="00653901">
      <w:pPr>
        <w:spacing w:after="120"/>
      </w:pPr>
      <w:r w:rsidRPr="0049281A">
        <w:t>Re:</w:t>
      </w:r>
      <w:r w:rsidRPr="0049281A">
        <w:tab/>
      </w:r>
      <w:bookmarkStart w:id="2" w:name="OLE_LINK1"/>
      <w:bookmarkStart w:id="3" w:name="OLE_LINK2"/>
      <w:r w:rsidR="007D15C8">
        <w:rPr>
          <w:b/>
        </w:rPr>
        <w:t>UST Removal</w:t>
      </w:r>
      <w:r w:rsidR="00396669">
        <w:rPr>
          <w:b/>
        </w:rPr>
        <w:t xml:space="preserve"> </w:t>
      </w:r>
      <w:r w:rsidR="007D15C8">
        <w:rPr>
          <w:b/>
        </w:rPr>
        <w:t>Work Plan</w:t>
      </w:r>
      <w:r w:rsidRPr="006A0135">
        <w:rPr>
          <w:b/>
        </w:rPr>
        <w:t xml:space="preserve"> </w:t>
      </w:r>
    </w:p>
    <w:bookmarkEnd w:id="0"/>
    <w:bookmarkEnd w:id="1"/>
    <w:bookmarkEnd w:id="2"/>
    <w:bookmarkEnd w:id="3"/>
    <w:p w:rsidR="00665345" w:rsidRPr="00CA0142" w:rsidRDefault="00665345" w:rsidP="00653901">
      <w:pPr>
        <w:ind w:firstLine="720"/>
        <w:rPr>
          <w:rFonts w:cs="Calibri"/>
        </w:rPr>
      </w:pPr>
      <w:r w:rsidRPr="00CA0142">
        <w:rPr>
          <w:rFonts w:cs="Calibri"/>
        </w:rPr>
        <w:t xml:space="preserve">Breakwater </w:t>
      </w:r>
      <w:smartTag w:uri="urn:schemas-microsoft-com:office:smarttags" w:element="place">
        <w:smartTag w:uri="urn:schemas-microsoft-com:office:smarttags" w:element="City">
          <w:r w:rsidRPr="00CA0142">
            <w:rPr>
              <w:rFonts w:cs="Calibri"/>
            </w:rPr>
            <w:t>Marina</w:t>
          </w:r>
        </w:smartTag>
      </w:smartTag>
    </w:p>
    <w:p w:rsidR="00665345" w:rsidRPr="00CA0142" w:rsidRDefault="00665345" w:rsidP="00653901">
      <w:pPr>
        <w:ind w:firstLine="720"/>
        <w:rPr>
          <w:rFonts w:cs="Calibri"/>
        </w:rPr>
      </w:pPr>
      <w:smartTag w:uri="urn:schemas-microsoft-com:office:smarttags" w:element="Street">
        <w:smartTag w:uri="urn:schemas-microsoft-com:office:smarttags" w:element="address">
          <w:r w:rsidRPr="00CA0142">
            <w:rPr>
              <w:rFonts w:cs="Calibri"/>
            </w:rPr>
            <w:t>5603 North Waterfront Drive</w:t>
          </w:r>
        </w:smartTag>
      </w:smartTag>
    </w:p>
    <w:p w:rsidR="00665345" w:rsidRPr="0062082E" w:rsidRDefault="00665345" w:rsidP="00653901">
      <w:pPr>
        <w:ind w:firstLine="720"/>
        <w:rPr>
          <w:rFonts w:cs="Calibri"/>
        </w:rPr>
      </w:pPr>
      <w:smartTag w:uri="urn:schemas-microsoft-com:office:smarttags" w:element="place">
        <w:smartTag w:uri="urn:schemas-microsoft-com:office:smarttags" w:element="City">
          <w:r w:rsidRPr="00CA0142">
            <w:rPr>
              <w:rFonts w:cs="Calibri"/>
            </w:rPr>
            <w:t>Tacoma</w:t>
          </w:r>
        </w:smartTag>
        <w:r w:rsidRPr="00CA0142">
          <w:rPr>
            <w:rFonts w:cs="Calibri"/>
          </w:rPr>
          <w:t xml:space="preserve">, </w:t>
        </w:r>
        <w:smartTag w:uri="urn:schemas-microsoft-com:office:smarttags" w:element="State">
          <w:r w:rsidRPr="00CA0142">
            <w:rPr>
              <w:rFonts w:cs="Calibri"/>
            </w:rPr>
            <w:t>Washington</w:t>
          </w:r>
        </w:smartTag>
      </w:smartTag>
    </w:p>
    <w:p w:rsidR="00665345" w:rsidRDefault="00665345" w:rsidP="00653901">
      <w:pPr>
        <w:pStyle w:val="BodyText"/>
        <w:rPr>
          <w:szCs w:val="22"/>
        </w:rPr>
      </w:pPr>
    </w:p>
    <w:p w:rsidR="00665345" w:rsidRPr="003533A0" w:rsidRDefault="00665345" w:rsidP="00653901">
      <w:pPr>
        <w:pStyle w:val="BodyText"/>
        <w:rPr>
          <w:szCs w:val="22"/>
        </w:rPr>
      </w:pPr>
      <w:r>
        <w:rPr>
          <w:szCs w:val="22"/>
        </w:rPr>
        <w:t>Mr. Spencer:</w:t>
      </w:r>
    </w:p>
    <w:p w:rsidR="00665345" w:rsidRPr="003533A0" w:rsidRDefault="00665345" w:rsidP="00653901">
      <w:pPr>
        <w:pStyle w:val="BodyText"/>
        <w:rPr>
          <w:szCs w:val="22"/>
        </w:rPr>
      </w:pPr>
    </w:p>
    <w:p w:rsidR="00665345" w:rsidRDefault="00665345" w:rsidP="00653901">
      <w:pPr>
        <w:pStyle w:val="BodyText"/>
      </w:pPr>
      <w:r>
        <w:t>EcoCon, Inc. (ECI)</w:t>
      </w:r>
      <w:r w:rsidRPr="003533A0">
        <w:t xml:space="preserve"> appreciates the opportunity to provide this proposal </w:t>
      </w:r>
      <w:r>
        <w:t xml:space="preserve">scope of work </w:t>
      </w:r>
      <w:r w:rsidRPr="003533A0">
        <w:t xml:space="preserve">for </w:t>
      </w:r>
      <w:r>
        <w:t xml:space="preserve">environmental consulting services. </w:t>
      </w:r>
      <w:r w:rsidR="00396669">
        <w:t xml:space="preserve"> </w:t>
      </w:r>
      <w:r>
        <w:t xml:space="preserve">This underground storage tank (UST) </w:t>
      </w:r>
      <w:r w:rsidR="00FE00E0">
        <w:t>removal</w:t>
      </w:r>
      <w:r>
        <w:t xml:space="preserve"> and site assessment work plan has been completed to review and outline the required serv</w:t>
      </w:r>
      <w:r w:rsidR="00FE00E0">
        <w:t>ices necessary to decommission by removal</w:t>
      </w:r>
      <w:r>
        <w:t xml:space="preserve"> a total of five</w:t>
      </w:r>
      <w:r w:rsidR="003E234F">
        <w:t xml:space="preserve"> (5)</w:t>
      </w:r>
      <w:r>
        <w:t xml:space="preserve"> USTs.  These USTs are located at the Breakwater Marina,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t>5603 North Waterfront Drive</w:t>
              </w:r>
            </w:smartTag>
          </w:smartTag>
          <w:r>
            <w:t xml:space="preserve">, </w:t>
          </w:r>
          <w:smartTag w:uri="urn:schemas-microsoft-com:office:smarttags" w:element="City">
            <w:r>
              <w:t>Tacoma</w:t>
            </w:r>
          </w:smartTag>
          <w:r>
            <w:t xml:space="preserve">, </w:t>
          </w:r>
          <w:smartTag w:uri="urn:schemas-microsoft-com:office:smarttags" w:element="State">
            <w:r>
              <w:t>Washington</w:t>
            </w:r>
          </w:smartTag>
        </w:smartTag>
      </w:smartTag>
      <w:r>
        <w:t xml:space="preserve"> (Subject Site).  ECI understand that the Subject Site currently houses five USTs, three 3,000 gallon formerly containing diesel and gasoline fuels (Tanks 3, 4 &amp; 5) and two 8,000 gallon (Tanks 1 &amp; 2).     </w:t>
      </w:r>
    </w:p>
    <w:p w:rsidR="00665345" w:rsidRPr="005F4812" w:rsidRDefault="00665345" w:rsidP="00653901">
      <w:pPr>
        <w:autoSpaceDE w:val="0"/>
        <w:autoSpaceDN w:val="0"/>
        <w:adjustRightInd w:val="0"/>
        <w:spacing w:before="240" w:after="120"/>
        <w:rPr>
          <w:b/>
          <w:szCs w:val="22"/>
        </w:rPr>
      </w:pPr>
      <w:r w:rsidRPr="005F4812">
        <w:rPr>
          <w:b/>
          <w:szCs w:val="22"/>
        </w:rPr>
        <w:t>REGULATORY COMPLIANCE</w:t>
      </w:r>
      <w:r>
        <w:rPr>
          <w:b/>
          <w:szCs w:val="22"/>
        </w:rPr>
        <w:t>/PERMITTING</w:t>
      </w:r>
    </w:p>
    <w:p w:rsidR="00665345" w:rsidRDefault="00665345" w:rsidP="00653901">
      <w:pPr>
        <w:autoSpaceDE w:val="0"/>
        <w:autoSpaceDN w:val="0"/>
        <w:adjustRightInd w:val="0"/>
        <w:rPr>
          <w:szCs w:val="22"/>
        </w:rPr>
      </w:pPr>
      <w:r w:rsidRPr="00331D3E">
        <w:rPr>
          <w:szCs w:val="22"/>
        </w:rPr>
        <w:t>Regulatory compliance for this project is based on the Washington Administrative Code (WAC) 173-340 – Model Toxic Control Act (MTCA) - RCW Chapter 70.105D, implemented by the Washington State Department of Ecology (Ecology)</w:t>
      </w:r>
      <w:r>
        <w:rPr>
          <w:szCs w:val="22"/>
        </w:rPr>
        <w:t>,</w:t>
      </w:r>
      <w:r w:rsidRPr="00331D3E">
        <w:rPr>
          <w:szCs w:val="22"/>
        </w:rPr>
        <w:t xml:space="preserve"> Tacoma Pierce County Health Department </w:t>
      </w:r>
      <w:r w:rsidRPr="00331D3E">
        <w:rPr>
          <w:rFonts w:cs="Arial"/>
          <w:color w:val="000000"/>
          <w:szCs w:val="22"/>
          <w:shd w:val="clear" w:color="auto" w:fill="FFFFFF"/>
        </w:rPr>
        <w:t>Underground Storage Tank regulations as defined by Board of Health Resolution 2010-4225</w:t>
      </w:r>
      <w:r>
        <w:rPr>
          <w:rFonts w:cs="Arial"/>
          <w:color w:val="000000"/>
          <w:szCs w:val="22"/>
          <w:shd w:val="clear" w:color="auto" w:fill="FFFFFF"/>
        </w:rPr>
        <w:t>, and Tacoma Fire Department regulations per Tacoma Municipal Code 13.09</w:t>
      </w:r>
      <w:r w:rsidRPr="00331D3E">
        <w:rPr>
          <w:szCs w:val="22"/>
        </w:rPr>
        <w:t>. Pursuant to Chapter 70.105D RCW, Ecology has established cleanup standards and requirements for the cleanup actions (MTCA</w:t>
      </w:r>
      <w:r w:rsidRPr="00C06817">
        <w:rPr>
          <w:szCs w:val="22"/>
        </w:rPr>
        <w:t>).</w:t>
      </w:r>
    </w:p>
    <w:p w:rsidR="00665345" w:rsidRPr="00C06817" w:rsidRDefault="00665345" w:rsidP="00653901">
      <w:pPr>
        <w:autoSpaceDE w:val="0"/>
        <w:autoSpaceDN w:val="0"/>
        <w:adjustRightInd w:val="0"/>
        <w:rPr>
          <w:szCs w:val="22"/>
        </w:rPr>
      </w:pPr>
    </w:p>
    <w:p w:rsidR="00665345" w:rsidRDefault="00665345" w:rsidP="00653901">
      <w:pPr>
        <w:autoSpaceDE w:val="0"/>
        <w:autoSpaceDN w:val="0"/>
        <w:adjustRightInd w:val="0"/>
        <w:rPr>
          <w:szCs w:val="22"/>
        </w:rPr>
      </w:pPr>
      <w:r w:rsidRPr="00C06817">
        <w:rPr>
          <w:szCs w:val="22"/>
        </w:rPr>
        <w:t>The rules establishing these standards and requirements were developed by Ecology in consultation with the Science Advisory Board (established under the Act) and with representatives from local government, citizen, environmental, and business groups. The rules were first published in February 1991, with amendments in January 1996, February 2001, and October 2007.</w:t>
      </w:r>
    </w:p>
    <w:p w:rsidR="00665345" w:rsidRDefault="00665345" w:rsidP="00653901">
      <w:pPr>
        <w:rPr>
          <w:rFonts w:eastAsia="MS Mincho"/>
        </w:rPr>
      </w:pPr>
    </w:p>
    <w:p w:rsidR="00665345" w:rsidRDefault="00665345" w:rsidP="00653901">
      <w:pPr>
        <w:rPr>
          <w:rFonts w:eastAsia="MS Mincho"/>
        </w:rPr>
      </w:pPr>
      <w:r>
        <w:rPr>
          <w:rFonts w:eastAsia="MS Mincho"/>
        </w:rPr>
        <w:t>Permitting and coordination with the applicable agencies will be completed prior to construction activities.  Due to the Subject Site location, the permitting process is expected to take up to 30</w:t>
      </w:r>
      <w:r w:rsidR="003E234F">
        <w:rPr>
          <w:rFonts w:eastAsia="MS Mincho"/>
        </w:rPr>
        <w:t xml:space="preserve"> - 60</w:t>
      </w:r>
      <w:r>
        <w:rPr>
          <w:rFonts w:eastAsia="MS Mincho"/>
        </w:rPr>
        <w:t xml:space="preserve"> days. Notification and a Preliminary Scope of Work for this project will be submitted to the following agencies.</w:t>
      </w:r>
    </w:p>
    <w:p w:rsidR="00665345" w:rsidRDefault="00665345" w:rsidP="00653901">
      <w:pPr>
        <w:rPr>
          <w:b/>
          <w:sz w:val="24"/>
          <w:u w:val="single"/>
        </w:rPr>
      </w:pPr>
    </w:p>
    <w:p w:rsidR="00665345" w:rsidRDefault="00665345" w:rsidP="00653901">
      <w:pPr>
        <w:jc w:val="left"/>
        <w:rPr>
          <w:rFonts w:eastAsia="MS Mincho"/>
          <w:b/>
        </w:rPr>
      </w:pPr>
    </w:p>
    <w:p w:rsidR="00665345" w:rsidRDefault="00665345" w:rsidP="00653901">
      <w:pPr>
        <w:jc w:val="left"/>
        <w:rPr>
          <w:rFonts w:eastAsia="MS Mincho"/>
          <w:b/>
        </w:rPr>
      </w:pPr>
    </w:p>
    <w:p w:rsidR="00665345" w:rsidRPr="00365613" w:rsidRDefault="00665345" w:rsidP="00653901">
      <w:pPr>
        <w:jc w:val="left"/>
        <w:rPr>
          <w:rFonts w:eastAsia="MS Mincho"/>
          <w:b/>
        </w:rPr>
      </w:pPr>
      <w:r w:rsidRPr="00365613">
        <w:rPr>
          <w:rFonts w:eastAsia="MS Mincho"/>
          <w:b/>
        </w:rPr>
        <w:t>Agency and Permitting Notifications:</w:t>
      </w:r>
    </w:p>
    <w:p w:rsidR="00665345" w:rsidRDefault="00665345" w:rsidP="00653901">
      <w:pPr>
        <w:spacing w:before="120"/>
        <w:rPr>
          <w:rFonts w:eastAsia="MS Mincho"/>
        </w:rPr>
      </w:pPr>
      <w:r>
        <w:rPr>
          <w:rFonts w:eastAsia="MS Mincho"/>
        </w:rPr>
        <w:t>Washington State Department of Ecology</w:t>
      </w:r>
    </w:p>
    <w:p w:rsidR="00665345" w:rsidRPr="00F620C7" w:rsidRDefault="00665345" w:rsidP="00653901">
      <w:pPr>
        <w:pStyle w:val="ListParagraph"/>
        <w:numPr>
          <w:ilvl w:val="0"/>
          <w:numId w:val="39"/>
        </w:numPr>
        <w:rPr>
          <w:rFonts w:eastAsia="MS Mincho"/>
        </w:rPr>
      </w:pPr>
      <w:r w:rsidRPr="00F620C7">
        <w:rPr>
          <w:rFonts w:eastAsia="MS Mincho"/>
        </w:rPr>
        <w:t>30 Day Notice</w:t>
      </w:r>
    </w:p>
    <w:p w:rsidR="00665345" w:rsidRPr="00F620C7" w:rsidRDefault="00665345" w:rsidP="00653901">
      <w:pPr>
        <w:pStyle w:val="ListParagraph"/>
        <w:numPr>
          <w:ilvl w:val="0"/>
          <w:numId w:val="39"/>
        </w:numPr>
        <w:rPr>
          <w:rFonts w:eastAsia="MS Mincho"/>
        </w:rPr>
      </w:pPr>
      <w:r w:rsidRPr="00F620C7">
        <w:rPr>
          <w:rFonts w:eastAsia="MS Mincho"/>
        </w:rPr>
        <w:t>UST Closure &amp; Site Assessment Notice</w:t>
      </w:r>
    </w:p>
    <w:p w:rsidR="00665345" w:rsidRDefault="00665345" w:rsidP="00FE00E0">
      <w:pPr>
        <w:spacing w:before="120"/>
        <w:rPr>
          <w:rFonts w:eastAsia="MS Mincho"/>
        </w:rPr>
      </w:pPr>
      <w:r>
        <w:rPr>
          <w:rFonts w:eastAsia="MS Mincho"/>
        </w:rPr>
        <w:t>Tacoma Pierce County Health Department</w:t>
      </w:r>
    </w:p>
    <w:p w:rsidR="00665345" w:rsidRPr="00F620C7" w:rsidRDefault="00665345" w:rsidP="00653901">
      <w:pPr>
        <w:pStyle w:val="ListParagraph"/>
        <w:numPr>
          <w:ilvl w:val="0"/>
          <w:numId w:val="40"/>
        </w:numPr>
        <w:rPr>
          <w:rFonts w:eastAsia="MS Mincho"/>
        </w:rPr>
      </w:pPr>
      <w:r w:rsidRPr="00F620C7">
        <w:rPr>
          <w:rFonts w:eastAsia="MS Mincho"/>
        </w:rPr>
        <w:t>Underground Storage Tank Closure Permit</w:t>
      </w:r>
    </w:p>
    <w:p w:rsidR="00665345" w:rsidRDefault="00396669" w:rsidP="00653901">
      <w:pPr>
        <w:spacing w:before="120"/>
        <w:rPr>
          <w:rFonts w:eastAsia="MS Mincho"/>
        </w:rPr>
      </w:pPr>
      <w:r>
        <w:rPr>
          <w:rFonts w:eastAsia="MS Mincho"/>
        </w:rPr>
        <w:t>City of Tacoma</w:t>
      </w:r>
      <w:r w:rsidR="00665345">
        <w:rPr>
          <w:rFonts w:eastAsia="MS Mincho"/>
        </w:rPr>
        <w:t xml:space="preserve"> Fire Department</w:t>
      </w:r>
    </w:p>
    <w:p w:rsidR="00665345" w:rsidRPr="00AE2101" w:rsidRDefault="00665345" w:rsidP="00653901">
      <w:pPr>
        <w:pStyle w:val="ListParagraph"/>
        <w:numPr>
          <w:ilvl w:val="0"/>
          <w:numId w:val="41"/>
        </w:numPr>
        <w:rPr>
          <w:rFonts w:eastAsia="MS Mincho"/>
        </w:rPr>
      </w:pPr>
      <w:r w:rsidRPr="00AE2101">
        <w:rPr>
          <w:rFonts w:eastAsia="MS Mincho"/>
        </w:rPr>
        <w:t xml:space="preserve">UST </w:t>
      </w:r>
      <w:r w:rsidR="00396669">
        <w:rPr>
          <w:rFonts w:eastAsia="MS Mincho"/>
        </w:rPr>
        <w:t>Closure</w:t>
      </w:r>
      <w:r w:rsidRPr="00AE2101">
        <w:rPr>
          <w:rFonts w:eastAsia="MS Mincho"/>
        </w:rPr>
        <w:t xml:space="preserve"> Permit</w:t>
      </w:r>
    </w:p>
    <w:p w:rsidR="00665345" w:rsidRPr="005F4812" w:rsidRDefault="00665345" w:rsidP="00653901">
      <w:pPr>
        <w:spacing w:before="240" w:after="120"/>
        <w:rPr>
          <w:b/>
          <w:szCs w:val="22"/>
        </w:rPr>
      </w:pPr>
      <w:r w:rsidRPr="005F4812">
        <w:rPr>
          <w:b/>
          <w:szCs w:val="22"/>
        </w:rPr>
        <w:t>SCOPE OF SERVICES</w:t>
      </w:r>
    </w:p>
    <w:p w:rsidR="00665345" w:rsidRPr="00331D3E" w:rsidRDefault="00665345" w:rsidP="00653901">
      <w:pPr>
        <w:spacing w:before="240" w:after="120"/>
        <w:rPr>
          <w:b/>
          <w:szCs w:val="22"/>
          <w:u w:val="single"/>
        </w:rPr>
      </w:pPr>
      <w:r w:rsidRPr="00331D3E">
        <w:rPr>
          <w:b/>
          <w:szCs w:val="22"/>
          <w:u w:val="single"/>
        </w:rPr>
        <w:t>Underground Utilities Survey</w:t>
      </w:r>
    </w:p>
    <w:p w:rsidR="00665345" w:rsidRDefault="00665345" w:rsidP="00653901">
      <w:pPr>
        <w:autoSpaceDE w:val="0"/>
        <w:autoSpaceDN w:val="0"/>
        <w:adjustRightInd w:val="0"/>
        <w:rPr>
          <w:szCs w:val="20"/>
        </w:rPr>
      </w:pPr>
      <w:r w:rsidRPr="00AF4469">
        <w:rPr>
          <w:szCs w:val="20"/>
        </w:rPr>
        <w:t>Prior to any subsurface work an effort will be made in locating all underground utilities in the area. This will include calling the “call before you dig” public utility locating service (811) at a minimum two days prior to sampling activities. Also a private utility locating service will be utilized to locate any “private” underground utilities th</w:t>
      </w:r>
      <w:r>
        <w:rPr>
          <w:szCs w:val="20"/>
        </w:rPr>
        <w:t>at</w:t>
      </w:r>
      <w:r w:rsidRPr="00AF4469">
        <w:rPr>
          <w:szCs w:val="20"/>
        </w:rPr>
        <w:t xml:space="preserve"> may not have been marked by the public locating service</w:t>
      </w:r>
      <w:r>
        <w:rPr>
          <w:szCs w:val="20"/>
        </w:rPr>
        <w:t>.</w:t>
      </w:r>
    </w:p>
    <w:p w:rsidR="00665345" w:rsidRDefault="00665345" w:rsidP="00653901">
      <w:pPr>
        <w:autoSpaceDE w:val="0"/>
        <w:autoSpaceDN w:val="0"/>
        <w:adjustRightInd w:val="0"/>
        <w:rPr>
          <w:szCs w:val="22"/>
        </w:rPr>
      </w:pPr>
    </w:p>
    <w:p w:rsidR="00665345" w:rsidRPr="00B03956" w:rsidRDefault="00665345" w:rsidP="00396669">
      <w:pPr>
        <w:spacing w:after="120"/>
        <w:rPr>
          <w:b/>
          <w:u w:val="single"/>
        </w:rPr>
      </w:pPr>
      <w:r w:rsidRPr="00B03956">
        <w:rPr>
          <w:b/>
          <w:u w:val="single"/>
        </w:rPr>
        <w:t xml:space="preserve">UST </w:t>
      </w:r>
      <w:r w:rsidR="00396669">
        <w:rPr>
          <w:b/>
          <w:u w:val="single"/>
        </w:rPr>
        <w:t>Closure</w:t>
      </w:r>
    </w:p>
    <w:p w:rsidR="00665345" w:rsidRDefault="00665345" w:rsidP="00653901">
      <w:pPr>
        <w:rPr>
          <w:szCs w:val="22"/>
        </w:rPr>
      </w:pPr>
      <w:r>
        <w:rPr>
          <w:szCs w:val="22"/>
        </w:rPr>
        <w:t>Upon receipt of the proper permitting</w:t>
      </w:r>
      <w:r w:rsidR="00BE4514">
        <w:rPr>
          <w:szCs w:val="22"/>
        </w:rPr>
        <w:t xml:space="preserve"> (as noted above)</w:t>
      </w:r>
      <w:r>
        <w:rPr>
          <w:szCs w:val="22"/>
        </w:rPr>
        <w:t xml:space="preserve">, decommissioning activities will be </w:t>
      </w:r>
      <w:r w:rsidR="00BE4514">
        <w:rPr>
          <w:szCs w:val="22"/>
        </w:rPr>
        <w:t>implemented</w:t>
      </w:r>
      <w:r>
        <w:rPr>
          <w:szCs w:val="22"/>
        </w:rPr>
        <w:t xml:space="preserve"> Piping &amp; backflow devises will be dismantled to allow residual fuel to be drained back into the USTs.  The UST and ancillary piping will be pumped of all existing </w:t>
      </w:r>
      <w:r w:rsidR="003E234F">
        <w:rPr>
          <w:szCs w:val="22"/>
        </w:rPr>
        <w:t xml:space="preserve">residual </w:t>
      </w:r>
      <w:r>
        <w:rPr>
          <w:szCs w:val="22"/>
        </w:rPr>
        <w:t>contents. The UST’s contents will be disposed at a local</w:t>
      </w:r>
      <w:r w:rsidR="00BE4514">
        <w:rPr>
          <w:szCs w:val="22"/>
        </w:rPr>
        <w:t>, properly permitted</w:t>
      </w:r>
      <w:r>
        <w:rPr>
          <w:szCs w:val="22"/>
        </w:rPr>
        <w:t xml:space="preserve"> recycling</w:t>
      </w:r>
      <w:r w:rsidR="00BE4514">
        <w:rPr>
          <w:szCs w:val="22"/>
        </w:rPr>
        <w:t>/disposal</w:t>
      </w:r>
      <w:r>
        <w:rPr>
          <w:szCs w:val="22"/>
        </w:rPr>
        <w:t xml:space="preserve"> facility.  Each UST will be inerted using carbon dioxide (CO2) </w:t>
      </w:r>
      <w:r w:rsidR="00BE4514">
        <w:rPr>
          <w:szCs w:val="22"/>
        </w:rPr>
        <w:t xml:space="preserve">gas </w:t>
      </w:r>
      <w:r>
        <w:rPr>
          <w:szCs w:val="22"/>
        </w:rPr>
        <w:t>following the pumping and cleaning process.  The CO2 inertion will be supervised by a properly certified UST Decommissioner as required in WAC 173-360.</w:t>
      </w:r>
    </w:p>
    <w:p w:rsidR="00665345" w:rsidRDefault="00665345" w:rsidP="00653901">
      <w:pPr>
        <w:rPr>
          <w:b/>
        </w:rPr>
      </w:pPr>
    </w:p>
    <w:p w:rsidR="00665345" w:rsidRDefault="00665345" w:rsidP="00653901">
      <w:pPr>
        <w:rPr>
          <w:szCs w:val="22"/>
        </w:rPr>
      </w:pPr>
      <w:r>
        <w:rPr>
          <w:szCs w:val="22"/>
        </w:rPr>
        <w:t>The asphalt and concrete overtopping the UST will be cut and removed. The soils on top the USTs will be excavated exposing the top of the USTs and associated piping. Excavated soil will stockpiled a</w:t>
      </w:r>
      <w:r w:rsidR="005226C3">
        <w:rPr>
          <w:szCs w:val="22"/>
        </w:rPr>
        <w:t>djacent to the north of the UST’s</w:t>
      </w:r>
      <w:r>
        <w:rPr>
          <w:szCs w:val="22"/>
        </w:rPr>
        <w:t xml:space="preserve"> on a lined soil containment area and covered with six millimeter plastic.  All associated product piping will be exposed by excavation and inspected by the UST Site Assessor prior to removal.  Additional spill prevention will be placed along the Breakwater Marine bulkhead, located approximately fifteen feet east of the USTs.  Vent lines will be erected on each UST extending a minimum of thirty-six inches out of the excavation to allow for venting during the inertion process.  </w:t>
      </w:r>
    </w:p>
    <w:p w:rsidR="00665345" w:rsidRPr="00587EBD" w:rsidRDefault="00665345" w:rsidP="00653901">
      <w:pPr>
        <w:rPr>
          <w:b/>
        </w:rPr>
      </w:pPr>
    </w:p>
    <w:p w:rsidR="00665345" w:rsidRDefault="00F162BF" w:rsidP="00653901">
      <w:pPr>
        <w:rPr>
          <w:szCs w:val="22"/>
        </w:rPr>
      </w:pPr>
      <w:r>
        <w:rPr>
          <w:szCs w:val="22"/>
        </w:rPr>
        <w:t>Prior to removing the UST f</w:t>
      </w:r>
      <w:r w:rsidR="00665345">
        <w:rPr>
          <w:szCs w:val="22"/>
        </w:rPr>
        <w:t>r</w:t>
      </w:r>
      <w:r>
        <w:rPr>
          <w:szCs w:val="22"/>
        </w:rPr>
        <w:t>om the site</w:t>
      </w:r>
      <w:r w:rsidR="00665345">
        <w:rPr>
          <w:szCs w:val="22"/>
        </w:rPr>
        <w:t>, each UST will be measure</w:t>
      </w:r>
      <w:r>
        <w:rPr>
          <w:szCs w:val="22"/>
        </w:rPr>
        <w:t>d</w:t>
      </w:r>
      <w:r w:rsidR="00665345">
        <w:rPr>
          <w:szCs w:val="22"/>
        </w:rPr>
        <w:t xml:space="preserve"> for oxygen conte</w:t>
      </w:r>
      <w:r w:rsidR="005226C3">
        <w:rPr>
          <w:szCs w:val="22"/>
        </w:rPr>
        <w:t xml:space="preserve">nt.  Removal from the site </w:t>
      </w:r>
      <w:r w:rsidR="00665345">
        <w:rPr>
          <w:szCs w:val="22"/>
        </w:rPr>
        <w:t xml:space="preserve">will occur once the O2 level has been reported below ten percent. Once the USTs have been </w:t>
      </w:r>
      <w:r w:rsidR="007D15C8">
        <w:rPr>
          <w:szCs w:val="22"/>
        </w:rPr>
        <w:t xml:space="preserve">measured for oxygen content and labeled “INERT” with the date and time, each UST will be hauled off by flatbed trailer to be </w:t>
      </w:r>
      <w:r>
        <w:rPr>
          <w:szCs w:val="22"/>
        </w:rPr>
        <w:t>properly disposed of by cleaning and recycling of the scrap steel.</w:t>
      </w:r>
      <w:r w:rsidR="007D15C8">
        <w:rPr>
          <w:szCs w:val="22"/>
        </w:rPr>
        <w:t xml:space="preserve">  Five samples shall be obtained from each</w:t>
      </w:r>
      <w:r w:rsidR="005226C3">
        <w:rPr>
          <w:szCs w:val="22"/>
        </w:rPr>
        <w:t xml:space="preserve"> tank excavation (floor and </w:t>
      </w:r>
      <w:r w:rsidR="007D15C8">
        <w:rPr>
          <w:szCs w:val="22"/>
        </w:rPr>
        <w:t xml:space="preserve">four sidewalls) and any soil found to be contaminated </w:t>
      </w:r>
      <w:r w:rsidR="005226C3">
        <w:rPr>
          <w:szCs w:val="22"/>
        </w:rPr>
        <w:lastRenderedPageBreak/>
        <w:t xml:space="preserve">above MTCA cleanup levels </w:t>
      </w:r>
      <w:r w:rsidR="007D15C8">
        <w:rPr>
          <w:szCs w:val="22"/>
        </w:rPr>
        <w:t xml:space="preserve">shall be excavated and hauled off to a properly permitted disposal facility.  </w:t>
      </w:r>
      <w:r w:rsidR="00665345">
        <w:rPr>
          <w:szCs w:val="22"/>
        </w:rPr>
        <w:t>Each area excavated will be backfilled as required (City of Tacoma / Metro Parks) with suitable backfill ma</w:t>
      </w:r>
      <w:r w:rsidR="007D15C8">
        <w:rPr>
          <w:szCs w:val="22"/>
        </w:rPr>
        <w:t>terial following the UST removal</w:t>
      </w:r>
      <w:r w:rsidR="00665345">
        <w:rPr>
          <w:szCs w:val="22"/>
        </w:rPr>
        <w:t xml:space="preserve"> and site assessment activities. The excavation area will be capped with 5/8” minus gravel backfill and the area paved with asphalt at the property owner’s request.</w:t>
      </w:r>
    </w:p>
    <w:p w:rsidR="00665345" w:rsidRPr="001A2466" w:rsidRDefault="00665345" w:rsidP="00653901">
      <w:pPr>
        <w:rPr>
          <w:rFonts w:eastAsia="MS Mincho"/>
          <w:b/>
          <w:szCs w:val="22"/>
          <w:u w:val="single"/>
        </w:rPr>
      </w:pPr>
    </w:p>
    <w:p w:rsidR="00665345" w:rsidRPr="001A2466" w:rsidRDefault="00665345" w:rsidP="00396669">
      <w:pPr>
        <w:spacing w:after="120"/>
        <w:rPr>
          <w:rFonts w:eastAsia="MS Mincho"/>
          <w:b/>
          <w:szCs w:val="22"/>
          <w:u w:val="single"/>
        </w:rPr>
      </w:pPr>
      <w:r w:rsidRPr="001A2466">
        <w:rPr>
          <w:rFonts w:eastAsia="MS Mincho"/>
          <w:b/>
          <w:szCs w:val="22"/>
          <w:u w:val="single"/>
        </w:rPr>
        <w:t>Project Reporting</w:t>
      </w:r>
    </w:p>
    <w:p w:rsidR="00665345" w:rsidRDefault="00665345" w:rsidP="00653901">
      <w:pPr>
        <w:pStyle w:val="BodyText"/>
        <w:rPr>
          <w:rFonts w:eastAsia="MS Mincho"/>
          <w:szCs w:val="22"/>
        </w:rPr>
      </w:pPr>
      <w:r>
        <w:rPr>
          <w:rFonts w:eastAsia="MS Mincho"/>
          <w:szCs w:val="22"/>
        </w:rPr>
        <w:t xml:space="preserve">An interim report will be provided ten days following the completion site activities outlined in this work plan. A final report will be provided fifteen days following any additional investigation or UST related activities.  </w:t>
      </w:r>
      <w:r w:rsidRPr="003533A0">
        <w:rPr>
          <w:rFonts w:eastAsia="MS Mincho"/>
          <w:szCs w:val="22"/>
        </w:rPr>
        <w:t>The</w:t>
      </w:r>
      <w:r>
        <w:rPr>
          <w:rFonts w:eastAsia="MS Mincho"/>
          <w:szCs w:val="22"/>
        </w:rPr>
        <w:t>se</w:t>
      </w:r>
      <w:r w:rsidRPr="003533A0">
        <w:rPr>
          <w:rFonts w:eastAsia="MS Mincho"/>
          <w:szCs w:val="22"/>
        </w:rPr>
        <w:t xml:space="preserve"> report</w:t>
      </w:r>
      <w:r>
        <w:rPr>
          <w:rFonts w:eastAsia="MS Mincho"/>
          <w:szCs w:val="22"/>
        </w:rPr>
        <w:t>s</w:t>
      </w:r>
      <w:r w:rsidRPr="003533A0">
        <w:rPr>
          <w:rFonts w:eastAsia="MS Mincho"/>
          <w:szCs w:val="22"/>
        </w:rPr>
        <w:t xml:space="preserve"> will detail site </w:t>
      </w:r>
      <w:r>
        <w:rPr>
          <w:rFonts w:eastAsia="MS Mincho"/>
          <w:szCs w:val="22"/>
        </w:rPr>
        <w:t xml:space="preserve">activities completed </w:t>
      </w:r>
      <w:r w:rsidR="007D15C8">
        <w:rPr>
          <w:rFonts w:eastAsia="MS Mincho"/>
          <w:szCs w:val="22"/>
        </w:rPr>
        <w:t>for the UST removal</w:t>
      </w:r>
      <w:r w:rsidR="00BE4514">
        <w:rPr>
          <w:rFonts w:eastAsia="MS Mincho"/>
          <w:szCs w:val="22"/>
        </w:rPr>
        <w:t xml:space="preserve">. </w:t>
      </w:r>
    </w:p>
    <w:p w:rsidR="00665345" w:rsidRDefault="00665345" w:rsidP="00653901">
      <w:pPr>
        <w:rPr>
          <w:rFonts w:eastAsia="MS Mincho"/>
        </w:rPr>
      </w:pPr>
    </w:p>
    <w:p w:rsidR="00665345" w:rsidRPr="005D0A2B" w:rsidRDefault="00396669" w:rsidP="00396669">
      <w:pPr>
        <w:spacing w:after="120"/>
        <w:rPr>
          <w:rFonts w:eastAsia="MS Mincho"/>
          <w:b/>
          <w:u w:val="single"/>
        </w:rPr>
      </w:pPr>
      <w:r>
        <w:rPr>
          <w:rFonts w:eastAsia="MS Mincho"/>
          <w:b/>
          <w:u w:val="single"/>
        </w:rPr>
        <w:t>Closing</w:t>
      </w:r>
    </w:p>
    <w:p w:rsidR="00665345" w:rsidRDefault="00665345" w:rsidP="00653901">
      <w:pPr>
        <w:pStyle w:val="BodyText"/>
      </w:pPr>
      <w:r>
        <w:t xml:space="preserve">As multiple regulatory agencies will be participating in this project, modification and better clarification to this work plan may be required.  ECI is qualifying this work plan as Interim.  As the project moves forward ECI will issue a final work plan which will incorporate any and all changes necessary to meet the regulatory agencies requirements.  </w:t>
      </w:r>
    </w:p>
    <w:p w:rsidR="00665345" w:rsidRDefault="00665345" w:rsidP="00653901">
      <w:pPr>
        <w:pStyle w:val="BodyText"/>
      </w:pPr>
    </w:p>
    <w:p w:rsidR="00602975" w:rsidRPr="00602975" w:rsidRDefault="00602975" w:rsidP="00602975">
      <w:pPr>
        <w:spacing w:line="276" w:lineRule="auto"/>
        <w:rPr>
          <w:rFonts w:eastAsia="Calibri"/>
          <w:szCs w:val="22"/>
        </w:rPr>
      </w:pPr>
      <w:r w:rsidRPr="00602975">
        <w:rPr>
          <w:rFonts w:eastAsia="Calibri"/>
          <w:szCs w:val="22"/>
        </w:rPr>
        <w:t>ECI appreciates the opportunity to provide environmental consulting services on this project.  Should you have any questions, please contact our office at (253) 238-9270.</w:t>
      </w:r>
    </w:p>
    <w:p w:rsidR="00602975" w:rsidRPr="00602975" w:rsidRDefault="00602975" w:rsidP="00602975">
      <w:pPr>
        <w:rPr>
          <w:rFonts w:eastAsia="Calibri"/>
          <w:szCs w:val="22"/>
        </w:rPr>
      </w:pPr>
    </w:p>
    <w:p w:rsidR="00602975" w:rsidRPr="00602975" w:rsidRDefault="00602975" w:rsidP="00602975">
      <w:pPr>
        <w:spacing w:line="276" w:lineRule="auto"/>
        <w:rPr>
          <w:rFonts w:eastAsia="Calibri"/>
          <w:szCs w:val="22"/>
        </w:rPr>
      </w:pPr>
      <w:r w:rsidRPr="00602975">
        <w:rPr>
          <w:rFonts w:eastAsia="Calibri"/>
          <w:szCs w:val="22"/>
        </w:rPr>
        <w:t>Respectfully submitted,</w:t>
      </w:r>
    </w:p>
    <w:p w:rsidR="00602975" w:rsidRPr="00602975" w:rsidRDefault="00602975" w:rsidP="00602975">
      <w:pPr>
        <w:spacing w:line="276" w:lineRule="auto"/>
        <w:rPr>
          <w:rFonts w:eastAsia="Calibri"/>
          <w:szCs w:val="22"/>
        </w:rPr>
      </w:pPr>
      <w:r w:rsidRPr="00602975">
        <w:rPr>
          <w:rFonts w:eastAsia="Calibri"/>
          <w:szCs w:val="22"/>
        </w:rPr>
        <w:tab/>
      </w:r>
      <w:r w:rsidRPr="00602975">
        <w:rPr>
          <w:rFonts w:eastAsia="Calibri"/>
          <w:szCs w:val="22"/>
        </w:rPr>
        <w:tab/>
      </w:r>
    </w:p>
    <w:p w:rsidR="00602975" w:rsidRPr="00602975" w:rsidRDefault="00847172" w:rsidP="00602975">
      <w:pPr>
        <w:tabs>
          <w:tab w:val="left" w:pos="6394"/>
        </w:tabs>
        <w:spacing w:line="276" w:lineRule="auto"/>
        <w:rPr>
          <w:rFonts w:eastAsia="Calibri"/>
          <w:szCs w:val="22"/>
        </w:rPr>
      </w:pPr>
      <w:r>
        <w:rPr>
          <w:rFonts w:eastAsia="Calibri"/>
          <w:szCs w:val="22"/>
        </w:rPr>
        <w:t>Brad Reilly</w:t>
      </w:r>
      <w:r w:rsidR="00602975" w:rsidRPr="00602975">
        <w:rPr>
          <w:rFonts w:eastAsia="Calibri"/>
          <w:szCs w:val="22"/>
        </w:rPr>
        <w:tab/>
      </w:r>
    </w:p>
    <w:p w:rsidR="00602975" w:rsidRPr="00602975" w:rsidRDefault="00602975" w:rsidP="00602975">
      <w:pPr>
        <w:spacing w:line="276" w:lineRule="auto"/>
        <w:rPr>
          <w:rFonts w:eastAsia="Calibri"/>
          <w:szCs w:val="22"/>
        </w:rPr>
      </w:pPr>
      <w:r w:rsidRPr="00602975">
        <w:rPr>
          <w:rFonts w:eastAsia="Calibri"/>
          <w:noProof/>
          <w:szCs w:val="22"/>
        </w:rPr>
        <mc:AlternateContent>
          <mc:Choice Requires="wps">
            <w:drawing>
              <wp:anchor distT="0" distB="0" distL="114300" distR="114300" simplePos="0" relativeHeight="251657728" behindDoc="0" locked="0" layoutInCell="1" allowOverlap="1" wp14:anchorId="6B0F2B36" wp14:editId="3FF996AD">
                <wp:simplePos x="0" y="0"/>
                <wp:positionH relativeFrom="column">
                  <wp:posOffset>-66040</wp:posOffset>
                </wp:positionH>
                <wp:positionV relativeFrom="paragraph">
                  <wp:posOffset>84455</wp:posOffset>
                </wp:positionV>
                <wp:extent cx="1428750" cy="97282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972820"/>
                        </a:xfrm>
                        <a:prstGeom prst="rect">
                          <a:avLst/>
                        </a:prstGeom>
                        <a:noFill/>
                        <a:ln w="9525">
                          <a:noFill/>
                        </a:ln>
                        <a:effectLst/>
                      </wps:spPr>
                      <wps:txbx>
                        <w:txbxContent>
                          <w:p w:rsidR="004B01E3" w:rsidRPr="00396669" w:rsidRDefault="00396669" w:rsidP="00396669">
                            <w:pPr>
                              <w:rPr>
                                <w:sz w:val="18"/>
                                <w:szCs w:val="18"/>
                              </w:rPr>
                            </w:pPr>
                            <w:r w:rsidRPr="00396669">
                              <w:rPr>
                                <w:sz w:val="18"/>
                                <w:szCs w:val="18"/>
                              </w:rPr>
                              <w:t>Licensed UST Supervisor</w:t>
                            </w:r>
                          </w:p>
                          <w:p w:rsidR="004B01E3" w:rsidRDefault="004B01E3" w:rsidP="004B01E3">
                            <w:pPr>
                              <w:spacing w:before="120"/>
                            </w:pPr>
                            <w:r>
                              <w:rPr>
                                <w:sz w:val="18"/>
                                <w:szCs w:val="18"/>
                              </w:rPr>
                              <w:t xml:space="preserve"> </w:t>
                            </w:r>
                          </w:p>
                          <w:p w:rsidR="00602975" w:rsidRPr="006B6562" w:rsidRDefault="00602975" w:rsidP="00602975">
                            <w:pPr>
                              <w:rPr>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0F2B36" id="_x0000_t202" coordsize="21600,21600" o:spt="202" path="m,l,21600r21600,l21600,xe">
                <v:stroke joinstyle="miter"/>
                <v:path gradientshapeok="t" o:connecttype="rect"/>
              </v:shapetype>
              <v:shape id="Text Box 13" o:spid="_x0000_s1026" type="#_x0000_t202" style="position:absolute;left:0;text-align:left;margin-left:-5.2pt;margin-top:6.65pt;width:112.5pt;height:76.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" filled="f" stroked="f">
                <v:path arrowok="t"/>
                <v:textbox>
                  <w:txbxContent>
                    <w:p w:rsidR="004B01E3" w:rsidRPr="00396669" w:rsidRDefault="00396669" w:rsidP="00396669">
                      <w:pPr>
                        <w:rPr>
                          <w:sz w:val="18"/>
                          <w:szCs w:val="18"/>
                        </w:rPr>
                      </w:pPr>
                      <w:r w:rsidRPr="00396669">
                        <w:rPr>
                          <w:sz w:val="18"/>
                          <w:szCs w:val="18"/>
                        </w:rPr>
                        <w:t>Licensed UST Supervisor</w:t>
                      </w:r>
                    </w:p>
                    <w:p w:rsidR="004B01E3" w:rsidRDefault="004B01E3" w:rsidP="004B01E3">
                      <w:pPr>
                        <w:spacing w:before="120"/>
                      </w:pPr>
                      <w:r>
                        <w:rPr>
                          <w:sz w:val="18"/>
                          <w:szCs w:val="18"/>
                        </w:rPr>
                        <w:t xml:space="preserve"> </w:t>
                      </w:r>
                    </w:p>
                    <w:p w:rsidR="00602975" w:rsidRPr="006B6562" w:rsidRDefault="00602975" w:rsidP="00602975">
                      <w:pPr>
                        <w:rPr>
                          <w:sz w:val="18"/>
                          <w:szCs w:val="18"/>
                        </w:rPr>
                      </w:pPr>
                    </w:p>
                  </w:txbxContent>
                </v:textbox>
                <w10:wrap type="square"/>
              </v:shape>
            </w:pict>
          </mc:Fallback>
        </mc:AlternateContent>
      </w:r>
    </w:p>
    <w:p w:rsidR="00602975" w:rsidRPr="00602975" w:rsidRDefault="00602975" w:rsidP="00602975">
      <w:pPr>
        <w:spacing w:line="276" w:lineRule="auto"/>
        <w:rPr>
          <w:rFonts w:eastAsia="Calibri"/>
          <w:szCs w:val="22"/>
        </w:rPr>
      </w:pPr>
    </w:p>
    <w:p w:rsidR="00602975" w:rsidRPr="00602975" w:rsidRDefault="00602975" w:rsidP="00602975">
      <w:pPr>
        <w:jc w:val="left"/>
        <w:rPr>
          <w:rFonts w:eastAsia="Calibri"/>
          <w:b/>
          <w:szCs w:val="22"/>
        </w:rPr>
      </w:pPr>
    </w:p>
    <w:p w:rsidR="00602975" w:rsidRDefault="00602975" w:rsidP="004B01E3">
      <w:pPr>
        <w:spacing w:line="276" w:lineRule="auto"/>
      </w:pPr>
    </w:p>
    <w:p w:rsidR="00602975" w:rsidRPr="006C29E7" w:rsidRDefault="00847172" w:rsidP="00602975">
      <w:pPr>
        <w:rPr>
          <w:highlight w:val="yellow"/>
        </w:rPr>
      </w:pPr>
      <w:bookmarkStart w:id="4" w:name="_GoBack"/>
      <w:r w:rsidRPr="00602975">
        <w:rPr>
          <w:rFonts w:eastAsia="Calibri"/>
          <w:noProof/>
          <w:szCs w:val="22"/>
        </w:rPr>
        <w:drawing>
          <wp:anchor distT="0" distB="0" distL="114300" distR="114300" simplePos="0" relativeHeight="251659264" behindDoc="1" locked="0" layoutInCell="1" allowOverlap="1" wp14:anchorId="2DA1C059" wp14:editId="315CEB9A">
            <wp:simplePos x="0" y="0"/>
            <wp:positionH relativeFrom="column">
              <wp:posOffset>-344170</wp:posOffset>
            </wp:positionH>
            <wp:positionV relativeFrom="paragraph">
              <wp:posOffset>156845</wp:posOffset>
            </wp:positionV>
            <wp:extent cx="2108835" cy="608965"/>
            <wp:effectExtent l="0" t="0" r="0" b="635"/>
            <wp:wrapNone/>
            <wp:docPr id="18" name="Picture 18" descr="Y:\ECI-Office\ECI - Signatures\Stephen Spencer Sig 0509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Y:\ECI-Office\ECI - Signatures\Stephen Spencer Sig 050907.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8835" cy="6089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p>
    <w:p w:rsidR="00602975" w:rsidRPr="007778E9" w:rsidRDefault="00602975" w:rsidP="00602975">
      <w:pPr>
        <w:tabs>
          <w:tab w:val="left" w:pos="7470"/>
        </w:tabs>
        <w:rPr>
          <w:sz w:val="18"/>
          <w:szCs w:val="18"/>
        </w:rPr>
      </w:pPr>
    </w:p>
    <w:p w:rsidR="00602975" w:rsidRDefault="00602975" w:rsidP="00602975">
      <w:pPr>
        <w:pStyle w:val="BodyText"/>
      </w:pPr>
    </w:p>
    <w:p w:rsidR="004B01E3" w:rsidRDefault="00396669" w:rsidP="00602975">
      <w:pPr>
        <w:pStyle w:val="BodyText"/>
      </w:pPr>
      <w:r w:rsidRPr="00602975">
        <w:rPr>
          <w:rFonts w:eastAsia="Calibri"/>
          <w:noProof/>
          <w:szCs w:val="22"/>
        </w:rPr>
        <mc:AlternateContent>
          <mc:Choice Requires="wps">
            <w:drawing>
              <wp:anchor distT="0" distB="0" distL="114300" distR="114300" simplePos="0" relativeHeight="251654656" behindDoc="0" locked="0" layoutInCell="1" allowOverlap="1" wp14:anchorId="6BA2AA27" wp14:editId="5A667FD8">
                <wp:simplePos x="0" y="0"/>
                <wp:positionH relativeFrom="column">
                  <wp:posOffset>-64135</wp:posOffset>
                </wp:positionH>
                <wp:positionV relativeFrom="paragraph">
                  <wp:posOffset>163830</wp:posOffset>
                </wp:positionV>
                <wp:extent cx="1708785" cy="457200"/>
                <wp:effectExtent l="0" t="0" r="0" b="0"/>
                <wp:wrapSquare wrapText="bothSides"/>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975" w:rsidRDefault="00602975" w:rsidP="00602975">
                            <w:r>
                              <w:t>Stephen Spencer</w:t>
                            </w:r>
                          </w:p>
                          <w:p w:rsidR="00602975" w:rsidRPr="006B6562" w:rsidRDefault="00602975" w:rsidP="00602975">
                            <w:pPr>
                              <w:rPr>
                                <w:sz w:val="18"/>
                                <w:szCs w:val="18"/>
                              </w:rPr>
                            </w:pPr>
                            <w:r w:rsidRPr="00BD2AD2">
                              <w:rPr>
                                <w:sz w:val="18"/>
                                <w:szCs w:val="18"/>
                              </w:rPr>
                              <w:t>Principal Environmental Scientist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2AA27" id="_x0000_s1027" type="#_x0000_t202" style="position:absolute;left:0;text-align:left;margin-left:-5.05pt;margin-top:12.9pt;width:134.55pt;height:3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" filled="f" stroked="f">
                <v:textbox>
                  <w:txbxContent>
                    <w:p w:rsidR="00602975" w:rsidRDefault="00602975" w:rsidP="00602975">
                      <w:r>
                        <w:t>Stephen Spencer</w:t>
                      </w:r>
                    </w:p>
                    <w:p w:rsidR="00602975" w:rsidRPr="006B6562" w:rsidRDefault="00602975" w:rsidP="00602975">
                      <w:pPr>
                        <w:rPr>
                          <w:sz w:val="18"/>
                          <w:szCs w:val="18"/>
                        </w:rPr>
                      </w:pPr>
                      <w:r w:rsidRPr="00BD2AD2">
                        <w:rPr>
                          <w:sz w:val="18"/>
                          <w:szCs w:val="18"/>
                        </w:rPr>
                        <w:t>Principal Environmental Scientist</w:t>
                      </w:r>
                    </w:p>
                  </w:txbxContent>
                </v:textbox>
                <w10:wrap type="square"/>
              </v:shape>
            </w:pict>
          </mc:Fallback>
        </mc:AlternateContent>
      </w:r>
    </w:p>
    <w:p w:rsidR="004B01E3" w:rsidRDefault="004B01E3" w:rsidP="00602975">
      <w:pPr>
        <w:pStyle w:val="BodyText"/>
      </w:pPr>
    </w:p>
    <w:p w:rsidR="004B01E3" w:rsidRDefault="004B01E3" w:rsidP="00602975">
      <w:pPr>
        <w:pStyle w:val="BodyText"/>
      </w:pPr>
    </w:p>
    <w:p w:rsidR="004B01E3" w:rsidRDefault="004B01E3" w:rsidP="00602975">
      <w:pPr>
        <w:pStyle w:val="BodyText"/>
      </w:pPr>
    </w:p>
    <w:p w:rsidR="00396669" w:rsidRDefault="00396669" w:rsidP="00602975">
      <w:pPr>
        <w:pStyle w:val="BodyText"/>
      </w:pPr>
    </w:p>
    <w:p w:rsidR="00396669" w:rsidRDefault="00396669" w:rsidP="00602975">
      <w:pPr>
        <w:pStyle w:val="BodyText"/>
      </w:pPr>
    </w:p>
    <w:p w:rsidR="00396669" w:rsidRDefault="00396669" w:rsidP="00602975">
      <w:pPr>
        <w:pStyle w:val="BodyText"/>
      </w:pPr>
    </w:p>
    <w:p w:rsidR="00396669" w:rsidRDefault="00396669" w:rsidP="00602975">
      <w:pPr>
        <w:pStyle w:val="BodyText"/>
      </w:pPr>
    </w:p>
    <w:p w:rsidR="004B01E3" w:rsidRDefault="004B01E3" w:rsidP="00602975">
      <w:pPr>
        <w:pStyle w:val="BodyText"/>
      </w:pPr>
      <w:r>
        <w:t>Enclosures:</w:t>
      </w:r>
    </w:p>
    <w:p w:rsidR="004B01E3" w:rsidRDefault="004B01E3" w:rsidP="00602975">
      <w:pPr>
        <w:pStyle w:val="BodyText"/>
      </w:pPr>
      <w:r>
        <w:t>• Project Figures</w:t>
      </w:r>
    </w:p>
    <w:sectPr w:rsidR="004B01E3" w:rsidSect="00D51386">
      <w:headerReference w:type="default" r:id="rId8"/>
      <w:footerReference w:type="even" r:id="rId9"/>
      <w:footerReference w:type="default" r:id="rId10"/>
      <w:headerReference w:type="first" r:id="rId11"/>
      <w:footerReference w:type="first" r:id="rId12"/>
      <w:pgSz w:w="12240" w:h="15840" w:code="1"/>
      <w:pgMar w:top="1440" w:right="1440" w:bottom="1987" w:left="1440" w:header="720" w:footer="64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F79" w:rsidRDefault="00974F79">
      <w:r>
        <w:separator/>
      </w:r>
    </w:p>
  </w:endnote>
  <w:endnote w:type="continuationSeparator" w:id="0">
    <w:p w:rsidR="00974F79" w:rsidRDefault="0097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345" w:rsidRDefault="00665345" w:rsidP="006C2A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5345" w:rsidRDefault="00665345" w:rsidP="00363E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345" w:rsidRDefault="00665345" w:rsidP="002C0FAA">
    <w:pPr>
      <w:pStyle w:val="Footer"/>
    </w:pPr>
  </w:p>
  <w:p w:rsidR="00665345" w:rsidRPr="006C2AC3" w:rsidRDefault="00665345" w:rsidP="00396669">
    <w:pPr>
      <w:pStyle w:val="Footer"/>
      <w:framePr w:w="2730" w:h="815" w:hRule="exact" w:wrap="around" w:vAnchor="page" w:hAnchor="page" w:x="8101" w:y="14194"/>
      <w:spacing w:before="120"/>
      <w:jc w:val="right"/>
      <w:rPr>
        <w:rStyle w:val="PageNumber"/>
        <w:sz w:val="18"/>
        <w:szCs w:val="18"/>
      </w:rPr>
    </w:pPr>
    <w:r w:rsidRPr="006C2AC3">
      <w:rPr>
        <w:rStyle w:val="PageNumber"/>
        <w:sz w:val="18"/>
        <w:szCs w:val="18"/>
      </w:rPr>
      <w:t xml:space="preserve">Page </w:t>
    </w:r>
    <w:r w:rsidRPr="006C2AC3">
      <w:rPr>
        <w:rStyle w:val="PageNumber"/>
        <w:sz w:val="18"/>
        <w:szCs w:val="18"/>
      </w:rPr>
      <w:fldChar w:fldCharType="begin"/>
    </w:r>
    <w:r w:rsidRPr="006C2AC3">
      <w:rPr>
        <w:rStyle w:val="PageNumber"/>
        <w:sz w:val="18"/>
        <w:szCs w:val="18"/>
      </w:rPr>
      <w:instrText xml:space="preserve">PAGE  </w:instrText>
    </w:r>
    <w:r w:rsidRPr="006C2AC3">
      <w:rPr>
        <w:rStyle w:val="PageNumber"/>
        <w:sz w:val="18"/>
        <w:szCs w:val="18"/>
      </w:rPr>
      <w:fldChar w:fldCharType="separate"/>
    </w:r>
    <w:r w:rsidR="00FE00E0">
      <w:rPr>
        <w:rStyle w:val="PageNumber"/>
        <w:noProof/>
        <w:sz w:val="18"/>
        <w:szCs w:val="18"/>
      </w:rPr>
      <w:t>2</w:t>
    </w:r>
    <w:r w:rsidRPr="006C2AC3">
      <w:rPr>
        <w:rStyle w:val="PageNumber"/>
        <w:sz w:val="18"/>
        <w:szCs w:val="18"/>
      </w:rPr>
      <w:fldChar w:fldCharType="end"/>
    </w:r>
  </w:p>
  <w:p w:rsidR="00665345" w:rsidRDefault="006066DE" w:rsidP="002C0FAA">
    <w:pPr>
      <w:pStyle w:val="Footer"/>
    </w:pPr>
    <w:r>
      <w:rPr>
        <w:noProof/>
      </w:rPr>
      <mc:AlternateContent>
        <mc:Choice Requires="wps">
          <w:drawing>
            <wp:anchor distT="0" distB="0" distL="114300" distR="114300" simplePos="0" relativeHeight="251661824" behindDoc="1" locked="0" layoutInCell="1" allowOverlap="1" wp14:anchorId="3B15975F" wp14:editId="465CEDC1">
              <wp:simplePos x="0" y="0"/>
              <wp:positionH relativeFrom="column">
                <wp:posOffset>-114300</wp:posOffset>
              </wp:positionH>
              <wp:positionV relativeFrom="paragraph">
                <wp:posOffset>69215</wp:posOffset>
              </wp:positionV>
              <wp:extent cx="5680075" cy="673100"/>
              <wp:effectExtent l="0" t="0" r="0" b="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345" w:rsidRPr="002E024E" w:rsidRDefault="00665345" w:rsidP="002C0FAA">
                          <w:pPr>
                            <w:pStyle w:val="Footer"/>
                            <w:rPr>
                              <w:rFonts w:cs="Arial"/>
                              <w:color w:val="8C8200"/>
                              <w:sz w:val="20"/>
                              <w:szCs w:val="20"/>
                            </w:rPr>
                          </w:pPr>
                          <w:r w:rsidRPr="002E024E">
                            <w:rPr>
                              <w:rFonts w:cs="Arial"/>
                              <w:color w:val="8C8200"/>
                              <w:sz w:val="20"/>
                              <w:szCs w:val="20"/>
                            </w:rPr>
                            <w:t>ECI | Environmental Services</w:t>
                          </w:r>
                        </w:p>
                        <w:p w:rsidR="00665345" w:rsidRPr="002A503E" w:rsidRDefault="00665345" w:rsidP="002C0FAA">
                          <w:pPr>
                            <w:pStyle w:val="Footer"/>
                            <w:rPr>
                              <w:rFonts w:cs="Arial"/>
                              <w:sz w:val="16"/>
                              <w:szCs w:val="16"/>
                            </w:rPr>
                          </w:pPr>
                          <w:r w:rsidRPr="002A503E">
                            <w:rPr>
                              <w:rFonts w:cs="Arial"/>
                              <w:sz w:val="16"/>
                              <w:szCs w:val="16"/>
                            </w:rPr>
                            <w:t xml:space="preserve">Phone: (253) 921-7059 </w:t>
                          </w:r>
                          <w:r>
                            <w:rPr>
                              <w:rFonts w:cs="Arial"/>
                              <w:sz w:val="16"/>
                              <w:szCs w:val="16"/>
                            </w:rPr>
                            <w:t xml:space="preserve">| </w:t>
                          </w:r>
                          <w:r w:rsidRPr="002A503E">
                            <w:rPr>
                              <w:rFonts w:cs="Arial"/>
                              <w:sz w:val="16"/>
                              <w:szCs w:val="16"/>
                            </w:rPr>
                            <w:t xml:space="preserve">Fax: (253) 369-6228 </w:t>
                          </w:r>
                          <w:r>
                            <w:rPr>
                              <w:rFonts w:cs="Arial"/>
                              <w:sz w:val="16"/>
                              <w:szCs w:val="16"/>
                            </w:rPr>
                            <w:t xml:space="preserve">| </w:t>
                          </w:r>
                          <w:r w:rsidRPr="002A503E">
                            <w:rPr>
                              <w:rFonts w:cs="Arial"/>
                              <w:sz w:val="16"/>
                              <w:szCs w:val="16"/>
                            </w:rPr>
                            <w:t>sspencer@ecocononline.com</w:t>
                          </w:r>
                        </w:p>
                        <w:p w:rsidR="00665345" w:rsidRPr="002E024E" w:rsidRDefault="00665345" w:rsidP="002C0FAA">
                          <w:pPr>
                            <w:pStyle w:val="Footer"/>
                            <w:rPr>
                              <w:rFonts w:cs="Arial"/>
                              <w:sz w:val="18"/>
                              <w:szCs w:val="18"/>
                            </w:rPr>
                          </w:pPr>
                        </w:p>
                        <w:p w:rsidR="00665345" w:rsidRPr="002E18EA" w:rsidRDefault="00396669" w:rsidP="00996759">
                          <w:pPr>
                            <w:pStyle w:val="Footer"/>
                            <w:rPr>
                              <w:rFonts w:cs="Arial"/>
                              <w:sz w:val="16"/>
                              <w:szCs w:val="16"/>
                            </w:rPr>
                          </w:pPr>
                          <w:r>
                            <w:rPr>
                              <w:sz w:val="16"/>
                              <w:szCs w:val="16"/>
                            </w:rPr>
                            <w:t xml:space="preserve">File: </w:t>
                          </w:r>
                          <w:r w:rsidR="00665345" w:rsidRPr="002E18EA">
                            <w:rPr>
                              <w:rFonts w:cs="Arial"/>
                              <w:sz w:val="16"/>
                              <w:szCs w:val="16"/>
                            </w:rPr>
                            <w:t xml:space="preserve">UST </w:t>
                          </w:r>
                          <w:r w:rsidR="00602975">
                            <w:rPr>
                              <w:rFonts w:cs="Arial"/>
                              <w:sz w:val="16"/>
                              <w:szCs w:val="16"/>
                            </w:rPr>
                            <w:t>Closure</w:t>
                          </w:r>
                          <w:r>
                            <w:rPr>
                              <w:rFonts w:cs="Arial"/>
                              <w:sz w:val="16"/>
                              <w:szCs w:val="16"/>
                            </w:rPr>
                            <w:t xml:space="preserve"> Work Plan</w:t>
                          </w:r>
                          <w:r w:rsidR="00602975">
                            <w:rPr>
                              <w:rFonts w:cs="Arial"/>
                              <w:sz w:val="16"/>
                              <w:szCs w:val="16"/>
                            </w:rPr>
                            <w:t xml:space="preserve"> </w:t>
                          </w:r>
                          <w:r w:rsidR="00665345" w:rsidRPr="002E18EA">
                            <w:rPr>
                              <w:rFonts w:cs="Arial"/>
                              <w:sz w:val="16"/>
                              <w:szCs w:val="16"/>
                            </w:rPr>
                            <w:t>-</w:t>
                          </w:r>
                          <w:r w:rsidR="00665345" w:rsidRPr="002E18EA">
                            <w:rPr>
                              <w:rFonts w:cs="Calibri"/>
                              <w:sz w:val="16"/>
                              <w:szCs w:val="16"/>
                            </w:rPr>
                            <w:t>5603 North Waterfront Drive-</w:t>
                          </w:r>
                          <w:r w:rsidR="00602975">
                            <w:rPr>
                              <w:rFonts w:cs="Calibri"/>
                              <w:sz w:val="16"/>
                              <w:szCs w:val="16"/>
                            </w:rPr>
                            <w:t>041714</w:t>
                          </w:r>
                        </w:p>
                        <w:p w:rsidR="00665345" w:rsidRPr="002E024E" w:rsidRDefault="00665345" w:rsidP="002C0FAA">
                          <w:pPr>
                            <w:pStyle w:val="Footer"/>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5975F" id="_x0000_t202" coordsize="21600,21600" o:spt="202" path="m,l,21600r21600,l21600,xe">
              <v:stroke joinstyle="miter"/>
              <v:path gradientshapeok="t" o:connecttype="rect"/>
            </v:shapetype>
            <v:shape id="Text Box 36" o:spid="_x0000_s1030" type="#_x0000_t202" style="position:absolute;left:0;text-align:left;margin-left:-9pt;margin-top:5.45pt;width:447.25pt;height: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SMhw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" stroked="f">
              <v:textbox>
                <w:txbxContent>
                  <w:p w:rsidR="00665345" w:rsidRPr="002E024E" w:rsidRDefault="00665345" w:rsidP="002C0FAA">
                    <w:pPr>
                      <w:pStyle w:val="Footer"/>
                      <w:rPr>
                        <w:rFonts w:cs="Arial"/>
                        <w:color w:val="8C8200"/>
                        <w:sz w:val="20"/>
                        <w:szCs w:val="20"/>
                      </w:rPr>
                    </w:pPr>
                    <w:r w:rsidRPr="002E024E">
                      <w:rPr>
                        <w:rFonts w:cs="Arial"/>
                        <w:color w:val="8C8200"/>
                        <w:sz w:val="20"/>
                        <w:szCs w:val="20"/>
                      </w:rPr>
                      <w:t>ECI | Environmental Services</w:t>
                    </w:r>
                  </w:p>
                  <w:p w:rsidR="00665345" w:rsidRPr="002A503E" w:rsidRDefault="00665345" w:rsidP="002C0FAA">
                    <w:pPr>
                      <w:pStyle w:val="Footer"/>
                      <w:rPr>
                        <w:rFonts w:cs="Arial"/>
                        <w:sz w:val="16"/>
                        <w:szCs w:val="16"/>
                      </w:rPr>
                    </w:pPr>
                    <w:r w:rsidRPr="002A503E">
                      <w:rPr>
                        <w:rFonts w:cs="Arial"/>
                        <w:sz w:val="16"/>
                        <w:szCs w:val="16"/>
                      </w:rPr>
                      <w:t xml:space="preserve">Phone: (253) 921-7059 </w:t>
                    </w:r>
                    <w:r>
                      <w:rPr>
                        <w:rFonts w:cs="Arial"/>
                        <w:sz w:val="16"/>
                        <w:szCs w:val="16"/>
                      </w:rPr>
                      <w:t xml:space="preserve">| </w:t>
                    </w:r>
                    <w:r w:rsidRPr="002A503E">
                      <w:rPr>
                        <w:rFonts w:cs="Arial"/>
                        <w:sz w:val="16"/>
                        <w:szCs w:val="16"/>
                      </w:rPr>
                      <w:t xml:space="preserve">Fax: (253) 369-6228 </w:t>
                    </w:r>
                    <w:r>
                      <w:rPr>
                        <w:rFonts w:cs="Arial"/>
                        <w:sz w:val="16"/>
                        <w:szCs w:val="16"/>
                      </w:rPr>
                      <w:t xml:space="preserve">| </w:t>
                    </w:r>
                    <w:r w:rsidRPr="002A503E">
                      <w:rPr>
                        <w:rFonts w:cs="Arial"/>
                        <w:sz w:val="16"/>
                        <w:szCs w:val="16"/>
                      </w:rPr>
                      <w:t>sspencer@ecocononline.com</w:t>
                    </w:r>
                  </w:p>
                  <w:p w:rsidR="00665345" w:rsidRPr="002E024E" w:rsidRDefault="00665345" w:rsidP="002C0FAA">
                    <w:pPr>
                      <w:pStyle w:val="Footer"/>
                      <w:rPr>
                        <w:rFonts w:cs="Arial"/>
                        <w:sz w:val="18"/>
                        <w:szCs w:val="18"/>
                      </w:rPr>
                    </w:pPr>
                  </w:p>
                  <w:p w:rsidR="00665345" w:rsidRPr="002E18EA" w:rsidRDefault="00396669" w:rsidP="00996759">
                    <w:pPr>
                      <w:pStyle w:val="Footer"/>
                      <w:rPr>
                        <w:rFonts w:cs="Arial"/>
                        <w:sz w:val="16"/>
                        <w:szCs w:val="16"/>
                      </w:rPr>
                    </w:pPr>
                    <w:r>
                      <w:rPr>
                        <w:sz w:val="16"/>
                        <w:szCs w:val="16"/>
                      </w:rPr>
                      <w:t xml:space="preserve">File: </w:t>
                    </w:r>
                    <w:r w:rsidR="00665345" w:rsidRPr="002E18EA">
                      <w:rPr>
                        <w:rFonts w:cs="Arial"/>
                        <w:sz w:val="16"/>
                        <w:szCs w:val="16"/>
                      </w:rPr>
                      <w:t xml:space="preserve">UST </w:t>
                    </w:r>
                    <w:r w:rsidR="00602975">
                      <w:rPr>
                        <w:rFonts w:cs="Arial"/>
                        <w:sz w:val="16"/>
                        <w:szCs w:val="16"/>
                      </w:rPr>
                      <w:t>Closure</w:t>
                    </w:r>
                    <w:r>
                      <w:rPr>
                        <w:rFonts w:cs="Arial"/>
                        <w:sz w:val="16"/>
                        <w:szCs w:val="16"/>
                      </w:rPr>
                      <w:t xml:space="preserve"> Work Plan</w:t>
                    </w:r>
                    <w:r w:rsidR="00602975">
                      <w:rPr>
                        <w:rFonts w:cs="Arial"/>
                        <w:sz w:val="16"/>
                        <w:szCs w:val="16"/>
                      </w:rPr>
                      <w:t xml:space="preserve"> </w:t>
                    </w:r>
                    <w:r w:rsidR="00665345" w:rsidRPr="002E18EA">
                      <w:rPr>
                        <w:rFonts w:cs="Arial"/>
                        <w:sz w:val="16"/>
                        <w:szCs w:val="16"/>
                      </w:rPr>
                      <w:t>-</w:t>
                    </w:r>
                    <w:r w:rsidR="00665345" w:rsidRPr="002E18EA">
                      <w:rPr>
                        <w:rFonts w:cs="Calibri"/>
                        <w:sz w:val="16"/>
                        <w:szCs w:val="16"/>
                      </w:rPr>
                      <w:t>5603 North Waterfront Drive-</w:t>
                    </w:r>
                    <w:r w:rsidR="00602975">
                      <w:rPr>
                        <w:rFonts w:cs="Calibri"/>
                        <w:sz w:val="16"/>
                        <w:szCs w:val="16"/>
                      </w:rPr>
                      <w:t>041714</w:t>
                    </w:r>
                  </w:p>
                  <w:p w:rsidR="00665345" w:rsidRPr="002E024E" w:rsidRDefault="00665345" w:rsidP="002C0FAA">
                    <w:pPr>
                      <w:pStyle w:val="Footer"/>
                      <w:rPr>
                        <w:rFonts w:cs="Arial"/>
                        <w:sz w:val="18"/>
                        <w:szCs w:val="18"/>
                      </w:rPr>
                    </w:pPr>
                  </w:p>
                </w:txbxContent>
              </v:textbox>
            </v:shape>
          </w:pict>
        </mc:Fallback>
      </mc:AlternateContent>
    </w:r>
  </w:p>
  <w:p w:rsidR="00665345" w:rsidRDefault="006066DE" w:rsidP="002C0FAA">
    <w:pPr>
      <w:pStyle w:val="Footer"/>
      <w:ind w:right="360"/>
    </w:pPr>
    <w:r>
      <w:rPr>
        <w:noProof/>
      </w:rPr>
      <mc:AlternateContent>
        <mc:Choice Requires="wps">
          <w:drawing>
            <wp:anchor distT="4294967294" distB="4294967294" distL="114300" distR="114300" simplePos="0" relativeHeight="251658752" behindDoc="0" locked="0" layoutInCell="1" allowOverlap="1" wp14:anchorId="7619E192" wp14:editId="59EFA3C9">
              <wp:simplePos x="0" y="0"/>
              <wp:positionH relativeFrom="column">
                <wp:posOffset>-635</wp:posOffset>
              </wp:positionH>
              <wp:positionV relativeFrom="paragraph">
                <wp:posOffset>-100966</wp:posOffset>
              </wp:positionV>
              <wp:extent cx="5943600" cy="0"/>
              <wp:effectExtent l="0" t="0" r="19050" b="1905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C82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A52A2" id="Line 3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7.95pt" to="467.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" strokecolor="#8c8200"/>
          </w:pict>
        </mc:Fallback>
      </mc:AlternateContent>
    </w:r>
  </w:p>
  <w:p w:rsidR="00665345" w:rsidRDefault="00665345" w:rsidP="002C0FAA">
    <w:pPr>
      <w:pStyle w:val="Footer"/>
    </w:pPr>
  </w:p>
  <w:p w:rsidR="00665345" w:rsidRPr="00317AF9" w:rsidRDefault="006066DE" w:rsidP="002C0FAA">
    <w:pPr>
      <w:pStyle w:val="Footer"/>
    </w:pPr>
    <w:r>
      <w:rPr>
        <w:noProof/>
      </w:rPr>
      <mc:AlternateContent>
        <mc:Choice Requires="wps">
          <w:drawing>
            <wp:anchor distT="0" distB="0" distL="114300" distR="114300" simplePos="0" relativeHeight="251660800" behindDoc="0" locked="0" layoutInCell="1" allowOverlap="1" wp14:anchorId="596B38B3" wp14:editId="016B0D56">
              <wp:simplePos x="0" y="0"/>
              <wp:positionH relativeFrom="column">
                <wp:posOffset>2057400</wp:posOffset>
              </wp:positionH>
              <wp:positionV relativeFrom="paragraph">
                <wp:posOffset>157480</wp:posOffset>
              </wp:positionV>
              <wp:extent cx="2286000" cy="228600"/>
              <wp:effectExtent l="0" t="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345" w:rsidRPr="002E024E" w:rsidRDefault="00665345" w:rsidP="002C0FAA">
                          <w:pPr>
                            <w:pStyle w:val="Footer"/>
                            <w:rPr>
                              <w:rFonts w:cs="Arial"/>
                              <w:color w:val="8C8200"/>
                              <w:sz w:val="16"/>
                              <w:szCs w:val="16"/>
                            </w:rPr>
                          </w:pPr>
                          <w:smartTag w:uri="urn:schemas-microsoft-com:office:smarttags" w:element="City">
                            <w:r w:rsidRPr="002E024E">
                              <w:rPr>
                                <w:rFonts w:cs="Arial"/>
                                <w:b/>
                                <w:color w:val="8C8200"/>
                                <w:sz w:val="16"/>
                                <w:szCs w:val="16"/>
                              </w:rPr>
                              <w:t>Anchorage</w:t>
                            </w:r>
                          </w:smartTag>
                          <w:r w:rsidRPr="002E024E">
                            <w:rPr>
                              <w:rFonts w:cs="Arial"/>
                              <w:b/>
                              <w:color w:val="8C8200"/>
                              <w:sz w:val="16"/>
                              <w:szCs w:val="16"/>
                            </w:rPr>
                            <w:t xml:space="preserve"> | Seattle/Tacoma | </w:t>
                          </w:r>
                          <w:smartTag w:uri="urn:schemas-microsoft-com:office:smarttags" w:element="place">
                            <w:smartTag w:uri="urn:schemas-microsoft-com:office:smarttags" w:element="City">
                              <w:r w:rsidRPr="002E024E">
                                <w:rPr>
                                  <w:rFonts w:cs="Arial"/>
                                  <w:b/>
                                  <w:color w:val="8C8200"/>
                                  <w:sz w:val="16"/>
                                  <w:szCs w:val="16"/>
                                </w:rPr>
                                <w:t>Portland</w:t>
                              </w:r>
                            </w:smartTag>
                          </w:smartTag>
                        </w:p>
                        <w:p w:rsidR="00665345" w:rsidRDefault="00665345" w:rsidP="002C0F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B38B3" id="Text Box 35" o:spid="_x0000_s1031" type="#_x0000_t202" style="position:absolute;left:0;text-align:left;margin-left:162pt;margin-top:12.4pt;width:180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" stroked="f">
              <v:textbox>
                <w:txbxContent>
                  <w:p w:rsidR="00665345" w:rsidRPr="002E024E" w:rsidRDefault="00665345" w:rsidP="002C0FAA">
                    <w:pPr>
                      <w:pStyle w:val="Footer"/>
                      <w:rPr>
                        <w:rFonts w:cs="Arial"/>
                        <w:color w:val="8C8200"/>
                        <w:sz w:val="16"/>
                        <w:szCs w:val="16"/>
                      </w:rPr>
                    </w:pPr>
                    <w:smartTag w:uri="urn:schemas-microsoft-com:office:smarttags" w:element="City">
                      <w:r w:rsidRPr="002E024E">
                        <w:rPr>
                          <w:rFonts w:cs="Arial"/>
                          <w:b/>
                          <w:color w:val="8C8200"/>
                          <w:sz w:val="16"/>
                          <w:szCs w:val="16"/>
                        </w:rPr>
                        <w:t>Anchorage</w:t>
                      </w:r>
                    </w:smartTag>
                    <w:r w:rsidRPr="002E024E">
                      <w:rPr>
                        <w:rFonts w:cs="Arial"/>
                        <w:b/>
                        <w:color w:val="8C8200"/>
                        <w:sz w:val="16"/>
                        <w:szCs w:val="16"/>
                      </w:rPr>
                      <w:t xml:space="preserve"> | Seattle/Tacoma | </w:t>
                    </w:r>
                    <w:smartTag w:uri="urn:schemas-microsoft-com:office:smarttags" w:element="place">
                      <w:smartTag w:uri="urn:schemas-microsoft-com:office:smarttags" w:element="City">
                        <w:r w:rsidRPr="002E024E">
                          <w:rPr>
                            <w:rFonts w:cs="Arial"/>
                            <w:b/>
                            <w:color w:val="8C8200"/>
                            <w:sz w:val="16"/>
                            <w:szCs w:val="16"/>
                          </w:rPr>
                          <w:t>Portland</w:t>
                        </w:r>
                      </w:smartTag>
                    </w:smartTag>
                  </w:p>
                  <w:p w:rsidR="00665345" w:rsidRDefault="00665345" w:rsidP="002C0FA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345" w:rsidRDefault="00665345">
    <w:pPr>
      <w:pStyle w:val="Footer"/>
    </w:pPr>
  </w:p>
  <w:p w:rsidR="00665345" w:rsidRPr="006C2AC3" w:rsidRDefault="00665345" w:rsidP="000D7EAC">
    <w:pPr>
      <w:pStyle w:val="Footer"/>
      <w:framePr w:w="2670" w:h="1079" w:hRule="exact" w:wrap="around" w:vAnchor="page" w:hAnchor="page" w:x="8101" w:y="13861"/>
      <w:spacing w:before="120"/>
      <w:jc w:val="right"/>
      <w:rPr>
        <w:rStyle w:val="PageNumber"/>
        <w:sz w:val="18"/>
        <w:szCs w:val="18"/>
      </w:rPr>
    </w:pPr>
    <w:r w:rsidRPr="006C2AC3">
      <w:rPr>
        <w:rStyle w:val="PageNumber"/>
        <w:sz w:val="18"/>
        <w:szCs w:val="18"/>
      </w:rPr>
      <w:t xml:space="preserve">Page </w:t>
    </w:r>
    <w:r w:rsidRPr="006C2AC3">
      <w:rPr>
        <w:rStyle w:val="PageNumber"/>
        <w:sz w:val="18"/>
        <w:szCs w:val="18"/>
      </w:rPr>
      <w:fldChar w:fldCharType="begin"/>
    </w:r>
    <w:r w:rsidRPr="006C2AC3">
      <w:rPr>
        <w:rStyle w:val="PageNumber"/>
        <w:sz w:val="18"/>
        <w:szCs w:val="18"/>
      </w:rPr>
      <w:instrText xml:space="preserve">PAGE  </w:instrText>
    </w:r>
    <w:r w:rsidRPr="006C2AC3">
      <w:rPr>
        <w:rStyle w:val="PageNumber"/>
        <w:sz w:val="18"/>
        <w:szCs w:val="18"/>
      </w:rPr>
      <w:fldChar w:fldCharType="separate"/>
    </w:r>
    <w:r w:rsidR="00FE00E0">
      <w:rPr>
        <w:rStyle w:val="PageNumber"/>
        <w:noProof/>
        <w:sz w:val="18"/>
        <w:szCs w:val="18"/>
      </w:rPr>
      <w:t>1</w:t>
    </w:r>
    <w:r w:rsidRPr="006C2AC3">
      <w:rPr>
        <w:rStyle w:val="PageNumber"/>
        <w:sz w:val="18"/>
        <w:szCs w:val="18"/>
      </w:rPr>
      <w:fldChar w:fldCharType="end"/>
    </w:r>
  </w:p>
  <w:p w:rsidR="00665345" w:rsidRDefault="006066DE">
    <w:pPr>
      <w:pStyle w:val="Foote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0</wp:posOffset>
              </wp:positionH>
              <wp:positionV relativeFrom="paragraph">
                <wp:posOffset>52704</wp:posOffset>
              </wp:positionV>
              <wp:extent cx="5943600" cy="0"/>
              <wp:effectExtent l="0" t="0" r="19050" b="1905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C82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5777" id="Line 28"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15pt" to="46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" strokecolor="#8c820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52705</wp:posOffset>
              </wp:positionV>
              <wp:extent cx="5576570" cy="685800"/>
              <wp:effectExtent l="0" t="0" r="508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345" w:rsidRPr="002E024E" w:rsidRDefault="00665345" w:rsidP="00F420DF">
                          <w:pPr>
                            <w:pStyle w:val="Footer"/>
                            <w:rPr>
                              <w:rFonts w:cs="Arial"/>
                              <w:color w:val="8C8200"/>
                              <w:sz w:val="20"/>
                              <w:szCs w:val="20"/>
                            </w:rPr>
                          </w:pPr>
                          <w:r w:rsidRPr="002E024E">
                            <w:rPr>
                              <w:rFonts w:cs="Arial"/>
                              <w:color w:val="8C8200"/>
                              <w:sz w:val="20"/>
                              <w:szCs w:val="20"/>
                            </w:rPr>
                            <w:t>ECI | Environmental Services</w:t>
                          </w:r>
                        </w:p>
                        <w:p w:rsidR="00665345" w:rsidRPr="002A503E" w:rsidRDefault="00665345" w:rsidP="00F420DF">
                          <w:pPr>
                            <w:pStyle w:val="Footer"/>
                            <w:rPr>
                              <w:rFonts w:cs="Arial"/>
                              <w:sz w:val="16"/>
                              <w:szCs w:val="16"/>
                            </w:rPr>
                          </w:pPr>
                          <w:r w:rsidRPr="002A503E">
                            <w:rPr>
                              <w:rFonts w:cs="Arial"/>
                              <w:sz w:val="16"/>
                              <w:szCs w:val="16"/>
                            </w:rPr>
                            <w:t>Phone: (253) 921-7059 | Fax: (253) 369-6228 | sspencer@ecocononline.com</w:t>
                          </w:r>
                        </w:p>
                        <w:p w:rsidR="00665345" w:rsidRPr="002E024E" w:rsidRDefault="00665345" w:rsidP="00F420DF">
                          <w:pPr>
                            <w:pStyle w:val="Footer"/>
                            <w:rPr>
                              <w:rFonts w:cs="Arial"/>
                              <w:sz w:val="18"/>
                              <w:szCs w:val="18"/>
                            </w:rPr>
                          </w:pPr>
                        </w:p>
                        <w:p w:rsidR="00665345" w:rsidRPr="00B868C6" w:rsidRDefault="00665345" w:rsidP="00B868C6">
                          <w:pPr>
                            <w:jc w:val="left"/>
                            <w:rPr>
                              <w:rFonts w:cs="Calibri"/>
                              <w:sz w:val="16"/>
                              <w:szCs w:val="16"/>
                            </w:rPr>
                          </w:pPr>
                          <w:r w:rsidRPr="00B868C6">
                            <w:rPr>
                              <w:sz w:val="16"/>
                              <w:szCs w:val="16"/>
                            </w:rPr>
                            <w:t xml:space="preserve">File: </w:t>
                          </w:r>
                          <w:r w:rsidRPr="00B868C6">
                            <w:rPr>
                              <w:rFonts w:cs="Arial"/>
                              <w:sz w:val="16"/>
                              <w:szCs w:val="16"/>
                            </w:rPr>
                            <w:t>UST Decommissioning</w:t>
                          </w:r>
                          <w:r w:rsidR="00BE4514">
                            <w:rPr>
                              <w:rFonts w:cs="Arial"/>
                              <w:sz w:val="16"/>
                              <w:szCs w:val="16"/>
                            </w:rPr>
                            <w:t xml:space="preserve"> In-Place Closure</w:t>
                          </w:r>
                          <w:r w:rsidRPr="00B868C6">
                            <w:rPr>
                              <w:rFonts w:cs="Arial"/>
                              <w:sz w:val="16"/>
                              <w:szCs w:val="16"/>
                            </w:rPr>
                            <w:t>-</w:t>
                          </w:r>
                          <w:r w:rsidRPr="00B868C6">
                            <w:rPr>
                              <w:rFonts w:cs="Calibri"/>
                              <w:sz w:val="16"/>
                              <w:szCs w:val="16"/>
                            </w:rPr>
                            <w:t>5603 North Waterfront Drive-</w:t>
                          </w:r>
                          <w:r w:rsidR="003E234F">
                            <w:rPr>
                              <w:rFonts w:cs="Calibri"/>
                              <w:sz w:val="16"/>
                              <w:szCs w:val="16"/>
                            </w:rPr>
                            <w:t>041714</w:t>
                          </w:r>
                        </w:p>
                        <w:p w:rsidR="00665345" w:rsidRPr="002E024E" w:rsidRDefault="00665345" w:rsidP="00996759">
                          <w:pPr>
                            <w:pStyle w:val="Footer"/>
                            <w:rPr>
                              <w:rFonts w:cs="Arial"/>
                              <w:sz w:val="18"/>
                              <w:szCs w:val="18"/>
                            </w:rPr>
                          </w:pPr>
                          <w:r>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2" type="#_x0000_t202" style="position:absolute;left:0;text-align:left;margin-left:-9pt;margin-top:4.15pt;width:439.1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" stroked="f">
              <v:textbox>
                <w:txbxContent>
                  <w:p w:rsidR="00665345" w:rsidRPr="002E024E" w:rsidRDefault="00665345" w:rsidP="00F420DF">
                    <w:pPr>
                      <w:pStyle w:val="Footer"/>
                      <w:rPr>
                        <w:rFonts w:cs="Arial"/>
                        <w:color w:val="8C8200"/>
                        <w:sz w:val="20"/>
                        <w:szCs w:val="20"/>
                      </w:rPr>
                    </w:pPr>
                    <w:r w:rsidRPr="002E024E">
                      <w:rPr>
                        <w:rFonts w:cs="Arial"/>
                        <w:color w:val="8C8200"/>
                        <w:sz w:val="20"/>
                        <w:szCs w:val="20"/>
                      </w:rPr>
                      <w:t>ECI | Environmental Services</w:t>
                    </w:r>
                  </w:p>
                  <w:p w:rsidR="00665345" w:rsidRPr="002A503E" w:rsidRDefault="00665345" w:rsidP="00F420DF">
                    <w:pPr>
                      <w:pStyle w:val="Footer"/>
                      <w:rPr>
                        <w:rFonts w:cs="Arial"/>
                        <w:sz w:val="16"/>
                        <w:szCs w:val="16"/>
                      </w:rPr>
                    </w:pPr>
                    <w:r w:rsidRPr="002A503E">
                      <w:rPr>
                        <w:rFonts w:cs="Arial"/>
                        <w:sz w:val="16"/>
                        <w:szCs w:val="16"/>
                      </w:rPr>
                      <w:t>Phone: (253) 921-7059 | Fax: (253) 369-6228 | sspencer@ecocononline.com</w:t>
                    </w:r>
                  </w:p>
                  <w:p w:rsidR="00665345" w:rsidRPr="002E024E" w:rsidRDefault="00665345" w:rsidP="00F420DF">
                    <w:pPr>
                      <w:pStyle w:val="Footer"/>
                      <w:rPr>
                        <w:rFonts w:cs="Arial"/>
                        <w:sz w:val="18"/>
                        <w:szCs w:val="18"/>
                      </w:rPr>
                    </w:pPr>
                  </w:p>
                  <w:p w:rsidR="00665345" w:rsidRPr="00B868C6" w:rsidRDefault="00665345" w:rsidP="00B868C6">
                    <w:pPr>
                      <w:jc w:val="left"/>
                      <w:rPr>
                        <w:rFonts w:cs="Calibri"/>
                        <w:sz w:val="16"/>
                        <w:szCs w:val="16"/>
                      </w:rPr>
                    </w:pPr>
                    <w:r w:rsidRPr="00B868C6">
                      <w:rPr>
                        <w:sz w:val="16"/>
                        <w:szCs w:val="16"/>
                      </w:rPr>
                      <w:t xml:space="preserve">File: </w:t>
                    </w:r>
                    <w:r w:rsidRPr="00B868C6">
                      <w:rPr>
                        <w:rFonts w:cs="Arial"/>
                        <w:sz w:val="16"/>
                        <w:szCs w:val="16"/>
                      </w:rPr>
                      <w:t>UST Decommissioning</w:t>
                    </w:r>
                    <w:r w:rsidR="00BE4514">
                      <w:rPr>
                        <w:rFonts w:cs="Arial"/>
                        <w:sz w:val="16"/>
                        <w:szCs w:val="16"/>
                      </w:rPr>
                      <w:t xml:space="preserve"> In-Place Closure</w:t>
                    </w:r>
                    <w:r w:rsidRPr="00B868C6">
                      <w:rPr>
                        <w:rFonts w:cs="Arial"/>
                        <w:sz w:val="16"/>
                        <w:szCs w:val="16"/>
                      </w:rPr>
                      <w:t>-</w:t>
                    </w:r>
                    <w:r w:rsidRPr="00B868C6">
                      <w:rPr>
                        <w:rFonts w:cs="Calibri"/>
                        <w:sz w:val="16"/>
                        <w:szCs w:val="16"/>
                      </w:rPr>
                      <w:t>5603 North Waterfront Drive-</w:t>
                    </w:r>
                    <w:r w:rsidR="003E234F">
                      <w:rPr>
                        <w:rFonts w:cs="Calibri"/>
                        <w:sz w:val="16"/>
                        <w:szCs w:val="16"/>
                      </w:rPr>
                      <w:t>041714</w:t>
                    </w:r>
                  </w:p>
                  <w:p w:rsidR="00665345" w:rsidRPr="002E024E" w:rsidRDefault="00665345" w:rsidP="00996759">
                    <w:pPr>
                      <w:pStyle w:val="Footer"/>
                      <w:rPr>
                        <w:rFonts w:cs="Arial"/>
                        <w:sz w:val="18"/>
                        <w:szCs w:val="18"/>
                      </w:rPr>
                    </w:pPr>
                    <w:r>
                      <w:rPr>
                        <w:rFonts w:cs="Arial"/>
                        <w:sz w:val="18"/>
                        <w:szCs w:val="18"/>
                      </w:rPr>
                      <w:t>-</w:t>
                    </w:r>
                  </w:p>
                </w:txbxContent>
              </v:textbox>
            </v:shape>
          </w:pict>
        </mc:Fallback>
      </mc:AlternateContent>
    </w:r>
  </w:p>
  <w:p w:rsidR="00665345" w:rsidRDefault="00665345">
    <w:pPr>
      <w:pStyle w:val="Footer"/>
    </w:pPr>
  </w:p>
  <w:p w:rsidR="00665345" w:rsidRDefault="00665345">
    <w:pPr>
      <w:pStyle w:val="Footer"/>
    </w:pPr>
  </w:p>
  <w:p w:rsidR="00665345" w:rsidRDefault="00665345">
    <w:pPr>
      <w:pStyle w:val="Footer"/>
    </w:pPr>
  </w:p>
  <w:p w:rsidR="00665345" w:rsidRDefault="006066DE">
    <w:pPr>
      <w:pStyle w:val="Footer"/>
    </w:pPr>
    <w:r>
      <w:rPr>
        <w:noProof/>
      </w:rPr>
      <mc:AlternateContent>
        <mc:Choice Requires="wps">
          <w:drawing>
            <wp:anchor distT="0" distB="0" distL="114300" distR="114300" simplePos="0" relativeHeight="251653632" behindDoc="0" locked="0" layoutInCell="1" allowOverlap="1">
              <wp:simplePos x="0" y="0"/>
              <wp:positionH relativeFrom="column">
                <wp:posOffset>2057400</wp:posOffset>
              </wp:positionH>
              <wp:positionV relativeFrom="paragraph">
                <wp:posOffset>46355</wp:posOffset>
              </wp:positionV>
              <wp:extent cx="2286000" cy="2286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345" w:rsidRPr="002E024E" w:rsidRDefault="00665345" w:rsidP="00F420DF">
                          <w:pPr>
                            <w:pStyle w:val="Footer"/>
                            <w:rPr>
                              <w:rFonts w:cs="Arial"/>
                              <w:color w:val="8C8200"/>
                              <w:sz w:val="16"/>
                              <w:szCs w:val="16"/>
                            </w:rPr>
                          </w:pPr>
                          <w:smartTag w:uri="urn:schemas-microsoft-com:office:smarttags" w:element="City">
                            <w:r w:rsidRPr="002E024E">
                              <w:rPr>
                                <w:rFonts w:cs="Arial"/>
                                <w:b/>
                                <w:color w:val="8C8200"/>
                                <w:sz w:val="16"/>
                                <w:szCs w:val="16"/>
                              </w:rPr>
                              <w:t>Anchorage</w:t>
                            </w:r>
                          </w:smartTag>
                          <w:r w:rsidRPr="002E024E">
                            <w:rPr>
                              <w:rFonts w:cs="Arial"/>
                              <w:b/>
                              <w:color w:val="8C8200"/>
                              <w:sz w:val="16"/>
                              <w:szCs w:val="16"/>
                            </w:rPr>
                            <w:t xml:space="preserve"> | Seattle/Tacoma | </w:t>
                          </w:r>
                          <w:smartTag w:uri="urn:schemas-microsoft-com:office:smarttags" w:element="place">
                            <w:smartTag w:uri="urn:schemas-microsoft-com:office:smarttags" w:element="City">
                              <w:r w:rsidRPr="002E024E">
                                <w:rPr>
                                  <w:rFonts w:cs="Arial"/>
                                  <w:b/>
                                  <w:color w:val="8C8200"/>
                                  <w:sz w:val="16"/>
                                  <w:szCs w:val="16"/>
                                </w:rPr>
                                <w:t>Portland</w:t>
                              </w:r>
                            </w:smartTag>
                          </w:smartTag>
                        </w:p>
                        <w:p w:rsidR="00665345" w:rsidRDefault="00665345" w:rsidP="00F420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162pt;margin-top:3.65pt;width:180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" stroked="f">
              <v:textbox>
                <w:txbxContent>
                  <w:p w:rsidR="00665345" w:rsidRPr="002E024E" w:rsidRDefault="00665345" w:rsidP="00F420DF">
                    <w:pPr>
                      <w:pStyle w:val="Footer"/>
                      <w:rPr>
                        <w:rFonts w:cs="Arial"/>
                        <w:color w:val="8C8200"/>
                        <w:sz w:val="16"/>
                        <w:szCs w:val="16"/>
                      </w:rPr>
                    </w:pPr>
                    <w:smartTag w:uri="urn:schemas-microsoft-com:office:smarttags" w:element="City">
                      <w:r w:rsidRPr="002E024E">
                        <w:rPr>
                          <w:rFonts w:cs="Arial"/>
                          <w:b/>
                          <w:color w:val="8C8200"/>
                          <w:sz w:val="16"/>
                          <w:szCs w:val="16"/>
                        </w:rPr>
                        <w:t>Anchorage</w:t>
                      </w:r>
                    </w:smartTag>
                    <w:r w:rsidRPr="002E024E">
                      <w:rPr>
                        <w:rFonts w:cs="Arial"/>
                        <w:b/>
                        <w:color w:val="8C8200"/>
                        <w:sz w:val="16"/>
                        <w:szCs w:val="16"/>
                      </w:rPr>
                      <w:t xml:space="preserve"> | Seattle/Tacoma | </w:t>
                    </w:r>
                    <w:smartTag w:uri="urn:schemas-microsoft-com:office:smarttags" w:element="place">
                      <w:smartTag w:uri="urn:schemas-microsoft-com:office:smarttags" w:element="City">
                        <w:r w:rsidRPr="002E024E">
                          <w:rPr>
                            <w:rFonts w:cs="Arial"/>
                            <w:b/>
                            <w:color w:val="8C8200"/>
                            <w:sz w:val="16"/>
                            <w:szCs w:val="16"/>
                          </w:rPr>
                          <w:t>Portland</w:t>
                        </w:r>
                      </w:smartTag>
                    </w:smartTag>
                  </w:p>
                  <w:p w:rsidR="00665345" w:rsidRDefault="00665345" w:rsidP="00F420DF"/>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F79" w:rsidRDefault="00974F79">
      <w:r>
        <w:separator/>
      </w:r>
    </w:p>
  </w:footnote>
  <w:footnote w:type="continuationSeparator" w:id="0">
    <w:p w:rsidR="00974F79" w:rsidRDefault="00974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345" w:rsidRDefault="006066DE" w:rsidP="00095463">
    <w:pPr>
      <w:pStyle w:val="Header"/>
    </w:pPr>
    <w:r>
      <w:rPr>
        <w:noProof/>
      </w:rPr>
      <mc:AlternateContent>
        <mc:Choice Requires="wps">
          <w:drawing>
            <wp:anchor distT="0" distB="0" distL="114300" distR="114300" simplePos="0" relativeHeight="251655680" behindDoc="1" locked="0" layoutInCell="1" allowOverlap="1">
              <wp:simplePos x="0" y="0"/>
              <wp:positionH relativeFrom="column">
                <wp:posOffset>4649470</wp:posOffset>
              </wp:positionH>
              <wp:positionV relativeFrom="page">
                <wp:posOffset>400050</wp:posOffset>
              </wp:positionV>
              <wp:extent cx="1389380" cy="458470"/>
              <wp:effectExtent l="0" t="0" r="0" b="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345" w:rsidRDefault="007D15C8" w:rsidP="007F693D">
                          <w:pPr>
                            <w:jc w:val="right"/>
                            <w:rPr>
                              <w:sz w:val="20"/>
                              <w:szCs w:val="20"/>
                            </w:rPr>
                          </w:pPr>
                          <w:r>
                            <w:rPr>
                              <w:sz w:val="20"/>
                              <w:szCs w:val="20"/>
                            </w:rPr>
                            <w:t>November 21</w:t>
                          </w:r>
                          <w:r w:rsidR="00665345">
                            <w:rPr>
                              <w:sz w:val="20"/>
                              <w:szCs w:val="20"/>
                            </w:rPr>
                            <w:t>, 201</w:t>
                          </w:r>
                          <w:r w:rsidR="003E234F">
                            <w:rPr>
                              <w:sz w:val="20"/>
                              <w:szCs w:val="20"/>
                            </w:rPr>
                            <w:t>4</w:t>
                          </w:r>
                        </w:p>
                        <w:p w:rsidR="00665345" w:rsidRDefault="00665345" w:rsidP="007F693D">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8" type="#_x0000_t202" style="position:absolute;left:0;text-align:left;margin-left:366.1pt;margin-top:31.5pt;width:109.4pt;height:3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eGtQ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" filled="f" stroked="f">
              <v:textbox>
                <w:txbxContent>
                  <w:p w:rsidR="00665345" w:rsidRDefault="007D15C8" w:rsidP="007F693D">
                    <w:pPr>
                      <w:jc w:val="right"/>
                      <w:rPr>
                        <w:sz w:val="20"/>
                        <w:szCs w:val="20"/>
                      </w:rPr>
                    </w:pPr>
                    <w:r>
                      <w:rPr>
                        <w:sz w:val="20"/>
                        <w:szCs w:val="20"/>
                      </w:rPr>
                      <w:t>November 21</w:t>
                    </w:r>
                    <w:r w:rsidR="00665345">
                      <w:rPr>
                        <w:sz w:val="20"/>
                        <w:szCs w:val="20"/>
                      </w:rPr>
                      <w:t>, 201</w:t>
                    </w:r>
                    <w:r w:rsidR="003E234F">
                      <w:rPr>
                        <w:sz w:val="20"/>
                        <w:szCs w:val="20"/>
                      </w:rPr>
                      <w:t>4</w:t>
                    </w:r>
                  </w:p>
                  <w:p w:rsidR="00665345" w:rsidRDefault="00665345" w:rsidP="007F693D">
                    <w:pPr>
                      <w:jc w:val="right"/>
                      <w:rPr>
                        <w:sz w:val="20"/>
                        <w:szCs w:val="20"/>
                      </w:rPr>
                    </w:pPr>
                  </w:p>
                </w:txbxContent>
              </v:textbox>
              <w10:wrap anchory="page"/>
            </v:shape>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column">
                <wp:posOffset>-114300</wp:posOffset>
              </wp:positionH>
              <wp:positionV relativeFrom="page">
                <wp:posOffset>355600</wp:posOffset>
              </wp:positionV>
              <wp:extent cx="4457700" cy="800100"/>
              <wp:effectExtent l="0" t="0" r="0"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345" w:rsidRPr="00AE2101" w:rsidRDefault="003E234F" w:rsidP="00AE2101">
                          <w:pPr>
                            <w:spacing w:after="120"/>
                            <w:rPr>
                              <w:sz w:val="20"/>
                              <w:szCs w:val="20"/>
                            </w:rPr>
                          </w:pPr>
                          <w:r>
                            <w:rPr>
                              <w:b/>
                              <w:sz w:val="20"/>
                              <w:szCs w:val="20"/>
                            </w:rPr>
                            <w:t xml:space="preserve">Final </w:t>
                          </w:r>
                          <w:r w:rsidR="00665345">
                            <w:rPr>
                              <w:b/>
                              <w:sz w:val="20"/>
                              <w:szCs w:val="20"/>
                            </w:rPr>
                            <w:t xml:space="preserve">Interim </w:t>
                          </w:r>
                          <w:r w:rsidR="007D15C8">
                            <w:rPr>
                              <w:b/>
                              <w:sz w:val="20"/>
                              <w:szCs w:val="20"/>
                            </w:rPr>
                            <w:t>Work Plan – UST Removal</w:t>
                          </w:r>
                          <w:r>
                            <w:rPr>
                              <w:b/>
                              <w:sz w:val="20"/>
                              <w:szCs w:val="20"/>
                            </w:rPr>
                            <w:t xml:space="preserve"> </w:t>
                          </w:r>
                        </w:p>
                        <w:p w:rsidR="00665345" w:rsidRPr="00AE2101" w:rsidRDefault="00665345" w:rsidP="00AE2101">
                          <w:pPr>
                            <w:rPr>
                              <w:rFonts w:cs="Calibri"/>
                              <w:sz w:val="20"/>
                              <w:szCs w:val="20"/>
                            </w:rPr>
                          </w:pPr>
                          <w:r w:rsidRPr="00AE2101">
                            <w:rPr>
                              <w:rFonts w:cs="Calibri"/>
                              <w:sz w:val="20"/>
                              <w:szCs w:val="20"/>
                            </w:rPr>
                            <w:t xml:space="preserve">Breakwater </w:t>
                          </w:r>
                          <w:smartTag w:uri="urn:schemas-microsoft-com:office:smarttags" w:element="place">
                            <w:smartTag w:uri="urn:schemas-microsoft-com:office:smarttags" w:element="City">
                              <w:r w:rsidRPr="00AE2101">
                                <w:rPr>
                                  <w:rFonts w:cs="Calibri"/>
                                  <w:sz w:val="20"/>
                                  <w:szCs w:val="20"/>
                                </w:rPr>
                                <w:t>Marina</w:t>
                              </w:r>
                            </w:smartTag>
                          </w:smartTag>
                        </w:p>
                        <w:p w:rsidR="00665345" w:rsidRPr="00AE2101" w:rsidRDefault="00665345" w:rsidP="00AE2101">
                          <w:pPr>
                            <w:rPr>
                              <w:rFonts w:cs="Calibri"/>
                              <w:sz w:val="20"/>
                              <w:szCs w:val="20"/>
                            </w:rPr>
                          </w:pPr>
                          <w:smartTag w:uri="urn:schemas-microsoft-com:office:smarttags" w:element="Street">
                            <w:smartTag w:uri="urn:schemas-microsoft-com:office:smarttags" w:element="address">
                              <w:r w:rsidRPr="00AE2101">
                                <w:rPr>
                                  <w:rFonts w:cs="Calibri"/>
                                  <w:sz w:val="20"/>
                                  <w:szCs w:val="20"/>
                                </w:rPr>
                                <w:t>5603 North Waterfront Drive</w:t>
                              </w:r>
                            </w:smartTag>
                          </w:smartTag>
                        </w:p>
                        <w:p w:rsidR="00665345" w:rsidRPr="00AE2101" w:rsidRDefault="00665345" w:rsidP="00AE2101">
                          <w:pPr>
                            <w:rPr>
                              <w:rFonts w:cs="Calibri"/>
                              <w:sz w:val="20"/>
                              <w:szCs w:val="20"/>
                            </w:rPr>
                          </w:pPr>
                          <w:smartTag w:uri="urn:schemas-microsoft-com:office:smarttags" w:element="place">
                            <w:smartTag w:uri="urn:schemas-microsoft-com:office:smarttags" w:element="City">
                              <w:r w:rsidRPr="00AE2101">
                                <w:rPr>
                                  <w:rFonts w:cs="Calibri"/>
                                  <w:sz w:val="20"/>
                                  <w:szCs w:val="20"/>
                                </w:rPr>
                                <w:t>Tacoma</w:t>
                              </w:r>
                            </w:smartTag>
                            <w:r w:rsidRPr="00AE2101">
                              <w:rPr>
                                <w:rFonts w:cs="Calibri"/>
                                <w:sz w:val="20"/>
                                <w:szCs w:val="20"/>
                              </w:rPr>
                              <w:t xml:space="preserve">, </w:t>
                            </w:r>
                            <w:smartTag w:uri="urn:schemas-microsoft-com:office:smarttags" w:element="State">
                              <w:r w:rsidRPr="00AE2101">
                                <w:rPr>
                                  <w:rFonts w:cs="Calibri"/>
                                  <w:sz w:val="20"/>
                                  <w:szCs w:val="20"/>
                                </w:rPr>
                                <w:t>Washington</w:t>
                              </w:r>
                            </w:smartTag>
                          </w:smartTag>
                        </w:p>
                        <w:p w:rsidR="00665345" w:rsidRPr="00C77C56" w:rsidRDefault="00665345" w:rsidP="003A798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9pt;margin-top:28pt;width:351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JTuAIAAMI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" filled="f" stroked="f">
              <v:textbox>
                <w:txbxContent>
                  <w:p w:rsidR="00665345" w:rsidRPr="00AE2101" w:rsidRDefault="003E234F" w:rsidP="00AE2101">
                    <w:pPr>
                      <w:spacing w:after="120"/>
                      <w:rPr>
                        <w:sz w:val="20"/>
                        <w:szCs w:val="20"/>
                      </w:rPr>
                    </w:pPr>
                    <w:r>
                      <w:rPr>
                        <w:b/>
                        <w:sz w:val="20"/>
                        <w:szCs w:val="20"/>
                      </w:rPr>
                      <w:t xml:space="preserve">Final </w:t>
                    </w:r>
                    <w:r w:rsidR="00665345">
                      <w:rPr>
                        <w:b/>
                        <w:sz w:val="20"/>
                        <w:szCs w:val="20"/>
                      </w:rPr>
                      <w:t xml:space="preserve">Interim </w:t>
                    </w:r>
                    <w:r w:rsidR="007D15C8">
                      <w:rPr>
                        <w:b/>
                        <w:sz w:val="20"/>
                        <w:szCs w:val="20"/>
                      </w:rPr>
                      <w:t>Work Plan – UST Removal</w:t>
                    </w:r>
                    <w:r>
                      <w:rPr>
                        <w:b/>
                        <w:sz w:val="20"/>
                        <w:szCs w:val="20"/>
                      </w:rPr>
                      <w:t xml:space="preserve"> </w:t>
                    </w:r>
                  </w:p>
                  <w:p w:rsidR="00665345" w:rsidRPr="00AE2101" w:rsidRDefault="00665345" w:rsidP="00AE2101">
                    <w:pPr>
                      <w:rPr>
                        <w:rFonts w:cs="Calibri"/>
                        <w:sz w:val="20"/>
                        <w:szCs w:val="20"/>
                      </w:rPr>
                    </w:pPr>
                    <w:r w:rsidRPr="00AE2101">
                      <w:rPr>
                        <w:rFonts w:cs="Calibri"/>
                        <w:sz w:val="20"/>
                        <w:szCs w:val="20"/>
                      </w:rPr>
                      <w:t xml:space="preserve">Breakwater </w:t>
                    </w:r>
                    <w:smartTag w:uri="urn:schemas-microsoft-com:office:smarttags" w:element="place">
                      <w:smartTag w:uri="urn:schemas-microsoft-com:office:smarttags" w:element="City">
                        <w:r w:rsidRPr="00AE2101">
                          <w:rPr>
                            <w:rFonts w:cs="Calibri"/>
                            <w:sz w:val="20"/>
                            <w:szCs w:val="20"/>
                          </w:rPr>
                          <w:t>Marina</w:t>
                        </w:r>
                      </w:smartTag>
                    </w:smartTag>
                  </w:p>
                  <w:p w:rsidR="00665345" w:rsidRPr="00AE2101" w:rsidRDefault="00665345" w:rsidP="00AE2101">
                    <w:pPr>
                      <w:rPr>
                        <w:rFonts w:cs="Calibri"/>
                        <w:sz w:val="20"/>
                        <w:szCs w:val="20"/>
                      </w:rPr>
                    </w:pPr>
                    <w:smartTag w:uri="urn:schemas-microsoft-com:office:smarttags" w:element="Street">
                      <w:smartTag w:uri="urn:schemas-microsoft-com:office:smarttags" w:element="address">
                        <w:r w:rsidRPr="00AE2101">
                          <w:rPr>
                            <w:rFonts w:cs="Calibri"/>
                            <w:sz w:val="20"/>
                            <w:szCs w:val="20"/>
                          </w:rPr>
                          <w:t>5603 North Waterfront Drive</w:t>
                        </w:r>
                      </w:smartTag>
                    </w:smartTag>
                  </w:p>
                  <w:p w:rsidR="00665345" w:rsidRPr="00AE2101" w:rsidRDefault="00665345" w:rsidP="00AE2101">
                    <w:pPr>
                      <w:rPr>
                        <w:rFonts w:cs="Calibri"/>
                        <w:sz w:val="20"/>
                        <w:szCs w:val="20"/>
                      </w:rPr>
                    </w:pPr>
                    <w:smartTag w:uri="urn:schemas-microsoft-com:office:smarttags" w:element="place">
                      <w:smartTag w:uri="urn:schemas-microsoft-com:office:smarttags" w:element="City">
                        <w:r w:rsidRPr="00AE2101">
                          <w:rPr>
                            <w:rFonts w:cs="Calibri"/>
                            <w:sz w:val="20"/>
                            <w:szCs w:val="20"/>
                          </w:rPr>
                          <w:t>Tacoma</w:t>
                        </w:r>
                      </w:smartTag>
                      <w:r w:rsidRPr="00AE2101">
                        <w:rPr>
                          <w:rFonts w:cs="Calibri"/>
                          <w:sz w:val="20"/>
                          <w:szCs w:val="20"/>
                        </w:rPr>
                        <w:t xml:space="preserve">, </w:t>
                      </w:r>
                      <w:smartTag w:uri="urn:schemas-microsoft-com:office:smarttags" w:element="State">
                        <w:r w:rsidRPr="00AE2101">
                          <w:rPr>
                            <w:rFonts w:cs="Calibri"/>
                            <w:sz w:val="20"/>
                            <w:szCs w:val="20"/>
                          </w:rPr>
                          <w:t>Washington</w:t>
                        </w:r>
                      </w:smartTag>
                    </w:smartTag>
                  </w:p>
                  <w:p w:rsidR="00665345" w:rsidRPr="00C77C56" w:rsidRDefault="00665345" w:rsidP="003A798B">
                    <w:pPr>
                      <w:rPr>
                        <w:rFonts w:cs="Arial"/>
                        <w:sz w:val="20"/>
                        <w:szCs w:val="20"/>
                      </w:rPr>
                    </w:pPr>
                  </w:p>
                </w:txbxContent>
              </v:textbox>
              <w10:wrap anchory="page"/>
            </v:shape>
          </w:pict>
        </mc:Fallback>
      </mc:AlternateContent>
    </w:r>
  </w:p>
  <w:p w:rsidR="00665345" w:rsidRDefault="00665345" w:rsidP="00095463">
    <w:pPr>
      <w:pStyle w:val="Header"/>
    </w:pPr>
  </w:p>
  <w:p w:rsidR="00665345" w:rsidRDefault="00665345" w:rsidP="00095463">
    <w:pPr>
      <w:pStyle w:val="Header"/>
    </w:pPr>
  </w:p>
  <w:p w:rsidR="00665345" w:rsidRDefault="00665345" w:rsidP="00095463">
    <w:pPr>
      <w:pStyle w:val="Header"/>
    </w:pPr>
  </w:p>
  <w:p w:rsidR="00665345" w:rsidRDefault="006066DE" w:rsidP="00095463">
    <w:pPr>
      <w:pStyle w:val="Header"/>
    </w:pPr>
    <w:r>
      <w:rPr>
        <w:noProof/>
      </w:rPr>
      <mc:AlternateContent>
        <mc:Choice Requires="wps">
          <w:drawing>
            <wp:anchor distT="4294967294" distB="4294967294" distL="114300" distR="114300" simplePos="0" relativeHeight="251659776" behindDoc="0" locked="0" layoutInCell="1" allowOverlap="1">
              <wp:simplePos x="0" y="0"/>
              <wp:positionH relativeFrom="column">
                <wp:posOffset>-635</wp:posOffset>
              </wp:positionH>
              <wp:positionV relativeFrom="paragraph">
                <wp:posOffset>16509</wp:posOffset>
              </wp:positionV>
              <wp:extent cx="5943600" cy="0"/>
              <wp:effectExtent l="0" t="0" r="19050" b="1905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C82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DB660" id="Line 34"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1.3pt" to="46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" strokecolor="#8c820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345" w:rsidRDefault="006066DE" w:rsidP="00363E10">
    <w:pPr>
      <w:pStyle w:val="Header"/>
      <w:ind w:right="360"/>
    </w:pPr>
    <w:r>
      <w:rPr>
        <w:noProof/>
      </w:rPr>
      <w:drawing>
        <wp:inline distT="0" distB="0" distL="0" distR="0">
          <wp:extent cx="2559050" cy="457200"/>
          <wp:effectExtent l="0" t="0" r="0" b="0"/>
          <wp:docPr id="1" name="Picture 2" descr="ECI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I Logo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9050" cy="457200"/>
                  </a:xfrm>
                  <a:prstGeom prst="rect">
                    <a:avLst/>
                  </a:prstGeom>
                  <a:noFill/>
                  <a:ln>
                    <a:noFill/>
                  </a:ln>
                </pic:spPr>
              </pic:pic>
            </a:graphicData>
          </a:graphic>
        </wp:inline>
      </w:drawing>
    </w:r>
  </w:p>
  <w:p w:rsidR="00665345" w:rsidRDefault="006653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4B87"/>
    <w:multiLevelType w:val="hybridMultilevel"/>
    <w:tmpl w:val="7DEEA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9A1D11"/>
    <w:multiLevelType w:val="singleLevel"/>
    <w:tmpl w:val="A6CED8C8"/>
    <w:lvl w:ilvl="0">
      <w:start w:val="1"/>
      <w:numFmt w:val="lowerLetter"/>
      <w:lvlText w:val="%1."/>
      <w:legacy w:legacy="1" w:legacySpace="120" w:legacyIndent="360"/>
      <w:lvlJc w:val="left"/>
      <w:pPr>
        <w:ind w:left="720" w:hanging="360"/>
      </w:pPr>
      <w:rPr>
        <w:rFonts w:cs="Times New Roman"/>
      </w:rPr>
    </w:lvl>
  </w:abstractNum>
  <w:abstractNum w:abstractNumId="2">
    <w:nsid w:val="09AD5489"/>
    <w:multiLevelType w:val="singleLevel"/>
    <w:tmpl w:val="A6CED8C8"/>
    <w:lvl w:ilvl="0">
      <w:start w:val="1"/>
      <w:numFmt w:val="lowerLetter"/>
      <w:lvlText w:val="%1."/>
      <w:legacy w:legacy="1" w:legacySpace="120" w:legacyIndent="360"/>
      <w:lvlJc w:val="left"/>
      <w:pPr>
        <w:ind w:left="720" w:hanging="360"/>
      </w:pPr>
      <w:rPr>
        <w:rFonts w:cs="Times New Roman"/>
      </w:rPr>
    </w:lvl>
  </w:abstractNum>
  <w:abstractNum w:abstractNumId="3">
    <w:nsid w:val="0B207C01"/>
    <w:multiLevelType w:val="hybridMultilevel"/>
    <w:tmpl w:val="18C469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B7E2052"/>
    <w:multiLevelType w:val="singleLevel"/>
    <w:tmpl w:val="EC1A4880"/>
    <w:lvl w:ilvl="0">
      <w:start w:val="1"/>
      <w:numFmt w:val="decimal"/>
      <w:lvlText w:val="%1."/>
      <w:legacy w:legacy="1" w:legacySpace="120" w:legacyIndent="360"/>
      <w:lvlJc w:val="left"/>
      <w:pPr>
        <w:ind w:left="1080" w:hanging="360"/>
      </w:pPr>
      <w:rPr>
        <w:rFonts w:cs="Times New Roman"/>
      </w:rPr>
    </w:lvl>
  </w:abstractNum>
  <w:abstractNum w:abstractNumId="5">
    <w:nsid w:val="0BDE72AE"/>
    <w:multiLevelType w:val="hybridMultilevel"/>
    <w:tmpl w:val="BDFE39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E806776"/>
    <w:multiLevelType w:val="hybridMultilevel"/>
    <w:tmpl w:val="03902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BD5B94"/>
    <w:multiLevelType w:val="singleLevel"/>
    <w:tmpl w:val="A6CED8C8"/>
    <w:lvl w:ilvl="0">
      <w:start w:val="1"/>
      <w:numFmt w:val="lowerLetter"/>
      <w:lvlText w:val="%1."/>
      <w:legacy w:legacy="1" w:legacySpace="120" w:legacyIndent="360"/>
      <w:lvlJc w:val="left"/>
      <w:pPr>
        <w:ind w:left="720" w:hanging="360"/>
      </w:pPr>
      <w:rPr>
        <w:rFonts w:cs="Times New Roman"/>
      </w:rPr>
    </w:lvl>
  </w:abstractNum>
  <w:abstractNum w:abstractNumId="8">
    <w:nsid w:val="20BD1AF3"/>
    <w:multiLevelType w:val="hybridMultilevel"/>
    <w:tmpl w:val="1F626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856B37"/>
    <w:multiLevelType w:val="hybridMultilevel"/>
    <w:tmpl w:val="E8E2AE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6ED122B"/>
    <w:multiLevelType w:val="hybridMultilevel"/>
    <w:tmpl w:val="51A21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3B42ED"/>
    <w:multiLevelType w:val="hybridMultilevel"/>
    <w:tmpl w:val="BFF8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A246DF"/>
    <w:multiLevelType w:val="singleLevel"/>
    <w:tmpl w:val="EC1A4880"/>
    <w:lvl w:ilvl="0">
      <w:start w:val="1"/>
      <w:numFmt w:val="decimal"/>
      <w:lvlText w:val="%1."/>
      <w:legacy w:legacy="1" w:legacySpace="120" w:legacyIndent="360"/>
      <w:lvlJc w:val="left"/>
      <w:pPr>
        <w:ind w:left="360" w:hanging="360"/>
      </w:pPr>
      <w:rPr>
        <w:rFonts w:cs="Times New Roman"/>
      </w:rPr>
    </w:lvl>
  </w:abstractNum>
  <w:abstractNum w:abstractNumId="13">
    <w:nsid w:val="30376773"/>
    <w:multiLevelType w:val="hybridMultilevel"/>
    <w:tmpl w:val="9E9AEF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2163426"/>
    <w:multiLevelType w:val="hybridMultilevel"/>
    <w:tmpl w:val="8BFA6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FE1B32"/>
    <w:multiLevelType w:val="hybridMultilevel"/>
    <w:tmpl w:val="F77E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2814B5"/>
    <w:multiLevelType w:val="hybridMultilevel"/>
    <w:tmpl w:val="8F4E481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BA42EE"/>
    <w:multiLevelType w:val="hybridMultilevel"/>
    <w:tmpl w:val="AEC2F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690C8B"/>
    <w:multiLevelType w:val="singleLevel"/>
    <w:tmpl w:val="EC1A4880"/>
    <w:lvl w:ilvl="0">
      <w:start w:val="1"/>
      <w:numFmt w:val="decimal"/>
      <w:lvlText w:val="%1."/>
      <w:legacy w:legacy="1" w:legacySpace="120" w:legacyIndent="360"/>
      <w:lvlJc w:val="left"/>
      <w:pPr>
        <w:ind w:left="360" w:hanging="360"/>
      </w:pPr>
      <w:rPr>
        <w:rFonts w:cs="Times New Roman"/>
      </w:rPr>
    </w:lvl>
  </w:abstractNum>
  <w:abstractNum w:abstractNumId="19">
    <w:nsid w:val="3DAA5221"/>
    <w:multiLevelType w:val="hybridMultilevel"/>
    <w:tmpl w:val="F93E7F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DD310DC"/>
    <w:multiLevelType w:val="singleLevel"/>
    <w:tmpl w:val="EC1A4880"/>
    <w:lvl w:ilvl="0">
      <w:start w:val="1"/>
      <w:numFmt w:val="decimal"/>
      <w:lvlText w:val="%1."/>
      <w:legacy w:legacy="1" w:legacySpace="120" w:legacyIndent="360"/>
      <w:lvlJc w:val="left"/>
      <w:pPr>
        <w:ind w:left="360" w:hanging="360"/>
      </w:pPr>
      <w:rPr>
        <w:rFonts w:cs="Times New Roman"/>
      </w:rPr>
    </w:lvl>
  </w:abstractNum>
  <w:abstractNum w:abstractNumId="21">
    <w:nsid w:val="4A15480B"/>
    <w:multiLevelType w:val="hybridMultilevel"/>
    <w:tmpl w:val="1AF22B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BF6711F"/>
    <w:multiLevelType w:val="hybridMultilevel"/>
    <w:tmpl w:val="C886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A042C0"/>
    <w:multiLevelType w:val="singleLevel"/>
    <w:tmpl w:val="A6CED8C8"/>
    <w:lvl w:ilvl="0">
      <w:start w:val="1"/>
      <w:numFmt w:val="lowerLetter"/>
      <w:lvlText w:val="%1."/>
      <w:legacy w:legacy="1" w:legacySpace="120" w:legacyIndent="360"/>
      <w:lvlJc w:val="left"/>
      <w:pPr>
        <w:ind w:left="720" w:hanging="360"/>
      </w:pPr>
      <w:rPr>
        <w:rFonts w:cs="Times New Roman"/>
      </w:rPr>
    </w:lvl>
  </w:abstractNum>
  <w:abstractNum w:abstractNumId="24">
    <w:nsid w:val="4DA6151C"/>
    <w:multiLevelType w:val="hybridMultilevel"/>
    <w:tmpl w:val="2B6AF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2A55F9"/>
    <w:multiLevelType w:val="hybridMultilevel"/>
    <w:tmpl w:val="FE280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DA4EAA"/>
    <w:multiLevelType w:val="hybridMultilevel"/>
    <w:tmpl w:val="2C24B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AC3D9A"/>
    <w:multiLevelType w:val="hybridMultilevel"/>
    <w:tmpl w:val="060686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0516E3E"/>
    <w:multiLevelType w:val="hybridMultilevel"/>
    <w:tmpl w:val="02DC20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2734DC8"/>
    <w:multiLevelType w:val="hybridMultilevel"/>
    <w:tmpl w:val="719AB2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286214B"/>
    <w:multiLevelType w:val="hybridMultilevel"/>
    <w:tmpl w:val="E5BE4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8E22CF3"/>
    <w:multiLevelType w:val="hybridMultilevel"/>
    <w:tmpl w:val="2DF0B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9304A15"/>
    <w:multiLevelType w:val="hybridMultilevel"/>
    <w:tmpl w:val="4C50177A"/>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404CC2"/>
    <w:multiLevelType w:val="singleLevel"/>
    <w:tmpl w:val="EC1A4880"/>
    <w:lvl w:ilvl="0">
      <w:start w:val="1"/>
      <w:numFmt w:val="decimal"/>
      <w:lvlText w:val="%1."/>
      <w:legacy w:legacy="1" w:legacySpace="120" w:legacyIndent="360"/>
      <w:lvlJc w:val="left"/>
      <w:pPr>
        <w:ind w:left="360" w:hanging="360"/>
      </w:pPr>
      <w:rPr>
        <w:rFonts w:cs="Times New Roman"/>
      </w:rPr>
    </w:lvl>
  </w:abstractNum>
  <w:abstractNum w:abstractNumId="34">
    <w:nsid w:val="5ED2765E"/>
    <w:multiLevelType w:val="hybridMultilevel"/>
    <w:tmpl w:val="6CD23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574455"/>
    <w:multiLevelType w:val="hybridMultilevel"/>
    <w:tmpl w:val="7CF68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2034AD1"/>
    <w:multiLevelType w:val="hybridMultilevel"/>
    <w:tmpl w:val="D12C45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31A210A"/>
    <w:multiLevelType w:val="hybridMultilevel"/>
    <w:tmpl w:val="0B5401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95A634A"/>
    <w:multiLevelType w:val="singleLevel"/>
    <w:tmpl w:val="A6CED8C8"/>
    <w:lvl w:ilvl="0">
      <w:start w:val="1"/>
      <w:numFmt w:val="lowerLetter"/>
      <w:lvlText w:val="%1."/>
      <w:legacy w:legacy="1" w:legacySpace="120" w:legacyIndent="360"/>
      <w:lvlJc w:val="left"/>
      <w:pPr>
        <w:ind w:left="720" w:hanging="360"/>
      </w:pPr>
      <w:rPr>
        <w:rFonts w:cs="Times New Roman"/>
      </w:rPr>
    </w:lvl>
  </w:abstractNum>
  <w:abstractNum w:abstractNumId="39">
    <w:nsid w:val="6E93433D"/>
    <w:multiLevelType w:val="hybridMultilevel"/>
    <w:tmpl w:val="90B02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60A4184"/>
    <w:multiLevelType w:val="hybridMultilevel"/>
    <w:tmpl w:val="5F629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BBD64F6"/>
    <w:multiLevelType w:val="singleLevel"/>
    <w:tmpl w:val="EC1A4880"/>
    <w:lvl w:ilvl="0">
      <w:start w:val="1"/>
      <w:numFmt w:val="decimal"/>
      <w:lvlText w:val="%1."/>
      <w:legacy w:legacy="1" w:legacySpace="120" w:legacyIndent="360"/>
      <w:lvlJc w:val="left"/>
      <w:pPr>
        <w:ind w:left="360" w:hanging="360"/>
      </w:pPr>
      <w:rPr>
        <w:rFonts w:cs="Times New Roman"/>
      </w:rPr>
    </w:lvl>
  </w:abstractNum>
  <w:num w:numId="1">
    <w:abstractNumId w:val="5"/>
  </w:num>
  <w:num w:numId="2">
    <w:abstractNumId w:val="19"/>
  </w:num>
  <w:num w:numId="3">
    <w:abstractNumId w:val="40"/>
  </w:num>
  <w:num w:numId="4">
    <w:abstractNumId w:val="33"/>
  </w:num>
  <w:num w:numId="5">
    <w:abstractNumId w:val="2"/>
  </w:num>
  <w:num w:numId="6">
    <w:abstractNumId w:val="41"/>
  </w:num>
  <w:num w:numId="7">
    <w:abstractNumId w:val="38"/>
  </w:num>
  <w:num w:numId="8">
    <w:abstractNumId w:val="20"/>
  </w:num>
  <w:num w:numId="9">
    <w:abstractNumId w:val="23"/>
  </w:num>
  <w:num w:numId="10">
    <w:abstractNumId w:val="4"/>
  </w:num>
  <w:num w:numId="11">
    <w:abstractNumId w:val="12"/>
  </w:num>
  <w:num w:numId="12">
    <w:abstractNumId w:val="1"/>
  </w:num>
  <w:num w:numId="13">
    <w:abstractNumId w:val="18"/>
  </w:num>
  <w:num w:numId="14">
    <w:abstractNumId w:val="7"/>
  </w:num>
  <w:num w:numId="15">
    <w:abstractNumId w:val="37"/>
  </w:num>
  <w:num w:numId="16">
    <w:abstractNumId w:val="16"/>
  </w:num>
  <w:num w:numId="17">
    <w:abstractNumId w:val="32"/>
  </w:num>
  <w:num w:numId="18">
    <w:abstractNumId w:val="25"/>
  </w:num>
  <w:num w:numId="19">
    <w:abstractNumId w:val="34"/>
  </w:num>
  <w:num w:numId="20">
    <w:abstractNumId w:val="24"/>
  </w:num>
  <w:num w:numId="21">
    <w:abstractNumId w:val="26"/>
  </w:num>
  <w:num w:numId="22">
    <w:abstractNumId w:val="28"/>
  </w:num>
  <w:num w:numId="23">
    <w:abstractNumId w:val="29"/>
  </w:num>
  <w:num w:numId="24">
    <w:abstractNumId w:val="36"/>
  </w:num>
  <w:num w:numId="25">
    <w:abstractNumId w:val="27"/>
  </w:num>
  <w:num w:numId="26">
    <w:abstractNumId w:val="13"/>
  </w:num>
  <w:num w:numId="27">
    <w:abstractNumId w:val="21"/>
  </w:num>
  <w:num w:numId="28">
    <w:abstractNumId w:val="9"/>
  </w:num>
  <w:num w:numId="29">
    <w:abstractNumId w:val="3"/>
  </w:num>
  <w:num w:numId="30">
    <w:abstractNumId w:val="39"/>
  </w:num>
  <w:num w:numId="31">
    <w:abstractNumId w:val="10"/>
  </w:num>
  <w:num w:numId="32">
    <w:abstractNumId w:val="14"/>
  </w:num>
  <w:num w:numId="33">
    <w:abstractNumId w:val="0"/>
  </w:num>
  <w:num w:numId="34">
    <w:abstractNumId w:val="17"/>
  </w:num>
  <w:num w:numId="35">
    <w:abstractNumId w:val="22"/>
  </w:num>
  <w:num w:numId="36">
    <w:abstractNumId w:val="8"/>
  </w:num>
  <w:num w:numId="37">
    <w:abstractNumId w:val="35"/>
  </w:num>
  <w:num w:numId="38">
    <w:abstractNumId w:val="30"/>
  </w:num>
  <w:num w:numId="39">
    <w:abstractNumId w:val="15"/>
  </w:num>
  <w:num w:numId="40">
    <w:abstractNumId w:val="11"/>
  </w:num>
  <w:num w:numId="41">
    <w:abstractNumId w:val="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63"/>
    <w:rsid w:val="000007F6"/>
    <w:rsid w:val="00000F7D"/>
    <w:rsid w:val="0000169A"/>
    <w:rsid w:val="00006967"/>
    <w:rsid w:val="00011487"/>
    <w:rsid w:val="00012F13"/>
    <w:rsid w:val="00021971"/>
    <w:rsid w:val="00027D39"/>
    <w:rsid w:val="000367FA"/>
    <w:rsid w:val="00037368"/>
    <w:rsid w:val="000373FC"/>
    <w:rsid w:val="0003789D"/>
    <w:rsid w:val="00041BC9"/>
    <w:rsid w:val="00070334"/>
    <w:rsid w:val="00074459"/>
    <w:rsid w:val="000750A2"/>
    <w:rsid w:val="000755B9"/>
    <w:rsid w:val="00075E58"/>
    <w:rsid w:val="000829C7"/>
    <w:rsid w:val="000875BA"/>
    <w:rsid w:val="00093A53"/>
    <w:rsid w:val="00095463"/>
    <w:rsid w:val="000A691A"/>
    <w:rsid w:val="000B1C6A"/>
    <w:rsid w:val="000B39AF"/>
    <w:rsid w:val="000C2B73"/>
    <w:rsid w:val="000D2665"/>
    <w:rsid w:val="000D5D91"/>
    <w:rsid w:val="000D7EAC"/>
    <w:rsid w:val="000F0CD2"/>
    <w:rsid w:val="000F3EEA"/>
    <w:rsid w:val="001050B2"/>
    <w:rsid w:val="00110880"/>
    <w:rsid w:val="001109B6"/>
    <w:rsid w:val="00111B1F"/>
    <w:rsid w:val="001170A7"/>
    <w:rsid w:val="0012509A"/>
    <w:rsid w:val="00141E61"/>
    <w:rsid w:val="001537E1"/>
    <w:rsid w:val="00154D31"/>
    <w:rsid w:val="00180622"/>
    <w:rsid w:val="00186912"/>
    <w:rsid w:val="001869C8"/>
    <w:rsid w:val="00192F0B"/>
    <w:rsid w:val="001A19F6"/>
    <w:rsid w:val="001A2466"/>
    <w:rsid w:val="001A4BF5"/>
    <w:rsid w:val="001B24CA"/>
    <w:rsid w:val="001C2FFA"/>
    <w:rsid w:val="001C403F"/>
    <w:rsid w:val="001C6897"/>
    <w:rsid w:val="001C6CC9"/>
    <w:rsid w:val="001D0E9D"/>
    <w:rsid w:val="001D240B"/>
    <w:rsid w:val="001D27D3"/>
    <w:rsid w:val="001E3DCA"/>
    <w:rsid w:val="001F3997"/>
    <w:rsid w:val="001F4139"/>
    <w:rsid w:val="00222770"/>
    <w:rsid w:val="00223220"/>
    <w:rsid w:val="002235F4"/>
    <w:rsid w:val="002248C4"/>
    <w:rsid w:val="002253E1"/>
    <w:rsid w:val="002319C5"/>
    <w:rsid w:val="00235ADE"/>
    <w:rsid w:val="00237CA5"/>
    <w:rsid w:val="00247410"/>
    <w:rsid w:val="00263E34"/>
    <w:rsid w:val="002640D6"/>
    <w:rsid w:val="00265623"/>
    <w:rsid w:val="00267EC5"/>
    <w:rsid w:val="00284A36"/>
    <w:rsid w:val="0028503A"/>
    <w:rsid w:val="00287663"/>
    <w:rsid w:val="00293888"/>
    <w:rsid w:val="002957C5"/>
    <w:rsid w:val="00295F7A"/>
    <w:rsid w:val="0029751D"/>
    <w:rsid w:val="002A503E"/>
    <w:rsid w:val="002B403F"/>
    <w:rsid w:val="002B55CE"/>
    <w:rsid w:val="002B5D76"/>
    <w:rsid w:val="002C0FAA"/>
    <w:rsid w:val="002D30CE"/>
    <w:rsid w:val="002D726A"/>
    <w:rsid w:val="002E024E"/>
    <w:rsid w:val="002E1320"/>
    <w:rsid w:val="002E18EA"/>
    <w:rsid w:val="002E2FD8"/>
    <w:rsid w:val="002E7B84"/>
    <w:rsid w:val="002F7F07"/>
    <w:rsid w:val="00303433"/>
    <w:rsid w:val="00304890"/>
    <w:rsid w:val="00307A86"/>
    <w:rsid w:val="003130DB"/>
    <w:rsid w:val="003173D8"/>
    <w:rsid w:val="00317AF9"/>
    <w:rsid w:val="003246D8"/>
    <w:rsid w:val="00331D3E"/>
    <w:rsid w:val="00344158"/>
    <w:rsid w:val="0035143F"/>
    <w:rsid w:val="00351528"/>
    <w:rsid w:val="00351854"/>
    <w:rsid w:val="003533A0"/>
    <w:rsid w:val="00363E10"/>
    <w:rsid w:val="00365613"/>
    <w:rsid w:val="00370583"/>
    <w:rsid w:val="00384F79"/>
    <w:rsid w:val="00391E81"/>
    <w:rsid w:val="00396669"/>
    <w:rsid w:val="003A798B"/>
    <w:rsid w:val="003C0B0C"/>
    <w:rsid w:val="003D196C"/>
    <w:rsid w:val="003D1DAE"/>
    <w:rsid w:val="003E1003"/>
    <w:rsid w:val="003E142C"/>
    <w:rsid w:val="003E234F"/>
    <w:rsid w:val="003E4FE5"/>
    <w:rsid w:val="003F7C97"/>
    <w:rsid w:val="00416325"/>
    <w:rsid w:val="0041738E"/>
    <w:rsid w:val="00430011"/>
    <w:rsid w:val="004464AD"/>
    <w:rsid w:val="0044700A"/>
    <w:rsid w:val="0045043E"/>
    <w:rsid w:val="0045301F"/>
    <w:rsid w:val="004544C0"/>
    <w:rsid w:val="00456DAF"/>
    <w:rsid w:val="00462505"/>
    <w:rsid w:val="00464A72"/>
    <w:rsid w:val="004726AF"/>
    <w:rsid w:val="00475541"/>
    <w:rsid w:val="0049281A"/>
    <w:rsid w:val="004975B8"/>
    <w:rsid w:val="004978D3"/>
    <w:rsid w:val="004A00D9"/>
    <w:rsid w:val="004B01E3"/>
    <w:rsid w:val="004B2E43"/>
    <w:rsid w:val="004B3438"/>
    <w:rsid w:val="004B5952"/>
    <w:rsid w:val="004C485A"/>
    <w:rsid w:val="004D11CD"/>
    <w:rsid w:val="004D1226"/>
    <w:rsid w:val="004E253D"/>
    <w:rsid w:val="004F0CE3"/>
    <w:rsid w:val="004F11E7"/>
    <w:rsid w:val="005116E4"/>
    <w:rsid w:val="005226C3"/>
    <w:rsid w:val="00530652"/>
    <w:rsid w:val="00530F1A"/>
    <w:rsid w:val="00533DE1"/>
    <w:rsid w:val="005452BC"/>
    <w:rsid w:val="00561EBC"/>
    <w:rsid w:val="00562269"/>
    <w:rsid w:val="005637F0"/>
    <w:rsid w:val="00565878"/>
    <w:rsid w:val="00571B79"/>
    <w:rsid w:val="00571E5F"/>
    <w:rsid w:val="0057275C"/>
    <w:rsid w:val="005824E7"/>
    <w:rsid w:val="00587EBD"/>
    <w:rsid w:val="005B04B5"/>
    <w:rsid w:val="005D0A2B"/>
    <w:rsid w:val="005D76C8"/>
    <w:rsid w:val="005F4812"/>
    <w:rsid w:val="00602975"/>
    <w:rsid w:val="006066DE"/>
    <w:rsid w:val="0062082E"/>
    <w:rsid w:val="00622CDF"/>
    <w:rsid w:val="00624930"/>
    <w:rsid w:val="0062766F"/>
    <w:rsid w:val="00633B2A"/>
    <w:rsid w:val="00636FDC"/>
    <w:rsid w:val="00640FBC"/>
    <w:rsid w:val="00645BDE"/>
    <w:rsid w:val="00653901"/>
    <w:rsid w:val="00656C8B"/>
    <w:rsid w:val="00665345"/>
    <w:rsid w:val="00674601"/>
    <w:rsid w:val="00677855"/>
    <w:rsid w:val="0069136F"/>
    <w:rsid w:val="00695157"/>
    <w:rsid w:val="006A0135"/>
    <w:rsid w:val="006A2264"/>
    <w:rsid w:val="006C023E"/>
    <w:rsid w:val="006C2AC3"/>
    <w:rsid w:val="006D0AC5"/>
    <w:rsid w:val="006D38F7"/>
    <w:rsid w:val="006D45CC"/>
    <w:rsid w:val="006D4F9F"/>
    <w:rsid w:val="006D687B"/>
    <w:rsid w:val="006E1146"/>
    <w:rsid w:val="006F10FE"/>
    <w:rsid w:val="006F2960"/>
    <w:rsid w:val="006F311A"/>
    <w:rsid w:val="006F4BE7"/>
    <w:rsid w:val="00727796"/>
    <w:rsid w:val="00730BC1"/>
    <w:rsid w:val="007506CC"/>
    <w:rsid w:val="00751290"/>
    <w:rsid w:val="007515DC"/>
    <w:rsid w:val="0075226A"/>
    <w:rsid w:val="00752CEB"/>
    <w:rsid w:val="0075762E"/>
    <w:rsid w:val="00764F5E"/>
    <w:rsid w:val="00784A98"/>
    <w:rsid w:val="007A1D5B"/>
    <w:rsid w:val="007A28F5"/>
    <w:rsid w:val="007A7D82"/>
    <w:rsid w:val="007C2620"/>
    <w:rsid w:val="007C69E2"/>
    <w:rsid w:val="007C73AD"/>
    <w:rsid w:val="007D15C8"/>
    <w:rsid w:val="007D1B92"/>
    <w:rsid w:val="007D6F91"/>
    <w:rsid w:val="007F2B20"/>
    <w:rsid w:val="007F693D"/>
    <w:rsid w:val="00810801"/>
    <w:rsid w:val="00814E11"/>
    <w:rsid w:val="0082181A"/>
    <w:rsid w:val="0082281B"/>
    <w:rsid w:val="00831607"/>
    <w:rsid w:val="00847172"/>
    <w:rsid w:val="0085469E"/>
    <w:rsid w:val="00873354"/>
    <w:rsid w:val="00881C18"/>
    <w:rsid w:val="008831DB"/>
    <w:rsid w:val="00885776"/>
    <w:rsid w:val="008A202F"/>
    <w:rsid w:val="008D144B"/>
    <w:rsid w:val="008E2076"/>
    <w:rsid w:val="008E3E75"/>
    <w:rsid w:val="008E4117"/>
    <w:rsid w:val="008F1A8E"/>
    <w:rsid w:val="008F1FF7"/>
    <w:rsid w:val="009120EA"/>
    <w:rsid w:val="00916958"/>
    <w:rsid w:val="00923412"/>
    <w:rsid w:val="00925EB3"/>
    <w:rsid w:val="00932C0C"/>
    <w:rsid w:val="00941F85"/>
    <w:rsid w:val="00946E2E"/>
    <w:rsid w:val="00957EDD"/>
    <w:rsid w:val="00974F79"/>
    <w:rsid w:val="00985D81"/>
    <w:rsid w:val="00996759"/>
    <w:rsid w:val="009A3288"/>
    <w:rsid w:val="009A5D26"/>
    <w:rsid w:val="009B58BF"/>
    <w:rsid w:val="009C13BD"/>
    <w:rsid w:val="009D1E27"/>
    <w:rsid w:val="009D4BD2"/>
    <w:rsid w:val="009D5C14"/>
    <w:rsid w:val="009D6459"/>
    <w:rsid w:val="009D660B"/>
    <w:rsid w:val="009E13FB"/>
    <w:rsid w:val="009E606D"/>
    <w:rsid w:val="009F792E"/>
    <w:rsid w:val="00A02D6C"/>
    <w:rsid w:val="00A053F4"/>
    <w:rsid w:val="00A12D17"/>
    <w:rsid w:val="00A336AE"/>
    <w:rsid w:val="00A33C86"/>
    <w:rsid w:val="00A4124F"/>
    <w:rsid w:val="00A41CFD"/>
    <w:rsid w:val="00A42642"/>
    <w:rsid w:val="00A433DD"/>
    <w:rsid w:val="00A43957"/>
    <w:rsid w:val="00A43F7D"/>
    <w:rsid w:val="00A53421"/>
    <w:rsid w:val="00A648E8"/>
    <w:rsid w:val="00A658C8"/>
    <w:rsid w:val="00A723FD"/>
    <w:rsid w:val="00A82DF2"/>
    <w:rsid w:val="00A8381B"/>
    <w:rsid w:val="00A866F3"/>
    <w:rsid w:val="00A87805"/>
    <w:rsid w:val="00A87FD5"/>
    <w:rsid w:val="00A935F2"/>
    <w:rsid w:val="00AA17B3"/>
    <w:rsid w:val="00AB6D9E"/>
    <w:rsid w:val="00AC7C44"/>
    <w:rsid w:val="00AD0413"/>
    <w:rsid w:val="00AE15CA"/>
    <w:rsid w:val="00AE2101"/>
    <w:rsid w:val="00AE4830"/>
    <w:rsid w:val="00AF4469"/>
    <w:rsid w:val="00AF788E"/>
    <w:rsid w:val="00B014BB"/>
    <w:rsid w:val="00B03956"/>
    <w:rsid w:val="00B07023"/>
    <w:rsid w:val="00B13BD7"/>
    <w:rsid w:val="00B167A7"/>
    <w:rsid w:val="00B21D20"/>
    <w:rsid w:val="00B22E7E"/>
    <w:rsid w:val="00B23338"/>
    <w:rsid w:val="00B270BF"/>
    <w:rsid w:val="00B42B0B"/>
    <w:rsid w:val="00B44B15"/>
    <w:rsid w:val="00B54B71"/>
    <w:rsid w:val="00B62898"/>
    <w:rsid w:val="00B66304"/>
    <w:rsid w:val="00B708D1"/>
    <w:rsid w:val="00B80EF8"/>
    <w:rsid w:val="00B867AB"/>
    <w:rsid w:val="00B868C6"/>
    <w:rsid w:val="00B9115C"/>
    <w:rsid w:val="00B929D2"/>
    <w:rsid w:val="00B946A8"/>
    <w:rsid w:val="00BA1F05"/>
    <w:rsid w:val="00BA3746"/>
    <w:rsid w:val="00BA4125"/>
    <w:rsid w:val="00BA51E4"/>
    <w:rsid w:val="00BB2711"/>
    <w:rsid w:val="00BC3582"/>
    <w:rsid w:val="00BC6B46"/>
    <w:rsid w:val="00BD5FD8"/>
    <w:rsid w:val="00BD657F"/>
    <w:rsid w:val="00BD75B4"/>
    <w:rsid w:val="00BE4514"/>
    <w:rsid w:val="00C04E71"/>
    <w:rsid w:val="00C06817"/>
    <w:rsid w:val="00C07A7C"/>
    <w:rsid w:val="00C149DB"/>
    <w:rsid w:val="00C16545"/>
    <w:rsid w:val="00C23B04"/>
    <w:rsid w:val="00C24C61"/>
    <w:rsid w:val="00C32982"/>
    <w:rsid w:val="00C35060"/>
    <w:rsid w:val="00C45B6D"/>
    <w:rsid w:val="00C54625"/>
    <w:rsid w:val="00C54DF7"/>
    <w:rsid w:val="00C62D34"/>
    <w:rsid w:val="00C70F55"/>
    <w:rsid w:val="00C75610"/>
    <w:rsid w:val="00C77C56"/>
    <w:rsid w:val="00C94C2C"/>
    <w:rsid w:val="00CA0142"/>
    <w:rsid w:val="00CA3D29"/>
    <w:rsid w:val="00CA480A"/>
    <w:rsid w:val="00CC6971"/>
    <w:rsid w:val="00CD1B23"/>
    <w:rsid w:val="00CD1FB5"/>
    <w:rsid w:val="00CD2BEB"/>
    <w:rsid w:val="00CD7584"/>
    <w:rsid w:val="00CE2EB3"/>
    <w:rsid w:val="00CE37FD"/>
    <w:rsid w:val="00CF70AF"/>
    <w:rsid w:val="00D14978"/>
    <w:rsid w:val="00D252F6"/>
    <w:rsid w:val="00D263F7"/>
    <w:rsid w:val="00D271FB"/>
    <w:rsid w:val="00D36D3C"/>
    <w:rsid w:val="00D443FF"/>
    <w:rsid w:val="00D46D58"/>
    <w:rsid w:val="00D5066C"/>
    <w:rsid w:val="00D51386"/>
    <w:rsid w:val="00D5332A"/>
    <w:rsid w:val="00D55D4B"/>
    <w:rsid w:val="00D56927"/>
    <w:rsid w:val="00D57318"/>
    <w:rsid w:val="00D63076"/>
    <w:rsid w:val="00D738EE"/>
    <w:rsid w:val="00D74343"/>
    <w:rsid w:val="00D74D1F"/>
    <w:rsid w:val="00D817D5"/>
    <w:rsid w:val="00D92980"/>
    <w:rsid w:val="00DA1493"/>
    <w:rsid w:val="00DA166C"/>
    <w:rsid w:val="00DC0572"/>
    <w:rsid w:val="00DC59BC"/>
    <w:rsid w:val="00DC6D37"/>
    <w:rsid w:val="00DC71EC"/>
    <w:rsid w:val="00DE46FE"/>
    <w:rsid w:val="00DF138F"/>
    <w:rsid w:val="00E06DE4"/>
    <w:rsid w:val="00E07169"/>
    <w:rsid w:val="00E11CE5"/>
    <w:rsid w:val="00E13B27"/>
    <w:rsid w:val="00E2128A"/>
    <w:rsid w:val="00E30994"/>
    <w:rsid w:val="00E32B42"/>
    <w:rsid w:val="00E41546"/>
    <w:rsid w:val="00E436D0"/>
    <w:rsid w:val="00E4439B"/>
    <w:rsid w:val="00E4611E"/>
    <w:rsid w:val="00E555ED"/>
    <w:rsid w:val="00E60C96"/>
    <w:rsid w:val="00E818E1"/>
    <w:rsid w:val="00E81A6B"/>
    <w:rsid w:val="00E8239F"/>
    <w:rsid w:val="00E9772D"/>
    <w:rsid w:val="00EA4EC7"/>
    <w:rsid w:val="00EB389A"/>
    <w:rsid w:val="00EB3BA0"/>
    <w:rsid w:val="00EB60D8"/>
    <w:rsid w:val="00ED723A"/>
    <w:rsid w:val="00F162BF"/>
    <w:rsid w:val="00F167F9"/>
    <w:rsid w:val="00F22375"/>
    <w:rsid w:val="00F22CA1"/>
    <w:rsid w:val="00F31600"/>
    <w:rsid w:val="00F322C3"/>
    <w:rsid w:val="00F420DF"/>
    <w:rsid w:val="00F44426"/>
    <w:rsid w:val="00F47F50"/>
    <w:rsid w:val="00F544BE"/>
    <w:rsid w:val="00F5740F"/>
    <w:rsid w:val="00F60386"/>
    <w:rsid w:val="00F620C7"/>
    <w:rsid w:val="00F66270"/>
    <w:rsid w:val="00F954F7"/>
    <w:rsid w:val="00F96956"/>
    <w:rsid w:val="00FA361C"/>
    <w:rsid w:val="00FB7477"/>
    <w:rsid w:val="00FC36DA"/>
    <w:rsid w:val="00FC561E"/>
    <w:rsid w:val="00FC65CB"/>
    <w:rsid w:val="00FD3B6E"/>
    <w:rsid w:val="00FE00E0"/>
    <w:rsid w:val="00FE0F40"/>
    <w:rsid w:val="00FE26EB"/>
    <w:rsid w:val="00FF04F9"/>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3313"/>
    <o:shapelayout v:ext="edit">
      <o:idmap v:ext="edit" data="1"/>
    </o:shapelayout>
  </w:shapeDefaults>
  <w:decimalSymbol w:val="."/>
  <w:listSeparator w:val=","/>
  <w15:docId w15:val="{EC8BA704-9916-46AB-85F3-BE2BBFC8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C6A"/>
    <w:pPr>
      <w:jc w:val="both"/>
    </w:pPr>
    <w:rPr>
      <w:rFonts w:ascii="Calibri" w:hAnsi="Calibri"/>
      <w:sz w:val="22"/>
      <w:szCs w:val="24"/>
    </w:rPr>
  </w:style>
  <w:style w:type="paragraph" w:styleId="Heading1">
    <w:name w:val="heading 1"/>
    <w:basedOn w:val="Normal"/>
    <w:next w:val="Normal"/>
    <w:link w:val="Heading1Char"/>
    <w:qFormat/>
    <w:rsid w:val="00814E11"/>
    <w:pPr>
      <w:keepNext/>
      <w:spacing w:before="360" w:after="120"/>
      <w:outlineLvl w:val="0"/>
    </w:pPr>
    <w:rPr>
      <w:rFonts w:cs="Arial"/>
      <w:b/>
      <w:bCs/>
      <w:kern w:val="32"/>
      <w:sz w:val="24"/>
      <w:szCs w:val="32"/>
      <w:u w:val="single"/>
    </w:rPr>
  </w:style>
  <w:style w:type="paragraph" w:styleId="Heading2">
    <w:name w:val="heading 2"/>
    <w:basedOn w:val="Normal"/>
    <w:next w:val="Normal"/>
    <w:link w:val="Heading2Char"/>
    <w:qFormat/>
    <w:rsid w:val="003533A0"/>
    <w:pPr>
      <w:keepNext/>
      <w:spacing w:before="240" w:after="240"/>
      <w:jc w:val="lef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52CEB"/>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752CEB"/>
    <w:rPr>
      <w:rFonts w:ascii="Cambria" w:hAnsi="Cambria" w:cs="Times New Roman"/>
      <w:b/>
      <w:bCs/>
      <w:i/>
      <w:iCs/>
      <w:sz w:val="28"/>
      <w:szCs w:val="28"/>
    </w:rPr>
  </w:style>
  <w:style w:type="paragraph" w:styleId="Header">
    <w:name w:val="header"/>
    <w:basedOn w:val="Normal"/>
    <w:link w:val="HeaderChar"/>
    <w:rsid w:val="00095463"/>
    <w:pPr>
      <w:tabs>
        <w:tab w:val="center" w:pos="4320"/>
        <w:tab w:val="right" w:pos="8640"/>
      </w:tabs>
    </w:pPr>
  </w:style>
  <w:style w:type="character" w:customStyle="1" w:styleId="HeaderChar">
    <w:name w:val="Header Char"/>
    <w:basedOn w:val="DefaultParagraphFont"/>
    <w:link w:val="Header"/>
    <w:semiHidden/>
    <w:locked/>
    <w:rsid w:val="00752CEB"/>
    <w:rPr>
      <w:rFonts w:ascii="Calibri" w:hAnsi="Calibri" w:cs="Times New Roman"/>
      <w:sz w:val="24"/>
      <w:szCs w:val="24"/>
    </w:rPr>
  </w:style>
  <w:style w:type="paragraph" w:styleId="Footer">
    <w:name w:val="footer"/>
    <w:basedOn w:val="Normal"/>
    <w:link w:val="FooterChar"/>
    <w:rsid w:val="00095463"/>
    <w:pPr>
      <w:tabs>
        <w:tab w:val="center" w:pos="4320"/>
        <w:tab w:val="right" w:pos="8640"/>
      </w:tabs>
    </w:pPr>
  </w:style>
  <w:style w:type="character" w:customStyle="1" w:styleId="FooterChar">
    <w:name w:val="Footer Char"/>
    <w:basedOn w:val="DefaultParagraphFont"/>
    <w:link w:val="Footer"/>
    <w:semiHidden/>
    <w:locked/>
    <w:rsid w:val="00752CEB"/>
    <w:rPr>
      <w:rFonts w:ascii="Calibri" w:hAnsi="Calibri" w:cs="Times New Roman"/>
      <w:sz w:val="24"/>
      <w:szCs w:val="24"/>
    </w:rPr>
  </w:style>
  <w:style w:type="character" w:styleId="PageNumber">
    <w:name w:val="page number"/>
    <w:basedOn w:val="DefaultParagraphFont"/>
    <w:rsid w:val="00363E10"/>
    <w:rPr>
      <w:rFonts w:cs="Times New Roman"/>
    </w:rPr>
  </w:style>
  <w:style w:type="paragraph" w:styleId="BodyText">
    <w:name w:val="Body Text"/>
    <w:basedOn w:val="Normal"/>
    <w:link w:val="BodyTextChar"/>
    <w:rsid w:val="00A866F3"/>
  </w:style>
  <w:style w:type="character" w:customStyle="1" w:styleId="BodyTextChar">
    <w:name w:val="Body Text Char"/>
    <w:basedOn w:val="DefaultParagraphFont"/>
    <w:link w:val="BodyText"/>
    <w:semiHidden/>
    <w:locked/>
    <w:rsid w:val="00752CEB"/>
    <w:rPr>
      <w:rFonts w:ascii="Calibri" w:hAnsi="Calibri" w:cs="Times New Roman"/>
      <w:sz w:val="24"/>
      <w:szCs w:val="24"/>
    </w:rPr>
  </w:style>
  <w:style w:type="paragraph" w:styleId="BodyText2">
    <w:name w:val="Body Text 2"/>
    <w:basedOn w:val="Normal"/>
    <w:link w:val="BodyText2Char"/>
    <w:rsid w:val="00110880"/>
    <w:rPr>
      <w:rFonts w:ascii="Franklin Gothic Medium" w:hAnsi="Franklin Gothic Medium"/>
      <w:sz w:val="16"/>
    </w:rPr>
  </w:style>
  <w:style w:type="character" w:customStyle="1" w:styleId="BodyText2Char">
    <w:name w:val="Body Text 2 Char"/>
    <w:basedOn w:val="DefaultParagraphFont"/>
    <w:link w:val="BodyText2"/>
    <w:semiHidden/>
    <w:locked/>
    <w:rsid w:val="00752CEB"/>
    <w:rPr>
      <w:rFonts w:ascii="Calibri" w:hAnsi="Calibri" w:cs="Times New Roman"/>
      <w:sz w:val="24"/>
      <w:szCs w:val="24"/>
    </w:rPr>
  </w:style>
  <w:style w:type="paragraph" w:styleId="BalloonText">
    <w:name w:val="Balloon Text"/>
    <w:basedOn w:val="Normal"/>
    <w:link w:val="BalloonTextChar"/>
    <w:semiHidden/>
    <w:rsid w:val="002253E1"/>
    <w:rPr>
      <w:rFonts w:ascii="Tahoma" w:hAnsi="Tahoma" w:cs="Tahoma"/>
      <w:sz w:val="16"/>
      <w:szCs w:val="16"/>
    </w:rPr>
  </w:style>
  <w:style w:type="character" w:customStyle="1" w:styleId="BalloonTextChar">
    <w:name w:val="Balloon Text Char"/>
    <w:basedOn w:val="DefaultParagraphFont"/>
    <w:link w:val="BalloonText"/>
    <w:semiHidden/>
    <w:locked/>
    <w:rsid w:val="00752CEB"/>
    <w:rPr>
      <w:rFonts w:cs="Times New Roman"/>
      <w:sz w:val="2"/>
    </w:rPr>
  </w:style>
  <w:style w:type="paragraph" w:styleId="BodyTextIndent2">
    <w:name w:val="Body Text Indent 2"/>
    <w:basedOn w:val="Normal"/>
    <w:link w:val="BodyTextIndent2Char"/>
    <w:rsid w:val="004544C0"/>
    <w:pPr>
      <w:overflowPunct w:val="0"/>
      <w:autoSpaceDE w:val="0"/>
      <w:autoSpaceDN w:val="0"/>
      <w:adjustRightInd w:val="0"/>
      <w:ind w:left="360"/>
      <w:textAlignment w:val="baseline"/>
    </w:pPr>
    <w:rPr>
      <w:rFonts w:ascii="Times New Roman" w:hAnsi="Times New Roman"/>
      <w:szCs w:val="20"/>
    </w:rPr>
  </w:style>
  <w:style w:type="character" w:customStyle="1" w:styleId="BodyTextIndent2Char">
    <w:name w:val="Body Text Indent 2 Char"/>
    <w:basedOn w:val="DefaultParagraphFont"/>
    <w:link w:val="BodyTextIndent2"/>
    <w:semiHidden/>
    <w:locked/>
    <w:rsid w:val="00752CEB"/>
    <w:rPr>
      <w:rFonts w:ascii="Calibri" w:hAnsi="Calibri" w:cs="Times New Roman"/>
      <w:sz w:val="24"/>
      <w:szCs w:val="24"/>
    </w:rPr>
  </w:style>
  <w:style w:type="character" w:styleId="Strong">
    <w:name w:val="Strong"/>
    <w:basedOn w:val="DefaultParagraphFont"/>
    <w:qFormat/>
    <w:rsid w:val="00075E58"/>
    <w:rPr>
      <w:rFonts w:cs="Times New Roman"/>
      <w:b/>
    </w:rPr>
  </w:style>
  <w:style w:type="character" w:styleId="Hyperlink">
    <w:name w:val="Hyperlink"/>
    <w:basedOn w:val="DefaultParagraphFont"/>
    <w:rsid w:val="00925EB3"/>
    <w:rPr>
      <w:rFonts w:cs="Times New Roman"/>
      <w:color w:val="0000FF"/>
      <w:u w:val="single"/>
    </w:rPr>
  </w:style>
  <w:style w:type="paragraph" w:styleId="ListParagraph">
    <w:name w:val="List Paragraph"/>
    <w:basedOn w:val="Normal"/>
    <w:qFormat/>
    <w:rsid w:val="00996759"/>
    <w:pPr>
      <w:ind w:left="720"/>
    </w:pPr>
  </w:style>
  <w:style w:type="paragraph" w:customStyle="1" w:styleId="Default">
    <w:name w:val="Default"/>
    <w:rsid w:val="0045301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ork\EMS%20WORK\Jobs\Higrade%20Asphalt\Proposal\EMS%20Proposal%20-%20Higrade%20Asphalt%2004-25-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EMS Proposal - Higrade Asphalt 04-25-03</Template>
  <TotalTime>11</TotalTime>
  <Pages>3</Pages>
  <Words>918</Words>
  <Characters>5097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April 25, 2003</vt:lpstr>
    </vt:vector>
  </TitlesOfParts>
  <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25, 2003</dc:title>
  <dc:creator>SMS Office</dc:creator>
  <cp:lastModifiedBy>Brad Reilly</cp:lastModifiedBy>
  <cp:revision>4</cp:revision>
  <cp:lastPrinted>2013-07-29T23:00:00Z</cp:lastPrinted>
  <dcterms:created xsi:type="dcterms:W3CDTF">2014-11-24T18:42:00Z</dcterms:created>
  <dcterms:modified xsi:type="dcterms:W3CDTF">2014-11-24T19:35:00Z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-1640571021</vt:i4>
  </property>
  <property fmtid="{D5CDD505-2E9C-101B-9397-08002B2CF9AE}" pid="3" name="_NewReviewCycle">
    <vt:lpwstr/>
  </property>
  <property fmtid="{D5CDD505-2E9C-101B-9397-08002B2CF9AE}" pid="4" name="_EmailSubject">
    <vt:lpwstr>Breakwater Marina UST Removal Work Plan and Supplemental Email</vt:lpwstr>
  </property>
  <property fmtid="{D5CDD505-2E9C-101B-9397-08002B2CF9AE}" pid="5" name="_AuthorEmail">
    <vt:lpwstr>ROlsen@tpchd.org</vt:lpwstr>
  </property>
  <property fmtid="{D5CDD505-2E9C-101B-9397-08002B2CF9AE}" pid="6" name="_AuthorEmailDisplayName">
    <vt:lpwstr>Rob Olsen</vt:lpwstr>
  </property>
</Properties>
</file>