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05" w:rsidRPr="00AE0405" w:rsidRDefault="00AE0405" w:rsidP="00AE0405">
      <w:pPr>
        <w:jc w:val="center"/>
        <w:rPr>
          <w:rFonts w:ascii="Franklin Gothic Demi" w:hAnsi="Franklin Gothic Demi"/>
          <w:sz w:val="28"/>
          <w:szCs w:val="28"/>
        </w:rPr>
      </w:pPr>
      <w:r>
        <w:rPr>
          <w:rFonts w:ascii="Franklin Gothic Demi" w:hAnsi="Franklin Gothic Dem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4.65pt;margin-top:-32.4pt;width:172.5pt;height:51pt;z-index:251658240" stroked="f">
            <v:textbox>
              <w:txbxContent>
                <w:p w:rsidR="00694C53" w:rsidRDefault="00694C53">
                  <w:r w:rsidRPr="00AE0405">
                    <w:drawing>
                      <wp:inline distT="0" distB="0" distL="0" distR="0">
                        <wp:extent cx="1950211" cy="504825"/>
                        <wp:effectExtent l="19050" t="0" r="0" b="0"/>
                        <wp:docPr id="3" name="Picture 1" descr="ECOLOGO_W-C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COLOGO_W-C.wmf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0211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94C53">
        <w:rPr>
          <w:rFonts w:ascii="Franklin Gothic Demi" w:hAnsi="Franklin Gothic Demi"/>
          <w:noProof/>
          <w:sz w:val="28"/>
          <w:szCs w:val="28"/>
        </w:rPr>
        <w:t>Soil Safety Program Service Area</w:t>
      </w:r>
    </w:p>
    <w:p w:rsidR="00EC41F5" w:rsidRDefault="00694C53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256204" cy="7905750"/>
            <wp:effectExtent l="19050" t="0" r="0" b="0"/>
            <wp:docPr id="7" name="Picture 0" descr="SSP bound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SP boundari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6" t="4753" r="1282" b="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19" cy="790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05" w:rsidRDefault="00694C53">
      <w:r>
        <w:rPr>
          <w:rFonts w:ascii="Arial" w:hAnsi="Arial" w:cs="Arial"/>
          <w:sz w:val="22"/>
          <w:szCs w:val="22"/>
        </w:rPr>
        <w:t xml:space="preserve">Ecology is sampling and cleaning up play areas at schools, childcares, parks, campus, and multi-family public housing within this service area.  The lighter blue line is the current service area.  </w:t>
      </w:r>
      <w:r w:rsidR="00805170">
        <w:rPr>
          <w:rFonts w:ascii="Arial" w:hAnsi="Arial" w:cs="Arial"/>
          <w:sz w:val="22"/>
          <w:szCs w:val="22"/>
        </w:rPr>
        <w:t xml:space="preserve">Ecology updated it using recent soil sampling data.  </w:t>
      </w:r>
      <w:r>
        <w:rPr>
          <w:rFonts w:ascii="Arial" w:hAnsi="Arial" w:cs="Arial"/>
          <w:sz w:val="22"/>
          <w:szCs w:val="22"/>
        </w:rPr>
        <w:t>The darker blue line is the old service area, but Ecology may clean up play areas</w:t>
      </w:r>
      <w:r w:rsidR="00805170">
        <w:rPr>
          <w:rFonts w:ascii="Arial" w:hAnsi="Arial" w:cs="Arial"/>
          <w:sz w:val="22"/>
          <w:szCs w:val="22"/>
        </w:rPr>
        <w:t xml:space="preserve"> within those areas, too.</w:t>
      </w:r>
    </w:p>
    <w:sectPr w:rsidR="00AE0405" w:rsidSect="00AE0405">
      <w:pgSz w:w="12240" w:h="15840"/>
      <w:pgMar w:top="1008" w:right="1152" w:bottom="100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E0405"/>
    <w:rsid w:val="00051DC1"/>
    <w:rsid w:val="000813E1"/>
    <w:rsid w:val="00112F52"/>
    <w:rsid w:val="00114BE0"/>
    <w:rsid w:val="002C74E6"/>
    <w:rsid w:val="003760D4"/>
    <w:rsid w:val="00395454"/>
    <w:rsid w:val="003B6CE9"/>
    <w:rsid w:val="003D5B57"/>
    <w:rsid w:val="003E7EF6"/>
    <w:rsid w:val="00433DCD"/>
    <w:rsid w:val="0048706B"/>
    <w:rsid w:val="004F6916"/>
    <w:rsid w:val="005A04DA"/>
    <w:rsid w:val="00694C53"/>
    <w:rsid w:val="006A1E3C"/>
    <w:rsid w:val="00755561"/>
    <w:rsid w:val="00805170"/>
    <w:rsid w:val="00837339"/>
    <w:rsid w:val="00857BAE"/>
    <w:rsid w:val="0087413E"/>
    <w:rsid w:val="008A1B9F"/>
    <w:rsid w:val="008D538D"/>
    <w:rsid w:val="00A13E97"/>
    <w:rsid w:val="00A14CB5"/>
    <w:rsid w:val="00AE0405"/>
    <w:rsid w:val="00BC5BEA"/>
    <w:rsid w:val="00CC44A4"/>
    <w:rsid w:val="00D81E8A"/>
    <w:rsid w:val="00E30C4C"/>
    <w:rsid w:val="00EC2A1A"/>
    <w:rsid w:val="00EC41F5"/>
    <w:rsid w:val="00F10CDB"/>
    <w:rsid w:val="00FB22E7"/>
    <w:rsid w:val="00FF4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Aoyagi</dc:creator>
  <cp:keywords/>
  <dc:description/>
  <cp:lastModifiedBy>Hannah Aoyagi</cp:lastModifiedBy>
  <cp:revision>3</cp:revision>
  <dcterms:created xsi:type="dcterms:W3CDTF">2011-09-27T17:25:00Z</dcterms:created>
  <dcterms:modified xsi:type="dcterms:W3CDTF">2011-09-27T17:29:00Z</dcterms:modified>
</cp:coreProperties>
</file>