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F42" w:rsidRDefault="00A97ED5" w:rsidP="00A66F9E">
      <w:pPr>
        <w:jc w:val="center"/>
        <w:rPr>
          <w:color w:val="339966"/>
        </w:rPr>
      </w:pPr>
      <w:r>
        <w:rPr>
          <w:noProof/>
          <w:color w:val="339966"/>
          <w:lang w:eastAsia="en-US"/>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-228600</wp:posOffset>
            </wp:positionV>
            <wp:extent cx="800100" cy="914400"/>
            <wp:effectExtent l="19050" t="0" r="0" b="0"/>
            <wp:wrapTight wrapText="bothSides">
              <wp:wrapPolygon edited="0">
                <wp:start x="-514" y="0"/>
                <wp:lineTo x="-514" y="21150"/>
                <wp:lineTo x="21600" y="21150"/>
                <wp:lineTo x="21600" y="0"/>
                <wp:lineTo x="-514" y="0"/>
              </wp:wrapPolygon>
            </wp:wrapTight>
            <wp:docPr id="2" name="Picture 2" descr="Letterhead NW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NWRO"/>
                    <pic:cNvPicPr>
                      <a:picLocks noChangeAspect="1" noChangeArrowheads="1"/>
                    </pic:cNvPicPr>
                  </pic:nvPicPr>
                  <pic:blipFill>
                    <a:blip r:embed="rId5" cstate="print"/>
                    <a:srcRect l="44928" t="11520" r="44926" b="42400"/>
                    <a:stretch>
                      <a:fillRect/>
                    </a:stretch>
                  </pic:blipFill>
                  <pic:spPr bwMode="auto">
                    <a:xfrm>
                      <a:off x="0" y="0"/>
                      <a:ext cx="800100" cy="914400"/>
                    </a:xfrm>
                    <a:prstGeom prst="rect">
                      <a:avLst/>
                    </a:prstGeom>
                    <a:noFill/>
                    <a:ln w="9525">
                      <a:noFill/>
                      <a:miter lim="800000"/>
                      <a:headEnd/>
                      <a:tailEnd/>
                    </a:ln>
                  </pic:spPr>
                </pic:pic>
              </a:graphicData>
            </a:graphic>
          </wp:anchor>
        </w:drawing>
      </w:r>
    </w:p>
    <w:p w:rsidR="00706F42" w:rsidRDefault="00706F42" w:rsidP="00A66F9E">
      <w:pPr>
        <w:jc w:val="center"/>
        <w:rPr>
          <w:color w:val="339966"/>
        </w:rPr>
      </w:pPr>
    </w:p>
    <w:p w:rsidR="00706F42" w:rsidRDefault="00706F42" w:rsidP="00A66F9E">
      <w:pPr>
        <w:jc w:val="center"/>
        <w:rPr>
          <w:color w:val="339966"/>
        </w:rPr>
      </w:pPr>
    </w:p>
    <w:p w:rsidR="00706F42" w:rsidRDefault="00706F42" w:rsidP="00A66F9E">
      <w:pPr>
        <w:jc w:val="center"/>
        <w:rPr>
          <w:color w:val="339966"/>
        </w:rPr>
      </w:pPr>
    </w:p>
    <w:p w:rsidR="00520215" w:rsidRDefault="00520215" w:rsidP="00840539">
      <w:pPr>
        <w:spacing w:after="60"/>
        <w:jc w:val="center"/>
        <w:rPr>
          <w:color w:val="339966"/>
          <w:sz w:val="20"/>
          <w:szCs w:val="20"/>
        </w:rPr>
      </w:pPr>
    </w:p>
    <w:p w:rsidR="00520215" w:rsidRPr="00BD708D" w:rsidRDefault="00520215" w:rsidP="00840539">
      <w:pPr>
        <w:spacing w:after="60"/>
        <w:jc w:val="center"/>
        <w:rPr>
          <w:color w:val="339966"/>
          <w:sz w:val="4"/>
          <w:szCs w:val="20"/>
        </w:rPr>
      </w:pPr>
    </w:p>
    <w:p w:rsidR="00A66F9E" w:rsidRPr="00532BB2" w:rsidRDefault="00A66F9E" w:rsidP="00840539">
      <w:pPr>
        <w:spacing w:after="60"/>
        <w:jc w:val="center"/>
        <w:rPr>
          <w:color w:val="339966"/>
          <w:sz w:val="20"/>
          <w:szCs w:val="20"/>
        </w:rPr>
      </w:pPr>
      <w:r w:rsidRPr="00532BB2">
        <w:rPr>
          <w:color w:val="339966"/>
          <w:sz w:val="20"/>
          <w:szCs w:val="20"/>
        </w:rPr>
        <w:t>STATE OF WASHINGTON</w:t>
      </w:r>
    </w:p>
    <w:p w:rsidR="00A66F9E" w:rsidRPr="00532BB2" w:rsidRDefault="00A66F9E" w:rsidP="00840539">
      <w:pPr>
        <w:spacing w:after="60"/>
        <w:jc w:val="center"/>
        <w:rPr>
          <w:color w:val="339966"/>
          <w:sz w:val="28"/>
          <w:szCs w:val="28"/>
        </w:rPr>
      </w:pPr>
      <w:r w:rsidRPr="00532BB2">
        <w:rPr>
          <w:color w:val="339966"/>
          <w:sz w:val="28"/>
          <w:szCs w:val="28"/>
        </w:rPr>
        <w:t>DEPARTMENT OF ECOLOGY</w:t>
      </w:r>
    </w:p>
    <w:p w:rsidR="00A66F9E" w:rsidRPr="00532BB2" w:rsidRDefault="00A66F9E" w:rsidP="00840539">
      <w:pPr>
        <w:spacing w:after="60"/>
        <w:ind w:left="360"/>
        <w:jc w:val="center"/>
        <w:rPr>
          <w:i/>
          <w:color w:val="339966"/>
          <w:sz w:val="20"/>
          <w:szCs w:val="20"/>
        </w:rPr>
      </w:pPr>
      <w:r w:rsidRPr="00532BB2">
        <w:rPr>
          <w:i/>
          <w:color w:val="339966"/>
          <w:sz w:val="20"/>
          <w:szCs w:val="20"/>
        </w:rPr>
        <w:t>Northwest Regional Office</w:t>
      </w:r>
      <w:r w:rsidR="003C493B" w:rsidRPr="00532BB2">
        <w:rPr>
          <w:i/>
          <w:color w:val="339966"/>
          <w:sz w:val="20"/>
          <w:szCs w:val="20"/>
        </w:rPr>
        <w:t xml:space="preserve"> </w:t>
      </w:r>
      <w:r w:rsidR="00532BB2" w:rsidRPr="00532BB2">
        <w:rPr>
          <w:i/>
          <w:color w:val="339966"/>
          <w:sz w:val="20"/>
          <w:szCs w:val="20"/>
        </w:rPr>
        <w:sym w:font="Wingdings" w:char="F09F"/>
      </w:r>
      <w:r w:rsidRPr="00532BB2">
        <w:rPr>
          <w:i/>
          <w:color w:val="339966"/>
          <w:sz w:val="20"/>
          <w:szCs w:val="20"/>
        </w:rPr>
        <w:t xml:space="preserve"> 3190 160</w:t>
      </w:r>
      <w:r w:rsidR="003C493B" w:rsidRPr="00532BB2">
        <w:rPr>
          <w:i/>
          <w:color w:val="339966"/>
          <w:sz w:val="20"/>
          <w:szCs w:val="20"/>
        </w:rPr>
        <w:t>th</w:t>
      </w:r>
      <w:r w:rsidRPr="00532BB2">
        <w:rPr>
          <w:i/>
          <w:color w:val="339966"/>
          <w:sz w:val="20"/>
          <w:szCs w:val="20"/>
        </w:rPr>
        <w:t xml:space="preserve"> Ave</w:t>
      </w:r>
      <w:r w:rsidR="003C493B" w:rsidRPr="00532BB2">
        <w:rPr>
          <w:i/>
          <w:color w:val="339966"/>
          <w:sz w:val="20"/>
          <w:szCs w:val="20"/>
        </w:rPr>
        <w:t>nue</w:t>
      </w:r>
      <w:r w:rsidRPr="00532BB2">
        <w:rPr>
          <w:i/>
          <w:color w:val="339966"/>
          <w:sz w:val="20"/>
          <w:szCs w:val="20"/>
        </w:rPr>
        <w:t xml:space="preserve"> SE</w:t>
      </w:r>
      <w:r w:rsidR="003C493B" w:rsidRPr="00532BB2">
        <w:rPr>
          <w:i/>
          <w:color w:val="339966"/>
          <w:sz w:val="20"/>
          <w:szCs w:val="20"/>
        </w:rPr>
        <w:t xml:space="preserve"> </w:t>
      </w:r>
      <w:r w:rsidR="00532BB2" w:rsidRPr="00532BB2">
        <w:rPr>
          <w:i/>
          <w:color w:val="339966"/>
          <w:sz w:val="20"/>
          <w:szCs w:val="20"/>
        </w:rPr>
        <w:sym w:font="Wingdings" w:char="F09F"/>
      </w:r>
      <w:r w:rsidRPr="00532BB2">
        <w:rPr>
          <w:i/>
          <w:color w:val="339966"/>
          <w:sz w:val="20"/>
          <w:szCs w:val="20"/>
        </w:rPr>
        <w:t xml:space="preserve"> Bellevue, W</w:t>
      </w:r>
      <w:r w:rsidR="003C493B" w:rsidRPr="00532BB2">
        <w:rPr>
          <w:i/>
          <w:color w:val="339966"/>
          <w:sz w:val="20"/>
          <w:szCs w:val="20"/>
        </w:rPr>
        <w:t>ashington</w:t>
      </w:r>
      <w:r w:rsidR="00840539" w:rsidRPr="00532BB2">
        <w:rPr>
          <w:i/>
          <w:color w:val="339966"/>
          <w:sz w:val="20"/>
          <w:szCs w:val="20"/>
        </w:rPr>
        <w:t xml:space="preserve"> </w:t>
      </w:r>
      <w:r w:rsidRPr="00532BB2">
        <w:rPr>
          <w:i/>
          <w:color w:val="339966"/>
          <w:sz w:val="20"/>
          <w:szCs w:val="20"/>
        </w:rPr>
        <w:t xml:space="preserve"> 98008-5452</w:t>
      </w:r>
      <w:r w:rsidR="003C493B" w:rsidRPr="00532BB2">
        <w:rPr>
          <w:i/>
          <w:color w:val="339966"/>
          <w:sz w:val="20"/>
          <w:szCs w:val="20"/>
        </w:rPr>
        <w:t xml:space="preserve"> </w:t>
      </w:r>
      <w:r w:rsidR="00532BB2" w:rsidRPr="00532BB2">
        <w:rPr>
          <w:i/>
          <w:color w:val="339966"/>
          <w:sz w:val="20"/>
          <w:szCs w:val="20"/>
        </w:rPr>
        <w:sym w:font="Wingdings" w:char="F09F"/>
      </w:r>
      <w:r w:rsidRPr="00532BB2">
        <w:rPr>
          <w:i/>
          <w:color w:val="339966"/>
          <w:sz w:val="20"/>
          <w:szCs w:val="20"/>
        </w:rPr>
        <w:t xml:space="preserve"> (425) 649-7000</w:t>
      </w:r>
    </w:p>
    <w:p w:rsidR="00BD708D" w:rsidRPr="0037684E" w:rsidRDefault="00BD708D" w:rsidP="00BD708D">
      <w:pPr>
        <w:pStyle w:val="NoSpacing"/>
        <w:rPr>
          <w:sz w:val="12"/>
        </w:rPr>
      </w:pPr>
    </w:p>
    <w:p w:rsidR="00BD708D" w:rsidRPr="00093798" w:rsidRDefault="0037684E" w:rsidP="00BD708D">
      <w:pPr>
        <w:pStyle w:val="NoSpacing"/>
      </w:pPr>
      <w:r>
        <w:t>October 6</w:t>
      </w:r>
      <w:r w:rsidR="00BD708D" w:rsidRPr="00093798">
        <w:t>, 2017</w:t>
      </w:r>
    </w:p>
    <w:p w:rsidR="00BD708D" w:rsidRPr="00093798" w:rsidRDefault="00BD708D" w:rsidP="00BD708D">
      <w:pPr>
        <w:pStyle w:val="NoSpacing"/>
      </w:pPr>
    </w:p>
    <w:p w:rsidR="00BD708D" w:rsidRPr="00093798" w:rsidRDefault="0037684E" w:rsidP="00BD708D">
      <w:pPr>
        <w:pStyle w:val="NoSpacing"/>
      </w:pPr>
      <w:r>
        <w:t>Mr. Eran Fields</w:t>
      </w:r>
    </w:p>
    <w:p w:rsidR="00BD708D" w:rsidRDefault="0037684E" w:rsidP="00BD708D">
      <w:pPr>
        <w:pStyle w:val="NoSpacing"/>
      </w:pPr>
      <w:r>
        <w:t>FH Brooklyn, LLC</w:t>
      </w:r>
    </w:p>
    <w:p w:rsidR="0037684E" w:rsidRDefault="0037623D" w:rsidP="00BD708D">
      <w:pPr>
        <w:pStyle w:val="NoSpacing"/>
      </w:pPr>
      <w:hyperlink r:id="rId6" w:history="1">
        <w:r w:rsidR="0037684E" w:rsidRPr="005D778A">
          <w:rPr>
            <w:rStyle w:val="Hyperlink"/>
          </w:rPr>
          <w:t>efields@fieldsholdings.com</w:t>
        </w:r>
      </w:hyperlink>
    </w:p>
    <w:p w:rsidR="00BD708D" w:rsidRPr="00093798" w:rsidRDefault="00BD708D" w:rsidP="00BD708D">
      <w:pPr>
        <w:pStyle w:val="NoSpacing"/>
        <w:rPr>
          <w:b/>
        </w:rPr>
      </w:pPr>
      <w:r w:rsidRPr="00093798">
        <w:t>(</w:t>
      </w:r>
      <w:proofErr w:type="gramStart"/>
      <w:r w:rsidRPr="00093798">
        <w:t>via</w:t>
      </w:r>
      <w:proofErr w:type="gramEnd"/>
      <w:r w:rsidRPr="00093798">
        <w:t xml:space="preserve"> email)</w:t>
      </w:r>
    </w:p>
    <w:p w:rsidR="00BD708D" w:rsidRPr="00093798" w:rsidRDefault="00BD708D" w:rsidP="00BD708D">
      <w:pPr>
        <w:pStyle w:val="NoSpacing"/>
      </w:pPr>
    </w:p>
    <w:p w:rsidR="00BD708D" w:rsidRPr="00093798" w:rsidRDefault="00BD708D" w:rsidP="00BD708D">
      <w:pPr>
        <w:pStyle w:val="NoSpacing"/>
      </w:pPr>
      <w:r w:rsidRPr="00093798">
        <w:t>Re:</w:t>
      </w:r>
      <w:r w:rsidRPr="00093798">
        <w:tab/>
        <w:t>Site Hazard</w:t>
      </w:r>
      <w:r w:rsidR="0042265F">
        <w:t xml:space="preserve"> Assessment:  Facility Site ID </w:t>
      </w:r>
      <w:r w:rsidR="0037684E" w:rsidRPr="0037684E">
        <w:t>81966648</w:t>
      </w:r>
    </w:p>
    <w:p w:rsidR="00BD708D" w:rsidRPr="00093798" w:rsidRDefault="0037684E" w:rsidP="00BD708D">
      <w:pPr>
        <w:pStyle w:val="NoSpacing"/>
        <w:ind w:firstLine="720"/>
      </w:pPr>
      <w:r>
        <w:t>Chevron 90129</w:t>
      </w:r>
    </w:p>
    <w:p w:rsidR="00BD708D" w:rsidRPr="00093798" w:rsidRDefault="00BD708D" w:rsidP="00BD708D">
      <w:pPr>
        <w:pStyle w:val="NoSpacing"/>
      </w:pPr>
      <w:r w:rsidRPr="00093798">
        <w:tab/>
      </w:r>
      <w:r w:rsidR="0037684E">
        <w:t>4700 Brooklyn Ave NE</w:t>
      </w:r>
    </w:p>
    <w:p w:rsidR="00BD708D" w:rsidRPr="00093798" w:rsidRDefault="0037684E" w:rsidP="00BD708D">
      <w:pPr>
        <w:pStyle w:val="NoSpacing"/>
      </w:pPr>
      <w:r>
        <w:tab/>
        <w:t>Seattle, WA 98105</w:t>
      </w:r>
    </w:p>
    <w:p w:rsidR="00BD708D" w:rsidRPr="00093798" w:rsidRDefault="0037684E" w:rsidP="00BD708D">
      <w:pPr>
        <w:pStyle w:val="NoSpacing"/>
      </w:pPr>
      <w:r>
        <w:tab/>
        <w:t>Cleanup Site ID 10632</w:t>
      </w:r>
    </w:p>
    <w:p w:rsidR="00BD708D" w:rsidRPr="00093798" w:rsidRDefault="00BD708D" w:rsidP="00BD708D">
      <w:pPr>
        <w:pStyle w:val="NoSpacing"/>
      </w:pPr>
    </w:p>
    <w:p w:rsidR="00BD708D" w:rsidRPr="00093798" w:rsidRDefault="0037684E" w:rsidP="00BD708D">
      <w:pPr>
        <w:pStyle w:val="NoSpacing"/>
      </w:pPr>
      <w:r>
        <w:t>Dear Mr. Fields</w:t>
      </w:r>
      <w:r w:rsidR="00BD708D" w:rsidRPr="00093798">
        <w:t>:</w:t>
      </w:r>
    </w:p>
    <w:p w:rsidR="00BD708D" w:rsidRPr="0037684E" w:rsidRDefault="00BD708D" w:rsidP="00BD708D">
      <w:pPr>
        <w:pStyle w:val="NoSpacing"/>
        <w:rPr>
          <w:sz w:val="22"/>
        </w:rPr>
      </w:pPr>
    </w:p>
    <w:p w:rsidR="00BD708D" w:rsidRPr="00093798" w:rsidRDefault="00BD708D" w:rsidP="00BD708D">
      <w:pPr>
        <w:pStyle w:val="NoSpacing"/>
      </w:pPr>
      <w:r w:rsidRPr="00093798">
        <w:t xml:space="preserve">The Washington State Department of Ecology (Ecology) is writing to inform you that the above referenced property was subject to a site hazard assessment (SHA) as required under the </w:t>
      </w:r>
    </w:p>
    <w:p w:rsidR="00BD708D" w:rsidRPr="00093798" w:rsidRDefault="00BD708D" w:rsidP="00BD708D">
      <w:pPr>
        <w:pStyle w:val="NoSpacing"/>
      </w:pPr>
      <w:r w:rsidRPr="00093798">
        <w:t xml:space="preserve">Model Toxics Control Act, on </w:t>
      </w:r>
      <w:r w:rsidR="0037684E">
        <w:t>October 5</w:t>
      </w:r>
      <w:r w:rsidRPr="00093798">
        <w:t>, 2017. The site's hazard ranking, an estimation of the potential threat to human health and/or the environment relative to all other Washington state sites assessed at this time, has been determined by Ecology to be a 1, where a 1 represents the highest relative risk and 5 the lowest.</w:t>
      </w:r>
    </w:p>
    <w:p w:rsidR="00BD708D" w:rsidRPr="00093798" w:rsidRDefault="00BD708D" w:rsidP="00BD708D">
      <w:pPr>
        <w:pStyle w:val="NoSpacing"/>
      </w:pPr>
    </w:p>
    <w:p w:rsidR="00BD708D" w:rsidRPr="00093798" w:rsidRDefault="00BD708D" w:rsidP="00BD708D">
      <w:pPr>
        <w:pStyle w:val="NoSpacing"/>
      </w:pPr>
      <w:r w:rsidRPr="00093798">
        <w:t xml:space="preserve">For your information, Ecology will be publishing the ranking of this, and other recently assessed sites, in the February 2018 Special Issue of the Site Register. The hazard ranking will be used in conjunction with other considerations in determining Ecology's priority for future action at this site. This report is available here: </w:t>
      </w:r>
      <w:hyperlink r:id="rId7" w:history="1">
        <w:r w:rsidR="0037684E" w:rsidRPr="005D778A">
          <w:rPr>
            <w:rStyle w:val="Hyperlink"/>
          </w:rPr>
          <w:t>https://fortress.wa.gov/ecy/gsp/Sitepage.aspx?csid=10632</w:t>
        </w:r>
      </w:hyperlink>
      <w:r w:rsidR="0037684E">
        <w:t xml:space="preserve">. </w:t>
      </w:r>
    </w:p>
    <w:p w:rsidR="00BD708D" w:rsidRPr="00093798" w:rsidRDefault="00BD708D" w:rsidP="00BD708D">
      <w:pPr>
        <w:pStyle w:val="NoSpacing"/>
      </w:pPr>
      <w:r w:rsidRPr="00093798">
        <w:t xml:space="preserve">To view the documentation Ecology has available electronically; on the right-hand side of the web-page, click on View Electronic Documents. </w:t>
      </w:r>
    </w:p>
    <w:p w:rsidR="00BD708D" w:rsidRPr="00093798" w:rsidRDefault="00BD708D" w:rsidP="00BD708D">
      <w:pPr>
        <w:pStyle w:val="NoSpacing"/>
      </w:pPr>
    </w:p>
    <w:p w:rsidR="00BD708D" w:rsidRPr="00093798" w:rsidRDefault="00BD708D" w:rsidP="00BD708D">
      <w:pPr>
        <w:pStyle w:val="NoSpacing"/>
      </w:pPr>
      <w:r w:rsidRPr="00093798">
        <w:t xml:space="preserve">For inquiries regarding what may occur with your site now that it is on Ecology's Hazardous </w:t>
      </w:r>
    </w:p>
    <w:p w:rsidR="00BD708D" w:rsidRPr="00093798" w:rsidRDefault="00BD708D" w:rsidP="00BD708D">
      <w:pPr>
        <w:pStyle w:val="NoSpacing"/>
      </w:pPr>
      <w:r w:rsidRPr="00093798">
        <w:t xml:space="preserve">Sites List please contact me at (425) 649-7136 or </w:t>
      </w:r>
      <w:hyperlink r:id="rId8" w:history="1">
        <w:r w:rsidRPr="00093798">
          <w:rPr>
            <w:rStyle w:val="Hyperlink"/>
          </w:rPr>
          <w:t>donna.musa@ecy.wa.gov</w:t>
        </w:r>
      </w:hyperlink>
      <w:r w:rsidRPr="00093798">
        <w:t xml:space="preserve">. </w:t>
      </w:r>
    </w:p>
    <w:p w:rsidR="00BD708D" w:rsidRPr="00093798" w:rsidRDefault="00BD708D" w:rsidP="00BD708D">
      <w:pPr>
        <w:pStyle w:val="NoSpacing"/>
      </w:pPr>
    </w:p>
    <w:p w:rsidR="00BD708D" w:rsidRPr="00093798" w:rsidRDefault="00BD708D" w:rsidP="00BD708D">
      <w:pPr>
        <w:pStyle w:val="NoSpacing"/>
      </w:pPr>
      <w:r w:rsidRPr="00093798">
        <w:t xml:space="preserve">Sincerely, </w:t>
      </w:r>
    </w:p>
    <w:p w:rsidR="00BD708D" w:rsidRPr="00093798" w:rsidRDefault="00BD708D" w:rsidP="00BD708D">
      <w:pPr>
        <w:pStyle w:val="NoSpacing"/>
      </w:pPr>
    </w:p>
    <w:p w:rsidR="00BD708D" w:rsidRPr="0037684E" w:rsidRDefault="00BD708D" w:rsidP="00BD708D">
      <w:pPr>
        <w:pStyle w:val="NoSpacing"/>
        <w:rPr>
          <w:sz w:val="22"/>
        </w:rPr>
      </w:pPr>
    </w:p>
    <w:p w:rsidR="00BD708D" w:rsidRPr="00093798" w:rsidRDefault="00BD708D" w:rsidP="00BD708D">
      <w:pPr>
        <w:pStyle w:val="NoSpacing"/>
      </w:pPr>
      <w:r w:rsidRPr="00093798">
        <w:t>Donna Musa</w:t>
      </w:r>
    </w:p>
    <w:p w:rsidR="00BD708D" w:rsidRPr="00093798" w:rsidRDefault="00BD708D" w:rsidP="00BD708D">
      <w:pPr>
        <w:pStyle w:val="NoSpacing"/>
      </w:pPr>
      <w:r w:rsidRPr="00093798">
        <w:t>Site Hazard Assessment Coordinator</w:t>
      </w:r>
    </w:p>
    <w:p w:rsidR="00BD708D" w:rsidRPr="00093798" w:rsidRDefault="00BD708D" w:rsidP="00BD708D">
      <w:pPr>
        <w:pStyle w:val="NoSpacing"/>
      </w:pPr>
      <w:r w:rsidRPr="00093798">
        <w:t>Toxics Cleanup Program</w:t>
      </w:r>
    </w:p>
    <w:p w:rsidR="00BD708D" w:rsidRPr="0037684E" w:rsidRDefault="00BD708D" w:rsidP="00BD708D">
      <w:pPr>
        <w:pStyle w:val="NoSpacing"/>
        <w:rPr>
          <w:sz w:val="14"/>
        </w:rPr>
      </w:pPr>
    </w:p>
    <w:p w:rsidR="00BD708D" w:rsidRPr="0037684E" w:rsidRDefault="00BD708D" w:rsidP="00BD708D">
      <w:pPr>
        <w:pStyle w:val="NoSpacing"/>
        <w:rPr>
          <w:sz w:val="22"/>
        </w:rPr>
      </w:pPr>
      <w:bookmarkStart w:id="0" w:name="_GoBack"/>
      <w:r w:rsidRPr="0037684E">
        <w:rPr>
          <w:sz w:val="22"/>
        </w:rPr>
        <w:t>E-cc:</w:t>
      </w:r>
      <w:r w:rsidRPr="0037684E">
        <w:rPr>
          <w:sz w:val="22"/>
        </w:rPr>
        <w:tab/>
      </w:r>
      <w:r w:rsidR="0037684E" w:rsidRPr="0037684E">
        <w:rPr>
          <w:sz w:val="22"/>
        </w:rPr>
        <w:t>Mr. Dale Myers</w:t>
      </w:r>
      <w:r w:rsidRPr="0037684E">
        <w:rPr>
          <w:sz w:val="22"/>
        </w:rPr>
        <w:t>, Ecology NWRO (</w:t>
      </w:r>
      <w:hyperlink r:id="rId9" w:history="1">
        <w:r w:rsidR="0037684E" w:rsidRPr="0037684E">
          <w:rPr>
            <w:rStyle w:val="Hyperlink"/>
            <w:sz w:val="22"/>
          </w:rPr>
          <w:t>damy461@ecy.wa.gov</w:t>
        </w:r>
      </w:hyperlink>
      <w:r w:rsidRPr="0037684E">
        <w:rPr>
          <w:sz w:val="22"/>
        </w:rPr>
        <w:t>)</w:t>
      </w:r>
    </w:p>
    <w:p w:rsidR="0037684E" w:rsidRPr="0037684E" w:rsidRDefault="00BD708D" w:rsidP="0049281D">
      <w:pPr>
        <w:pStyle w:val="NoSpacing"/>
        <w:rPr>
          <w:sz w:val="22"/>
        </w:rPr>
      </w:pPr>
      <w:r w:rsidRPr="0037684E">
        <w:rPr>
          <w:sz w:val="22"/>
        </w:rPr>
        <w:tab/>
        <w:t>Ms. Priscilla Tomlinson, Ecology NWRO (</w:t>
      </w:r>
      <w:hyperlink r:id="rId10" w:history="1">
        <w:r w:rsidR="0037684E" w:rsidRPr="0037684E">
          <w:rPr>
            <w:rStyle w:val="Hyperlink"/>
            <w:sz w:val="22"/>
          </w:rPr>
          <w:t>priscilla.tomlinson@ecy.wa.gov</w:t>
        </w:r>
      </w:hyperlink>
      <w:r w:rsidRPr="0037684E">
        <w:rPr>
          <w:sz w:val="22"/>
        </w:rPr>
        <w:t>)</w:t>
      </w:r>
    </w:p>
    <w:p w:rsidR="0037684E" w:rsidRPr="0037684E" w:rsidRDefault="0037684E" w:rsidP="0049281D">
      <w:pPr>
        <w:pStyle w:val="NoSpacing"/>
        <w:rPr>
          <w:sz w:val="22"/>
        </w:rPr>
      </w:pPr>
      <w:r w:rsidRPr="0037684E">
        <w:rPr>
          <w:sz w:val="22"/>
        </w:rPr>
        <w:tab/>
        <w:t>Mr. Ty Bereskie, Ecology TCP HQ (</w:t>
      </w:r>
      <w:hyperlink r:id="rId11" w:history="1">
        <w:r w:rsidRPr="0037684E">
          <w:rPr>
            <w:rStyle w:val="Hyperlink"/>
            <w:sz w:val="22"/>
          </w:rPr>
          <w:t>ty.bereskie@ecy.wa.gov</w:t>
        </w:r>
      </w:hyperlink>
      <w:r w:rsidRPr="0037684E">
        <w:rPr>
          <w:sz w:val="22"/>
        </w:rPr>
        <w:t xml:space="preserve">) </w:t>
      </w:r>
      <w:bookmarkEnd w:id="0"/>
    </w:p>
    <w:sectPr w:rsidR="0037684E" w:rsidRPr="0037684E" w:rsidSect="00093798">
      <w:pgSz w:w="12240" w:h="15840" w:code="1"/>
      <w:pgMar w:top="57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95696"/>
    <w:multiLevelType w:val="hybridMultilevel"/>
    <w:tmpl w:val="0748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3417F"/>
    <w:multiLevelType w:val="hybridMultilevel"/>
    <w:tmpl w:val="80F0151E"/>
    <w:lvl w:ilvl="0" w:tplc="C78E20F4">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B3A34"/>
    <w:multiLevelType w:val="hybridMultilevel"/>
    <w:tmpl w:val="26B2E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8B5ADD"/>
    <w:multiLevelType w:val="hybridMultilevel"/>
    <w:tmpl w:val="3DDEF81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44FD8"/>
    <w:multiLevelType w:val="hybridMultilevel"/>
    <w:tmpl w:val="98DE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B08A0"/>
    <w:multiLevelType w:val="hybridMultilevel"/>
    <w:tmpl w:val="2508204A"/>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34092D"/>
    <w:multiLevelType w:val="hybridMultilevel"/>
    <w:tmpl w:val="5608C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5F6D76"/>
    <w:multiLevelType w:val="hybridMultilevel"/>
    <w:tmpl w:val="18CCA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D808E9"/>
    <w:multiLevelType w:val="hybridMultilevel"/>
    <w:tmpl w:val="7F6CB7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E767944"/>
    <w:multiLevelType w:val="hybridMultilevel"/>
    <w:tmpl w:val="890C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B596B"/>
    <w:multiLevelType w:val="hybridMultilevel"/>
    <w:tmpl w:val="3A74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858E4"/>
    <w:multiLevelType w:val="multilevel"/>
    <w:tmpl w:val="F646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345667"/>
    <w:multiLevelType w:val="hybridMultilevel"/>
    <w:tmpl w:val="125E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653F2"/>
    <w:multiLevelType w:val="hybridMultilevel"/>
    <w:tmpl w:val="4BEAB376"/>
    <w:lvl w:ilvl="0" w:tplc="C78E20F4">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C5ECF"/>
    <w:multiLevelType w:val="hybridMultilevel"/>
    <w:tmpl w:val="DBE200EC"/>
    <w:lvl w:ilvl="0" w:tplc="B922F480">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50911E4"/>
    <w:multiLevelType w:val="hybridMultilevel"/>
    <w:tmpl w:val="2BE0B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9C7363F"/>
    <w:multiLevelType w:val="hybridMultilevel"/>
    <w:tmpl w:val="795E8F9C"/>
    <w:lvl w:ilvl="0" w:tplc="4E1E484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E271D1"/>
    <w:multiLevelType w:val="hybridMultilevel"/>
    <w:tmpl w:val="7F6A9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9"/>
  </w:num>
  <w:num w:numId="7">
    <w:abstractNumId w:val="7"/>
  </w:num>
  <w:num w:numId="8">
    <w:abstractNumId w:val="1"/>
  </w:num>
  <w:num w:numId="9">
    <w:abstractNumId w:val="13"/>
  </w:num>
  <w:num w:numId="10">
    <w:abstractNumId w:val="3"/>
  </w:num>
  <w:num w:numId="11">
    <w:abstractNumId w:val="5"/>
  </w:num>
  <w:num w:numId="12">
    <w:abstractNumId w:val="14"/>
  </w:num>
  <w:num w:numId="13">
    <w:abstractNumId w:val="2"/>
  </w:num>
  <w:num w:numId="14">
    <w:abstractNumId w:val="6"/>
  </w:num>
  <w:num w:numId="15">
    <w:abstractNumId w:val="12"/>
  </w:num>
  <w:num w:numId="16">
    <w:abstractNumId w:val="10"/>
  </w:num>
  <w:num w:numId="17">
    <w:abstractNumId w:val="4"/>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8A9"/>
    <w:rsid w:val="00027D1C"/>
    <w:rsid w:val="00066630"/>
    <w:rsid w:val="00070CFE"/>
    <w:rsid w:val="0008407B"/>
    <w:rsid w:val="00093798"/>
    <w:rsid w:val="00093DB4"/>
    <w:rsid w:val="0009753F"/>
    <w:rsid w:val="000C4967"/>
    <w:rsid w:val="000E0DE6"/>
    <w:rsid w:val="000E6711"/>
    <w:rsid w:val="00115AFA"/>
    <w:rsid w:val="0014499A"/>
    <w:rsid w:val="00151369"/>
    <w:rsid w:val="001644BD"/>
    <w:rsid w:val="00171649"/>
    <w:rsid w:val="00175EB7"/>
    <w:rsid w:val="00182BD7"/>
    <w:rsid w:val="00192E16"/>
    <w:rsid w:val="001B5D31"/>
    <w:rsid w:val="001C1977"/>
    <w:rsid w:val="001C60F6"/>
    <w:rsid w:val="001E7526"/>
    <w:rsid w:val="001F07DB"/>
    <w:rsid w:val="0021688E"/>
    <w:rsid w:val="002230E3"/>
    <w:rsid w:val="00225942"/>
    <w:rsid w:val="00242CDC"/>
    <w:rsid w:val="00247C30"/>
    <w:rsid w:val="002557D5"/>
    <w:rsid w:val="00261990"/>
    <w:rsid w:val="00265C98"/>
    <w:rsid w:val="00270B4E"/>
    <w:rsid w:val="002742E8"/>
    <w:rsid w:val="00280AD5"/>
    <w:rsid w:val="00280FFC"/>
    <w:rsid w:val="002A2C97"/>
    <w:rsid w:val="002A4498"/>
    <w:rsid w:val="002B607E"/>
    <w:rsid w:val="002B6D25"/>
    <w:rsid w:val="002E487D"/>
    <w:rsid w:val="002E50B5"/>
    <w:rsid w:val="003316AC"/>
    <w:rsid w:val="00335422"/>
    <w:rsid w:val="0034387E"/>
    <w:rsid w:val="00351B01"/>
    <w:rsid w:val="0037623D"/>
    <w:rsid w:val="0037684E"/>
    <w:rsid w:val="00387A8A"/>
    <w:rsid w:val="00390C65"/>
    <w:rsid w:val="003C0A4F"/>
    <w:rsid w:val="003C4591"/>
    <w:rsid w:val="003C493B"/>
    <w:rsid w:val="003C7AD3"/>
    <w:rsid w:val="003D0729"/>
    <w:rsid w:val="003D6BBC"/>
    <w:rsid w:val="003E47D1"/>
    <w:rsid w:val="003F2F1A"/>
    <w:rsid w:val="003F355C"/>
    <w:rsid w:val="00410057"/>
    <w:rsid w:val="0042265F"/>
    <w:rsid w:val="00433A50"/>
    <w:rsid w:val="004352BA"/>
    <w:rsid w:val="0048614B"/>
    <w:rsid w:val="004866BB"/>
    <w:rsid w:val="0049281D"/>
    <w:rsid w:val="004A0263"/>
    <w:rsid w:val="004B3FB4"/>
    <w:rsid w:val="004C1DC0"/>
    <w:rsid w:val="004C1E36"/>
    <w:rsid w:val="004C5844"/>
    <w:rsid w:val="00520215"/>
    <w:rsid w:val="00521D2A"/>
    <w:rsid w:val="005308E5"/>
    <w:rsid w:val="0053189D"/>
    <w:rsid w:val="00532BB2"/>
    <w:rsid w:val="00545AF6"/>
    <w:rsid w:val="00551F7D"/>
    <w:rsid w:val="00581FBF"/>
    <w:rsid w:val="00591913"/>
    <w:rsid w:val="005A0C9F"/>
    <w:rsid w:val="005B42D8"/>
    <w:rsid w:val="005F08D7"/>
    <w:rsid w:val="005F13B7"/>
    <w:rsid w:val="00626E44"/>
    <w:rsid w:val="00650A22"/>
    <w:rsid w:val="00661D4B"/>
    <w:rsid w:val="00672F5F"/>
    <w:rsid w:val="006760CE"/>
    <w:rsid w:val="00677883"/>
    <w:rsid w:val="006A0C34"/>
    <w:rsid w:val="006C0D83"/>
    <w:rsid w:val="006D3204"/>
    <w:rsid w:val="00706F42"/>
    <w:rsid w:val="00714481"/>
    <w:rsid w:val="00720680"/>
    <w:rsid w:val="00754695"/>
    <w:rsid w:val="00765F33"/>
    <w:rsid w:val="00787DD7"/>
    <w:rsid w:val="00787F7A"/>
    <w:rsid w:val="0079123B"/>
    <w:rsid w:val="007A5C9B"/>
    <w:rsid w:val="007C77F3"/>
    <w:rsid w:val="007D4ED1"/>
    <w:rsid w:val="007E7129"/>
    <w:rsid w:val="0080436D"/>
    <w:rsid w:val="0081217A"/>
    <w:rsid w:val="00840539"/>
    <w:rsid w:val="008532C7"/>
    <w:rsid w:val="008753E8"/>
    <w:rsid w:val="0089503A"/>
    <w:rsid w:val="008A61F3"/>
    <w:rsid w:val="008B3939"/>
    <w:rsid w:val="008C068D"/>
    <w:rsid w:val="008C4699"/>
    <w:rsid w:val="008C5D67"/>
    <w:rsid w:val="008E2CB3"/>
    <w:rsid w:val="008F116A"/>
    <w:rsid w:val="008F6E46"/>
    <w:rsid w:val="00903AC3"/>
    <w:rsid w:val="009475D6"/>
    <w:rsid w:val="00950752"/>
    <w:rsid w:val="00962920"/>
    <w:rsid w:val="009A2B3A"/>
    <w:rsid w:val="009A6791"/>
    <w:rsid w:val="009C0A48"/>
    <w:rsid w:val="009F3BA4"/>
    <w:rsid w:val="00A11F03"/>
    <w:rsid w:val="00A16693"/>
    <w:rsid w:val="00A31B60"/>
    <w:rsid w:val="00A50458"/>
    <w:rsid w:val="00A66F9E"/>
    <w:rsid w:val="00A70F67"/>
    <w:rsid w:val="00A8623F"/>
    <w:rsid w:val="00A96755"/>
    <w:rsid w:val="00A97ED5"/>
    <w:rsid w:val="00AA7781"/>
    <w:rsid w:val="00AE1D1A"/>
    <w:rsid w:val="00B12343"/>
    <w:rsid w:val="00B42456"/>
    <w:rsid w:val="00B56ABD"/>
    <w:rsid w:val="00B731F4"/>
    <w:rsid w:val="00BC6540"/>
    <w:rsid w:val="00BD226E"/>
    <w:rsid w:val="00BD708D"/>
    <w:rsid w:val="00BE28EE"/>
    <w:rsid w:val="00BF7B3C"/>
    <w:rsid w:val="00C22E8D"/>
    <w:rsid w:val="00C658FC"/>
    <w:rsid w:val="00C86C71"/>
    <w:rsid w:val="00CC7F45"/>
    <w:rsid w:val="00CE1B47"/>
    <w:rsid w:val="00D01984"/>
    <w:rsid w:val="00D0441C"/>
    <w:rsid w:val="00D2446D"/>
    <w:rsid w:val="00D346A1"/>
    <w:rsid w:val="00D563F8"/>
    <w:rsid w:val="00D903D2"/>
    <w:rsid w:val="00D94E54"/>
    <w:rsid w:val="00DD6987"/>
    <w:rsid w:val="00DF4255"/>
    <w:rsid w:val="00DF6324"/>
    <w:rsid w:val="00E30148"/>
    <w:rsid w:val="00E36DD2"/>
    <w:rsid w:val="00E4324E"/>
    <w:rsid w:val="00E44111"/>
    <w:rsid w:val="00E96AF1"/>
    <w:rsid w:val="00ED0F3E"/>
    <w:rsid w:val="00ED777E"/>
    <w:rsid w:val="00EE4BB1"/>
    <w:rsid w:val="00F12241"/>
    <w:rsid w:val="00F508A9"/>
    <w:rsid w:val="00F63F75"/>
    <w:rsid w:val="00F725C5"/>
    <w:rsid w:val="00FA529C"/>
    <w:rsid w:val="00FA5B60"/>
    <w:rsid w:val="00FE60C1"/>
    <w:rsid w:val="00FF1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65BF17-5E97-4F76-93D1-281A3FAF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729"/>
    <w:rPr>
      <w:sz w:val="24"/>
      <w:szCs w:val="24"/>
      <w:lang w:eastAsia="zh-CN"/>
    </w:rPr>
  </w:style>
  <w:style w:type="paragraph" w:styleId="Heading2">
    <w:name w:val="heading 2"/>
    <w:basedOn w:val="Normal"/>
    <w:next w:val="Normal"/>
    <w:autoRedefine/>
    <w:qFormat/>
    <w:rsid w:val="00ED0F3E"/>
    <w:pPr>
      <w:keepNext/>
      <w:spacing w:after="240"/>
      <w:jc w:val="center"/>
      <w:outlineLvl w:val="1"/>
    </w:pPr>
    <w:rPr>
      <w:rFonts w:ascii="Arial" w:eastAsia="Times New Roman" w:hAnsi="Arial"/>
      <w:b/>
      <w:caps/>
      <w:sz w:val="28"/>
      <w:szCs w:val="28"/>
      <w:lang w:eastAsia="en-US"/>
    </w:rPr>
  </w:style>
  <w:style w:type="paragraph" w:styleId="Heading3">
    <w:name w:val="heading 3"/>
    <w:basedOn w:val="Normal"/>
    <w:next w:val="Normal"/>
    <w:qFormat/>
    <w:rsid w:val="004352BA"/>
    <w:pPr>
      <w:keepNext/>
      <w:outlineLvl w:val="2"/>
    </w:pPr>
    <w:rPr>
      <w:b/>
      <w:sz w:val="28"/>
      <w:szCs w:val="20"/>
    </w:rPr>
  </w:style>
  <w:style w:type="paragraph" w:styleId="Heading9">
    <w:name w:val="heading 9"/>
    <w:basedOn w:val="Normal"/>
    <w:next w:val="Normal"/>
    <w:autoRedefine/>
    <w:qFormat/>
    <w:rsid w:val="000E0DE6"/>
    <w:pPr>
      <w:spacing w:after="120"/>
      <w:outlineLvl w:val="8"/>
    </w:pPr>
    <w:rPr>
      <w:rFonts w:ascii="Arial" w:eastAsia="Times New Roman" w:hAnsi="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C4591"/>
    <w:rPr>
      <w:rFonts w:ascii="Tahoma" w:hAnsi="Tahoma" w:cs="Tahoma"/>
      <w:sz w:val="16"/>
      <w:szCs w:val="16"/>
    </w:rPr>
  </w:style>
  <w:style w:type="paragraph" w:styleId="NoSpacing">
    <w:name w:val="No Spacing"/>
    <w:uiPriority w:val="1"/>
    <w:qFormat/>
    <w:rsid w:val="0049281D"/>
    <w:rPr>
      <w:sz w:val="24"/>
      <w:szCs w:val="24"/>
      <w:lang w:eastAsia="zh-CN"/>
    </w:rPr>
  </w:style>
  <w:style w:type="character" w:styleId="Hyperlink">
    <w:name w:val="Hyperlink"/>
    <w:basedOn w:val="DefaultParagraphFont"/>
    <w:uiPriority w:val="99"/>
    <w:unhideWhenUsed/>
    <w:rsid w:val="0049281D"/>
    <w:rPr>
      <w:color w:val="0000FF" w:themeColor="hyperlink"/>
      <w:u w:val="single"/>
    </w:rPr>
  </w:style>
  <w:style w:type="character" w:styleId="FollowedHyperlink">
    <w:name w:val="FollowedHyperlink"/>
    <w:basedOn w:val="DefaultParagraphFont"/>
    <w:uiPriority w:val="99"/>
    <w:semiHidden/>
    <w:unhideWhenUsed/>
    <w:rsid w:val="001C1977"/>
    <w:rPr>
      <w:color w:val="800080" w:themeColor="followedHyperlink"/>
      <w:u w:val="single"/>
    </w:rPr>
  </w:style>
  <w:style w:type="paragraph" w:styleId="Caption">
    <w:name w:val="caption"/>
    <w:basedOn w:val="Normal"/>
    <w:next w:val="Normal"/>
    <w:uiPriority w:val="35"/>
    <w:semiHidden/>
    <w:unhideWhenUsed/>
    <w:qFormat/>
    <w:rsid w:val="0080436D"/>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236101">
      <w:bodyDiv w:val="1"/>
      <w:marLeft w:val="0"/>
      <w:marRight w:val="0"/>
      <w:marTop w:val="0"/>
      <w:marBottom w:val="0"/>
      <w:divBdr>
        <w:top w:val="none" w:sz="0" w:space="0" w:color="auto"/>
        <w:left w:val="none" w:sz="0" w:space="0" w:color="auto"/>
        <w:bottom w:val="none" w:sz="0" w:space="0" w:color="auto"/>
        <w:right w:val="none" w:sz="0" w:space="0" w:color="auto"/>
      </w:divBdr>
    </w:div>
    <w:div w:id="901523814">
      <w:bodyDiv w:val="1"/>
      <w:marLeft w:val="0"/>
      <w:marRight w:val="0"/>
      <w:marTop w:val="0"/>
      <w:marBottom w:val="0"/>
      <w:divBdr>
        <w:top w:val="none" w:sz="0" w:space="0" w:color="auto"/>
        <w:left w:val="none" w:sz="0" w:space="0" w:color="auto"/>
        <w:bottom w:val="none" w:sz="0" w:space="0" w:color="auto"/>
        <w:right w:val="none" w:sz="0" w:space="0" w:color="auto"/>
      </w:divBdr>
    </w:div>
    <w:div w:id="1282031419">
      <w:bodyDiv w:val="1"/>
      <w:marLeft w:val="0"/>
      <w:marRight w:val="0"/>
      <w:marTop w:val="0"/>
      <w:marBottom w:val="0"/>
      <w:divBdr>
        <w:top w:val="none" w:sz="0" w:space="0" w:color="auto"/>
        <w:left w:val="none" w:sz="0" w:space="0" w:color="auto"/>
        <w:bottom w:val="none" w:sz="0" w:space="0" w:color="auto"/>
        <w:right w:val="none" w:sz="0" w:space="0" w:color="auto"/>
      </w:divBdr>
    </w:div>
    <w:div w:id="141789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nna.musa@ecy.w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tress.wa.gov/ecy/gsp/Sitepage.aspx?csid=1063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fields@fieldsholdings.com" TargetMode="External"/><Relationship Id="rId11" Type="http://schemas.openxmlformats.org/officeDocument/2006/relationships/hyperlink" Target="mailto:ty.bereskie@ecy.wa.gov" TargetMode="External"/><Relationship Id="rId5" Type="http://schemas.openxmlformats.org/officeDocument/2006/relationships/image" Target="media/image1.jpeg"/><Relationship Id="rId10" Type="http://schemas.openxmlformats.org/officeDocument/2006/relationships/hyperlink" Target="mailto:priscilla.tomlinson@ecy.wa.gov" TargetMode="External"/><Relationship Id="rId4" Type="http://schemas.openxmlformats.org/officeDocument/2006/relationships/webSettings" Target="webSettings.xml"/><Relationship Id="rId9" Type="http://schemas.openxmlformats.org/officeDocument/2006/relationships/hyperlink" Target="mailto:damy461@ecy.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Dept of Ecology</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 Kirkendall</dc:creator>
  <cp:lastModifiedBy>Musa, Donna K. (ECY)</cp:lastModifiedBy>
  <cp:revision>2</cp:revision>
  <cp:lastPrinted>2017-10-06T17:08:00Z</cp:lastPrinted>
  <dcterms:created xsi:type="dcterms:W3CDTF">2017-10-06T18:12:00Z</dcterms:created>
  <dcterms:modified xsi:type="dcterms:W3CDTF">2017-10-06T18:12:00Z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-1118344179</vt:i4>
  </property>
  <property fmtid="{D5CDD505-2E9C-101B-9397-08002B2CF9AE}" pid="3" name="_EmailSubject">
    <vt:lpwstr>Letterhead NWRO</vt:lpwstr>
  </property>
  <property fmtid="{D5CDD505-2E9C-101B-9397-08002B2CF9AE}" pid="4" name="_AuthorEmail">
    <vt:lpwstr>JREI461@ECY.WA.GOV</vt:lpwstr>
  </property>
  <property fmtid="{D5CDD505-2E9C-101B-9397-08002B2CF9AE}" pid="5" name="_AuthorEmailDisplayName">
    <vt:lpwstr>Reinke-McCaslin, Jennifer</vt:lpwstr>
  </property>
  <property fmtid="{D5CDD505-2E9C-101B-9397-08002B2CF9AE}" pid="6" name="_PreviousAdHocReviewCycleID">
    <vt:i4>-1121707017</vt:i4>
  </property>
  <property fmtid="{D5CDD505-2E9C-101B-9397-08002B2CF9AE}" pid="7" name="_ReviewingToolsShownOnce">
    <vt:lpwstr/>
  </property>
</Properties>
</file>