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color w:val="0070C0"/>
          <w:sz w:val="32"/>
          <w:szCs w:val="24"/>
        </w:rPr>
        <w:id w:val="-1133017160"/>
        <w:docPartObj>
          <w:docPartGallery w:val="Cover Pages"/>
          <w:docPartUnique/>
        </w:docPartObj>
      </w:sdtPr>
      <w:sdtEndPr>
        <w:rPr>
          <w:rStyle w:val="Heading1Char1"/>
          <w:rFonts w:ascii="Franklin Gothic Medium" w:hAnsi="Franklin Gothic Medium"/>
          <w:bCs w:val="0"/>
          <w:noProof/>
          <w:color w:val="auto"/>
          <w:kern w:val="28"/>
          <w:sz w:val="40"/>
          <w:szCs w:val="20"/>
        </w:rPr>
      </w:sdtEndPr>
      <w:sdtContent>
        <w:p w14:paraId="576FC797" w14:textId="7E224C08" w:rsidR="00543B60" w:rsidRDefault="00543B60" w:rsidP="00B87A3C">
          <w:pPr>
            <w:pStyle w:val="NoSpacing"/>
            <w:rPr>
              <w:rStyle w:val="Heading1Char1"/>
              <w:noProof/>
            </w:rPr>
          </w:pPr>
          <w:r w:rsidRPr="005A5C7D">
            <w:rPr>
              <w:rStyle w:val="Heading1Char1"/>
              <w:noProof/>
            </w:rPr>
            <w:drawing>
              <wp:anchor distT="0" distB="0" distL="114300" distR="114300" simplePos="0" relativeHeight="251664896" behindDoc="1" locked="0" layoutInCell="1" allowOverlap="1" wp14:anchorId="4DFE8320" wp14:editId="58F1311D">
                <wp:simplePos x="0" y="0"/>
                <wp:positionH relativeFrom="column">
                  <wp:posOffset>-907415</wp:posOffset>
                </wp:positionH>
                <wp:positionV relativeFrom="paragraph">
                  <wp:posOffset>-911225</wp:posOffset>
                </wp:positionV>
                <wp:extent cx="7765002" cy="10048826"/>
                <wp:effectExtent l="0" t="0" r="7620" b="0"/>
                <wp:wrapNone/>
                <wp:docPr id="11" name="Picture 11" descr="State of Washing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front-page-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5002" cy="10048826"/>
                        </a:xfrm>
                        <a:prstGeom prst="rect">
                          <a:avLst/>
                        </a:prstGeom>
                      </pic:spPr>
                    </pic:pic>
                  </a:graphicData>
                </a:graphic>
                <wp14:sizeRelH relativeFrom="margin">
                  <wp14:pctWidth>0</wp14:pctWidth>
                </wp14:sizeRelH>
                <wp14:sizeRelV relativeFrom="margin">
                  <wp14:pctHeight>0</wp14:pctHeight>
                </wp14:sizeRelV>
              </wp:anchor>
            </w:drawing>
          </w:r>
        </w:p>
      </w:sdtContent>
    </w:sdt>
    <w:p w14:paraId="54589C1C" w14:textId="38A997FB" w:rsidR="005A5C7D" w:rsidRPr="009B01C3" w:rsidRDefault="005A5C7D" w:rsidP="00543B60">
      <w:pPr>
        <w:tabs>
          <w:tab w:val="left" w:pos="2160"/>
        </w:tabs>
        <w:spacing w:before="3120" w:after="240"/>
        <w:ind w:left="2160"/>
        <w:rPr>
          <w:rFonts w:ascii="Franklin Gothic Medium" w:hAnsi="Franklin Gothic Medium"/>
          <w:noProof/>
        </w:rPr>
      </w:pPr>
      <w:r w:rsidRPr="009B01C3">
        <w:rPr>
          <w:rStyle w:val="Heading1Char1"/>
        </w:rPr>
        <w:t>Public Participation Plan</w:t>
      </w:r>
    </w:p>
    <w:p w14:paraId="6F087E0C" w14:textId="08C9CE7C" w:rsidR="005A5C7D" w:rsidRPr="00A640D9" w:rsidRDefault="00A640D9" w:rsidP="009B01C3">
      <w:pPr>
        <w:pStyle w:val="FrontMatterHeading"/>
      </w:pPr>
      <w:r w:rsidRPr="00A640D9">
        <w:t>T</w:t>
      </w:r>
      <w:r w:rsidR="001830F9">
        <w:t>acoma Coal Gas</w:t>
      </w:r>
    </w:p>
    <w:p w14:paraId="1AAD798B" w14:textId="1D531B2C" w:rsidR="005A5C7D" w:rsidRPr="00A640D9" w:rsidRDefault="009B01C3" w:rsidP="009B01C3">
      <w:pPr>
        <w:pStyle w:val="FrontMatterHeading"/>
      </w:pPr>
      <w:r w:rsidRPr="00A640D9">
        <w:rPr>
          <w:rStyle w:val="Heading1Char1"/>
          <w:b/>
          <w:noProof/>
        </w:rPr>
        <mc:AlternateContent>
          <mc:Choice Requires="wps">
            <w:drawing>
              <wp:anchor distT="0" distB="0" distL="114300" distR="114300" simplePos="0" relativeHeight="251666944" behindDoc="1" locked="0" layoutInCell="1" allowOverlap="1" wp14:anchorId="7151DEBA" wp14:editId="08029247">
                <wp:simplePos x="0" y="0"/>
                <wp:positionH relativeFrom="column">
                  <wp:posOffset>271780</wp:posOffset>
                </wp:positionH>
                <wp:positionV relativeFrom="paragraph">
                  <wp:posOffset>399415</wp:posOffset>
                </wp:positionV>
                <wp:extent cx="541020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54102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F4B5675" id="Straight Connector 9"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1.4pt,31.45pt" to="447.4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" strokecolor="#00b050" strokeweight="2.25pt"/>
            </w:pict>
          </mc:Fallback>
        </mc:AlternateContent>
      </w:r>
      <w:r w:rsidR="00A640D9" w:rsidRPr="00A640D9">
        <w:t>22</w:t>
      </w:r>
      <w:r w:rsidR="00A640D9" w:rsidRPr="00A640D9">
        <w:rPr>
          <w:vertAlign w:val="superscript"/>
        </w:rPr>
        <w:t>nd</w:t>
      </w:r>
      <w:r w:rsidR="00A640D9" w:rsidRPr="00A640D9">
        <w:t xml:space="preserve"> Street and A Street, Tacoma, WA</w:t>
      </w:r>
    </w:p>
    <w:p w14:paraId="0B6666D7" w14:textId="5FB58C8D" w:rsidR="005A5C7D" w:rsidRPr="00A640D9" w:rsidRDefault="005A5C7D" w:rsidP="009B01C3">
      <w:pPr>
        <w:pStyle w:val="Subtitle"/>
        <w:spacing w:before="360"/>
        <w:ind w:firstLine="2160"/>
        <w:jc w:val="left"/>
      </w:pPr>
      <w:r w:rsidRPr="00A640D9">
        <w:t xml:space="preserve">Facility Site ID: </w:t>
      </w:r>
      <w:r w:rsidR="00724DF1">
        <w:t>1249</w:t>
      </w:r>
    </w:p>
    <w:p w14:paraId="33D88560" w14:textId="52DDDE1B" w:rsidR="005A5C7D" w:rsidRPr="005A5C7D" w:rsidRDefault="005A5C7D" w:rsidP="005A5C7D">
      <w:pPr>
        <w:pStyle w:val="Subtitle"/>
        <w:ind w:firstLine="2160"/>
        <w:jc w:val="left"/>
        <w:rPr>
          <w:szCs w:val="28"/>
        </w:rPr>
      </w:pPr>
      <w:r w:rsidRPr="00A640D9">
        <w:t>Cleanup Site ID:</w:t>
      </w:r>
      <w:r w:rsidR="00724DF1">
        <w:t xml:space="preserve"> 3675</w:t>
      </w:r>
    </w:p>
    <w:p w14:paraId="148186D3" w14:textId="7CBC61F8" w:rsidR="005A5C7D" w:rsidRPr="009D1905" w:rsidRDefault="00724DF1" w:rsidP="005A5C7D">
      <w:pPr>
        <w:tabs>
          <w:tab w:val="left" w:pos="2610"/>
        </w:tabs>
        <w:spacing w:before="4880"/>
        <w:ind w:left="2160"/>
        <w:rPr>
          <w:rFonts w:ascii="Book Antiqua" w:hAnsi="Book Antiqua"/>
          <w:sz w:val="28"/>
          <w:szCs w:val="28"/>
        </w:rPr>
      </w:pPr>
      <w:r>
        <w:rPr>
          <w:rFonts w:ascii="Book Antiqua" w:hAnsi="Book Antiqua"/>
          <w:sz w:val="28"/>
          <w:szCs w:val="28"/>
        </w:rPr>
        <w:t>July 2018</w:t>
      </w:r>
    </w:p>
    <w:p w14:paraId="481E030D" w14:textId="3AA73E2E" w:rsidR="009B01C3" w:rsidRPr="00B83820" w:rsidRDefault="005A5C7D" w:rsidP="005A5C7D">
      <w:pPr>
        <w:tabs>
          <w:tab w:val="left" w:pos="2610"/>
        </w:tabs>
        <w:ind w:left="2160"/>
        <w:rPr>
          <w:rFonts w:ascii="Book Antiqua" w:hAnsi="Book Antiqua"/>
          <w:sz w:val="28"/>
          <w:szCs w:val="28"/>
        </w:rPr>
      </w:pPr>
      <w:r>
        <w:rPr>
          <w:rFonts w:ascii="Book Antiqua" w:hAnsi="Book Antiqua"/>
          <w:sz w:val="28"/>
          <w:szCs w:val="28"/>
        </w:rPr>
        <w:t xml:space="preserve">Publication </w:t>
      </w:r>
      <w:r w:rsidR="00B83820">
        <w:rPr>
          <w:rFonts w:ascii="Book Antiqua" w:hAnsi="Book Antiqua"/>
          <w:sz w:val="28"/>
          <w:szCs w:val="28"/>
        </w:rPr>
        <w:t>18</w:t>
      </w:r>
      <w:r w:rsidRPr="00B83820">
        <w:rPr>
          <w:rFonts w:ascii="Book Antiqua" w:hAnsi="Book Antiqua"/>
          <w:sz w:val="28"/>
          <w:szCs w:val="28"/>
        </w:rPr>
        <w:t>-</w:t>
      </w:r>
      <w:r w:rsidR="00B83820">
        <w:rPr>
          <w:rFonts w:ascii="Book Antiqua" w:hAnsi="Book Antiqua"/>
          <w:sz w:val="28"/>
          <w:szCs w:val="28"/>
        </w:rPr>
        <w:t>09</w:t>
      </w:r>
      <w:r w:rsidRPr="00B83820">
        <w:rPr>
          <w:rFonts w:ascii="Book Antiqua" w:hAnsi="Book Antiqua"/>
          <w:sz w:val="28"/>
          <w:szCs w:val="28"/>
        </w:rPr>
        <w:t>-</w:t>
      </w:r>
      <w:r w:rsidR="00B83820">
        <w:rPr>
          <w:rFonts w:ascii="Book Antiqua" w:hAnsi="Book Antiqua"/>
          <w:sz w:val="28"/>
          <w:szCs w:val="28"/>
        </w:rPr>
        <w:t>120</w:t>
      </w:r>
    </w:p>
    <w:p w14:paraId="040E77E4" w14:textId="77777777" w:rsidR="003E5145" w:rsidRDefault="003E5145">
      <w:pPr>
        <w:rPr>
          <w:rFonts w:ascii="Book Antiqua" w:hAnsi="Book Antiqua"/>
          <w:sz w:val="28"/>
          <w:szCs w:val="28"/>
          <w:highlight w:val="yellow"/>
        </w:rPr>
        <w:sectPr w:rsidR="003E5145" w:rsidSect="00543B60">
          <w:headerReference w:type="even" r:id="rId12"/>
          <w:pgSz w:w="12240" w:h="15840" w:code="1"/>
          <w:pgMar w:top="1440" w:right="1440" w:bottom="1440" w:left="1440" w:header="720" w:footer="720" w:gutter="0"/>
          <w:pgNumType w:fmt="lowerRoman" w:start="0"/>
          <w:cols w:space="720"/>
          <w:noEndnote/>
          <w:titlePg/>
          <w:docGrid w:linePitch="326"/>
        </w:sectPr>
      </w:pPr>
    </w:p>
    <w:p w14:paraId="4267DE9E" w14:textId="77777777" w:rsidR="005A5C7D" w:rsidRPr="00942B1B" w:rsidRDefault="005A5C7D" w:rsidP="009B01C3">
      <w:pPr>
        <w:pStyle w:val="FrontMatterHeading"/>
        <w:ind w:left="0"/>
      </w:pPr>
      <w:r w:rsidRPr="00942B1B">
        <w:lastRenderedPageBreak/>
        <w:t>Publication and Contact Information</w:t>
      </w:r>
    </w:p>
    <w:p w14:paraId="25D42586" w14:textId="7E2284E8" w:rsidR="005A5C7D" w:rsidRPr="00CA4923" w:rsidRDefault="005A5C7D" w:rsidP="009B01C3">
      <w:pPr>
        <w:spacing w:before="240"/>
        <w:rPr>
          <w:rFonts w:ascii="Book Antiqua" w:hAnsi="Book Antiqua"/>
        </w:rPr>
      </w:pPr>
      <w:r w:rsidRPr="00CA4923">
        <w:rPr>
          <w:rFonts w:ascii="Book Antiqua" w:hAnsi="Book Antiqua"/>
        </w:rPr>
        <w:t xml:space="preserve">This </w:t>
      </w:r>
      <w:r w:rsidR="00894B56">
        <w:rPr>
          <w:rFonts w:ascii="Book Antiqua" w:hAnsi="Book Antiqua"/>
        </w:rPr>
        <w:t>plan</w:t>
      </w:r>
      <w:r w:rsidRPr="00CA4923">
        <w:rPr>
          <w:rFonts w:ascii="Book Antiqua" w:hAnsi="Book Antiqua"/>
        </w:rPr>
        <w:t xml:space="preserve"> is available on the Department of Ecology’s website at:</w:t>
      </w:r>
    </w:p>
    <w:p w14:paraId="56B03C27" w14:textId="4389DA8E" w:rsidR="005A5C7D" w:rsidRPr="00E73886" w:rsidRDefault="00D131DD" w:rsidP="005A5C7D">
      <w:pPr>
        <w:rPr>
          <w:rFonts w:ascii="Book Antiqua" w:hAnsi="Book Antiqua"/>
        </w:rPr>
      </w:pPr>
      <w:hyperlink r:id="rId13" w:history="1">
        <w:r w:rsidR="00C10387" w:rsidRPr="00E73886">
          <w:rPr>
            <w:rStyle w:val="Hyperlink"/>
            <w:rFonts w:ascii="Book Antiqua" w:hAnsi="Book Antiqua"/>
            <w:color w:val="auto"/>
          </w:rPr>
          <w:t>https://fortress.wa.gov/ecy/publications/publications/1809120.html</w:t>
        </w:r>
      </w:hyperlink>
      <w:r w:rsidR="005A5C7D" w:rsidRPr="00E73886">
        <w:rPr>
          <w:rFonts w:ascii="Book Antiqua" w:hAnsi="Book Antiqua"/>
        </w:rPr>
        <w:t xml:space="preserve"> </w:t>
      </w:r>
    </w:p>
    <w:p w14:paraId="11E8CCC4" w14:textId="77777777" w:rsidR="00894B56" w:rsidRPr="00942B1B" w:rsidRDefault="00894B56" w:rsidP="00894B56">
      <w:pPr>
        <w:rPr>
          <w:rFonts w:ascii="Book Antiqua" w:hAnsi="Book Antiqua"/>
        </w:rPr>
      </w:pPr>
    </w:p>
    <w:p w14:paraId="2B0425EA" w14:textId="77777777" w:rsidR="00894B56" w:rsidRPr="00894B56" w:rsidRDefault="00894B56" w:rsidP="00894B56">
      <w:r w:rsidRPr="00894B56">
        <w:t>For more information contact:</w:t>
      </w:r>
    </w:p>
    <w:p w14:paraId="592F4A03" w14:textId="77777777" w:rsidR="00894B56" w:rsidRPr="00894B56" w:rsidRDefault="00894B56" w:rsidP="00894B56">
      <w:pPr>
        <w:rPr>
          <w:highlight w:val="yellow"/>
        </w:rPr>
      </w:pPr>
    </w:p>
    <w:p w14:paraId="0637444A" w14:textId="2C16B9A5" w:rsidR="00894B56" w:rsidRPr="00894B56" w:rsidRDefault="00C10387" w:rsidP="00894B56">
      <w:r>
        <w:t>Southwest</w:t>
      </w:r>
      <w:r w:rsidR="00894B56" w:rsidRPr="00894B56">
        <w:t xml:space="preserve"> Regional Office</w:t>
      </w:r>
    </w:p>
    <w:p w14:paraId="0D5E3B5C" w14:textId="5ADA899E" w:rsidR="00E73886" w:rsidRDefault="00E73886" w:rsidP="00E73886">
      <w:r w:rsidRPr="00E73886">
        <w:t>Tox</w:t>
      </w:r>
      <w:r>
        <w:t>ics Cleanup Program</w:t>
      </w:r>
    </w:p>
    <w:p w14:paraId="7317EA9F" w14:textId="77777777" w:rsidR="00E73886" w:rsidRDefault="00E73886" w:rsidP="00E73886">
      <w:r>
        <w:t>P.O. Box 47600</w:t>
      </w:r>
    </w:p>
    <w:p w14:paraId="7790CA6C" w14:textId="77777777" w:rsidR="00E73886" w:rsidRDefault="00E73886" w:rsidP="00E73886">
      <w:r>
        <w:t>Olympia, WA 98504-7600</w:t>
      </w:r>
    </w:p>
    <w:p w14:paraId="6D13252A" w14:textId="1365C766" w:rsidR="00894B56" w:rsidRPr="00942B1B" w:rsidRDefault="00E73886" w:rsidP="00E73886">
      <w:pPr>
        <w:rPr>
          <w:rFonts w:ascii="Book Antiqua" w:hAnsi="Book Antiqua"/>
        </w:rPr>
      </w:pPr>
      <w:r>
        <w:t>Phone: 360-407-6300</w:t>
      </w:r>
    </w:p>
    <w:p w14:paraId="1E7F2355" w14:textId="77777777" w:rsidR="005A5C7D" w:rsidRPr="00C93A34" w:rsidRDefault="005A5C7D" w:rsidP="005A5C7D">
      <w:pPr>
        <w:pStyle w:val="Paragraph"/>
        <w:spacing w:before="240"/>
        <w:rPr>
          <w:rFonts w:ascii="Book Antiqua" w:hAnsi="Book Antiqua"/>
        </w:rPr>
      </w:pPr>
      <w:r w:rsidRPr="00C93A34">
        <w:rPr>
          <w:rFonts w:ascii="Book Antiqua" w:hAnsi="Book Antiqua"/>
        </w:rPr>
        <w:t xml:space="preserve">Washington State Department of Ecology — </w:t>
      </w:r>
      <w:hyperlink r:id="rId14" w:history="1">
        <w:r w:rsidRPr="00C93A34">
          <w:rPr>
            <w:rStyle w:val="Hyperlink"/>
            <w:rFonts w:ascii="Book Antiqua" w:hAnsi="Book Antiqua"/>
          </w:rPr>
          <w:t>www.ecology.wa.gov</w:t>
        </w:r>
      </w:hyperlink>
      <w:r w:rsidRPr="00C93A34">
        <w:rPr>
          <w:rFonts w:ascii="Book Antiqua" w:hAnsi="Book Antiqua"/>
        </w:rPr>
        <w:t xml:space="preserve"> </w:t>
      </w:r>
    </w:p>
    <w:p w14:paraId="0E7B3A9D" w14:textId="77777777" w:rsidR="005A5C7D" w:rsidRPr="00DC4A7B" w:rsidRDefault="005A5C7D" w:rsidP="005A5C7D">
      <w:pPr>
        <w:pStyle w:val="BulletedList"/>
        <w:numPr>
          <w:ilvl w:val="0"/>
          <w:numId w:val="3"/>
        </w:numPr>
        <w:rPr>
          <w:rFonts w:ascii="Book Antiqua" w:hAnsi="Book Antiqua"/>
        </w:rPr>
      </w:pPr>
      <w:r w:rsidRPr="00DC4A7B">
        <w:rPr>
          <w:rFonts w:ascii="Book Antiqua" w:hAnsi="Book Antiqua"/>
        </w:rPr>
        <w:t>Headquarters, Olympia</w:t>
      </w:r>
      <w:r w:rsidRPr="00DC4A7B">
        <w:rPr>
          <w:rFonts w:ascii="Book Antiqua" w:hAnsi="Book Antiqua"/>
        </w:rPr>
        <w:tab/>
      </w:r>
      <w:r w:rsidRPr="00DC4A7B">
        <w:rPr>
          <w:rFonts w:ascii="Book Antiqua" w:hAnsi="Book Antiqua"/>
        </w:rPr>
        <w:tab/>
      </w:r>
      <w:r w:rsidRPr="00DC4A7B">
        <w:rPr>
          <w:rFonts w:ascii="Book Antiqua" w:hAnsi="Book Antiqua"/>
        </w:rPr>
        <w:tab/>
        <w:t>360-407-6000</w:t>
      </w:r>
    </w:p>
    <w:p w14:paraId="28845E7F" w14:textId="77777777" w:rsidR="005A5C7D" w:rsidRPr="00DC4A7B" w:rsidRDefault="005A5C7D" w:rsidP="005A5C7D">
      <w:pPr>
        <w:pStyle w:val="BulletedList"/>
        <w:numPr>
          <w:ilvl w:val="0"/>
          <w:numId w:val="3"/>
        </w:numPr>
        <w:rPr>
          <w:rFonts w:ascii="Book Antiqua" w:hAnsi="Book Antiqua"/>
        </w:rPr>
      </w:pPr>
      <w:r w:rsidRPr="00DC4A7B">
        <w:rPr>
          <w:rFonts w:ascii="Book Antiqua" w:hAnsi="Book Antiqua"/>
        </w:rPr>
        <w:t>Northwest Regional Office, Bellevue</w:t>
      </w:r>
      <w:r w:rsidRPr="00DC4A7B">
        <w:rPr>
          <w:rFonts w:ascii="Book Antiqua" w:hAnsi="Book Antiqua"/>
        </w:rPr>
        <w:tab/>
      </w:r>
      <w:r w:rsidRPr="00DC4A7B">
        <w:rPr>
          <w:rFonts w:ascii="Book Antiqua" w:hAnsi="Book Antiqua"/>
        </w:rPr>
        <w:tab/>
      </w:r>
      <w:r w:rsidRPr="00DC4A7B">
        <w:rPr>
          <w:rFonts w:ascii="Book Antiqua" w:hAnsi="Book Antiqua"/>
          <w:color w:val="000000"/>
        </w:rPr>
        <w:t>425-649-7000</w:t>
      </w:r>
    </w:p>
    <w:p w14:paraId="7929F038" w14:textId="77777777" w:rsidR="005A5C7D" w:rsidRPr="00DC4A7B" w:rsidRDefault="005A5C7D" w:rsidP="005A5C7D">
      <w:pPr>
        <w:pStyle w:val="BulletedList"/>
        <w:numPr>
          <w:ilvl w:val="0"/>
          <w:numId w:val="3"/>
        </w:numPr>
        <w:rPr>
          <w:rFonts w:ascii="Book Antiqua" w:hAnsi="Book Antiqua"/>
        </w:rPr>
      </w:pPr>
      <w:r w:rsidRPr="00DC4A7B">
        <w:rPr>
          <w:rFonts w:ascii="Book Antiqua" w:hAnsi="Book Antiqua"/>
        </w:rPr>
        <w:t>Southwest Regional Office, Olympia</w:t>
      </w:r>
      <w:r w:rsidRPr="00DC4A7B">
        <w:rPr>
          <w:rFonts w:ascii="Book Antiqua" w:hAnsi="Book Antiqua"/>
        </w:rPr>
        <w:tab/>
      </w:r>
      <w:r w:rsidRPr="00DC4A7B">
        <w:rPr>
          <w:rFonts w:ascii="Book Antiqua" w:hAnsi="Book Antiqua"/>
        </w:rPr>
        <w:tab/>
      </w:r>
      <w:r w:rsidRPr="00DC4A7B">
        <w:rPr>
          <w:rFonts w:ascii="Book Antiqua" w:hAnsi="Book Antiqua"/>
          <w:color w:val="000000"/>
        </w:rPr>
        <w:t>360-407-6300</w:t>
      </w:r>
    </w:p>
    <w:p w14:paraId="58F19C7D" w14:textId="77777777" w:rsidR="005A5C7D" w:rsidRPr="00DC4A7B" w:rsidRDefault="005A5C7D" w:rsidP="005A5C7D">
      <w:pPr>
        <w:pStyle w:val="BulletedList"/>
        <w:numPr>
          <w:ilvl w:val="0"/>
          <w:numId w:val="3"/>
        </w:numPr>
        <w:rPr>
          <w:rFonts w:ascii="Book Antiqua" w:hAnsi="Book Antiqua"/>
        </w:rPr>
      </w:pPr>
      <w:r w:rsidRPr="00DC4A7B">
        <w:rPr>
          <w:rFonts w:ascii="Book Antiqua" w:hAnsi="Book Antiqua"/>
        </w:rPr>
        <w:t>Central Regional Office, Union Gap</w:t>
      </w:r>
      <w:r w:rsidRPr="00DC4A7B">
        <w:rPr>
          <w:rFonts w:ascii="Book Antiqua" w:hAnsi="Book Antiqua"/>
        </w:rPr>
        <w:tab/>
      </w:r>
      <w:r w:rsidRPr="00DC4A7B">
        <w:rPr>
          <w:rFonts w:ascii="Book Antiqua" w:hAnsi="Book Antiqua"/>
        </w:rPr>
        <w:tab/>
      </w:r>
      <w:r w:rsidRPr="00DC4A7B">
        <w:rPr>
          <w:rFonts w:ascii="Book Antiqua" w:hAnsi="Book Antiqua"/>
          <w:color w:val="000000"/>
        </w:rPr>
        <w:t>509-575-2490</w:t>
      </w:r>
    </w:p>
    <w:p w14:paraId="480D42E6" w14:textId="77777777" w:rsidR="005A5C7D" w:rsidRPr="00DC4A7B" w:rsidRDefault="005A5C7D" w:rsidP="005A5C7D">
      <w:pPr>
        <w:pStyle w:val="BulletedList"/>
        <w:numPr>
          <w:ilvl w:val="0"/>
          <w:numId w:val="3"/>
        </w:numPr>
        <w:rPr>
          <w:rFonts w:ascii="Book Antiqua" w:hAnsi="Book Antiqua"/>
        </w:rPr>
      </w:pPr>
      <w:r w:rsidRPr="00DC4A7B">
        <w:rPr>
          <w:rFonts w:ascii="Book Antiqua" w:hAnsi="Book Antiqua"/>
        </w:rPr>
        <w:t>Eastern Regional Office, Spokane</w:t>
      </w:r>
      <w:r w:rsidRPr="00DC4A7B">
        <w:rPr>
          <w:rFonts w:ascii="Book Antiqua" w:hAnsi="Book Antiqua"/>
        </w:rPr>
        <w:tab/>
      </w:r>
      <w:r w:rsidRPr="00DC4A7B">
        <w:rPr>
          <w:rFonts w:ascii="Book Antiqua" w:hAnsi="Book Antiqua"/>
        </w:rPr>
        <w:tab/>
      </w:r>
      <w:r w:rsidRPr="00DC4A7B">
        <w:rPr>
          <w:rFonts w:ascii="Book Antiqua" w:hAnsi="Book Antiqua"/>
          <w:color w:val="000000"/>
        </w:rPr>
        <w:t>509-329-3400</w:t>
      </w:r>
    </w:p>
    <w:p w14:paraId="3FCC4314" w14:textId="4ED2B140" w:rsidR="005A5C7D" w:rsidRPr="008C5FD8" w:rsidRDefault="005A5C7D" w:rsidP="00160337">
      <w:pPr>
        <w:pStyle w:val="Paragraph"/>
        <w:spacing w:before="5280"/>
        <w:rPr>
          <w:rFonts w:ascii="Book Antiqua" w:hAnsi="Book Antiqua"/>
          <w:i/>
          <w:sz w:val="44"/>
        </w:rPr>
      </w:pPr>
      <w:r w:rsidRPr="008C5FD8">
        <w:rPr>
          <w:rFonts w:ascii="Book Antiqua" w:hAnsi="Book Antiqua"/>
          <w:i/>
        </w:rPr>
        <w:t xml:space="preserve">To request ADA accommodation including materials in a format for the visually impaired, call Ecology at </w:t>
      </w:r>
      <w:r w:rsidR="00E73886">
        <w:rPr>
          <w:rFonts w:ascii="Book Antiqua" w:hAnsi="Book Antiqua"/>
          <w:i/>
          <w:iCs/>
        </w:rPr>
        <w:t>360-407-6300</w:t>
      </w:r>
      <w:r w:rsidRPr="008C5FD8">
        <w:rPr>
          <w:rFonts w:ascii="Book Antiqua" w:hAnsi="Book Antiqua"/>
          <w:i/>
        </w:rPr>
        <w:t xml:space="preserve"> or visit </w:t>
      </w:r>
      <w:hyperlink r:id="rId15" w:history="1">
        <w:r w:rsidRPr="008C5FD8">
          <w:rPr>
            <w:rStyle w:val="Hyperlink"/>
            <w:rFonts w:ascii="Book Antiqua" w:hAnsi="Book Antiqua"/>
            <w:i/>
            <w:iCs/>
          </w:rPr>
          <w:t>https://ecology.wa.gov/accessibility</w:t>
        </w:r>
      </w:hyperlink>
      <w:r w:rsidRPr="008C5FD8">
        <w:rPr>
          <w:rFonts w:ascii="Book Antiqua" w:hAnsi="Book Antiqua"/>
          <w:i/>
        </w:rPr>
        <w:t>. People with impaired hearing may call Washington Relay Service at 711. People with speech disability may call TTY at 877-833-6341.</w:t>
      </w:r>
      <w:r w:rsidRPr="008C5FD8">
        <w:rPr>
          <w:rFonts w:ascii="Book Antiqua" w:hAnsi="Book Antiqua"/>
          <w:i/>
          <w:sz w:val="44"/>
        </w:rPr>
        <w:br w:type="page"/>
      </w:r>
    </w:p>
    <w:p w14:paraId="1A3621B9" w14:textId="77777777" w:rsidR="005A5C7D" w:rsidRDefault="005A5C7D" w:rsidP="005A5C7D">
      <w:pPr>
        <w:pStyle w:val="Title"/>
        <w:spacing w:before="3600"/>
        <w:rPr>
          <w:b/>
          <w:highlight w:val="yellow"/>
        </w:rPr>
        <w:sectPr w:rsidR="005A5C7D" w:rsidSect="00543B60">
          <w:pgSz w:w="12240" w:h="15840" w:code="1"/>
          <w:pgMar w:top="1440" w:right="1440" w:bottom="1440" w:left="1440" w:header="720" w:footer="720" w:gutter="0"/>
          <w:pgNumType w:fmt="lowerRoman" w:start="0"/>
          <w:cols w:space="720"/>
          <w:noEndnote/>
          <w:titlePg/>
          <w:docGrid w:linePitch="326"/>
        </w:sectPr>
      </w:pPr>
    </w:p>
    <w:p w14:paraId="02C2E55C" w14:textId="6A73A9EB" w:rsidR="0065038F" w:rsidRDefault="00894B56" w:rsidP="0065038F">
      <w:pPr>
        <w:pStyle w:val="Heading1"/>
        <w:spacing w:before="0" w:after="0"/>
        <w:rPr>
          <w:noProof/>
        </w:rPr>
      </w:pPr>
      <w:r w:rsidRPr="00894B56">
        <w:rPr>
          <w:rFonts w:ascii="Franklin Gothic Heavy" w:hAnsi="Franklin Gothic Heavy"/>
          <w:b w:val="0"/>
          <w:kern w:val="0"/>
          <w:sz w:val="48"/>
          <w:szCs w:val="48"/>
        </w:rPr>
        <w:lastRenderedPageBreak/>
        <w:t xml:space="preserve"> </w:t>
      </w:r>
      <w:r w:rsidRPr="00894B56">
        <w:rPr>
          <w:noProof/>
        </w:rPr>
        <w:t>Public Participation Plan</w:t>
      </w:r>
    </w:p>
    <w:p w14:paraId="2DA3821E" w14:textId="6A69F1C1" w:rsidR="00894B56" w:rsidRPr="00942B1B" w:rsidRDefault="00EA2F1C" w:rsidP="00EA2F1C">
      <w:pPr>
        <w:pStyle w:val="Heading1"/>
        <w:spacing w:before="360" w:after="0"/>
        <w:rPr>
          <w:szCs w:val="40"/>
        </w:rPr>
      </w:pPr>
      <w:r>
        <w:rPr>
          <w:noProof/>
        </w:rPr>
        <mc:AlternateContent>
          <mc:Choice Requires="wps">
            <w:drawing>
              <wp:anchor distT="0" distB="0" distL="114300" distR="114300" simplePos="0" relativeHeight="251665920" behindDoc="1" locked="0" layoutInCell="1" allowOverlap="1" wp14:anchorId="11DE41A2" wp14:editId="4D930E4F">
                <wp:simplePos x="0" y="0"/>
                <wp:positionH relativeFrom="margin">
                  <wp:align>center</wp:align>
                </wp:positionH>
                <wp:positionV relativeFrom="paragraph">
                  <wp:posOffset>107950</wp:posOffset>
                </wp:positionV>
                <wp:extent cx="28575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2857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C9E36C5" id="Straight Connector 10" o:spid="_x0000_s1026" style="position:absolute;z-index:-251650560;visibility:visible;mso-wrap-style:square;mso-wrap-distance-left:9pt;mso-wrap-distance-top:0;mso-wrap-distance-right:9pt;mso-wrap-distance-bottom:0;mso-position-horizontal:center;mso-position-horizontal-relative:margin;mso-position-vertical:absolute;mso-position-vertical-relative:text" from="0,8.5pt" to="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" strokecolor="black [3213]" strokeweight="3pt">
                <w10:wrap anchorx="margin"/>
              </v:line>
            </w:pict>
          </mc:Fallback>
        </mc:AlternateContent>
      </w:r>
      <w:r w:rsidR="00E73886">
        <w:rPr>
          <w:szCs w:val="40"/>
        </w:rPr>
        <w:t>Tacoma Coal Gas</w:t>
      </w:r>
    </w:p>
    <w:p w14:paraId="19656989" w14:textId="77777777" w:rsidR="00EA2F1C" w:rsidRDefault="00EA2F1C" w:rsidP="00EA2F1C">
      <w:pPr>
        <w:spacing w:before="7320"/>
        <w:ind w:left="720" w:right="720"/>
        <w:jc w:val="center"/>
        <w:rPr>
          <w:rFonts w:ascii="Book Antiqua" w:hAnsi="Book Antiqua"/>
        </w:rPr>
      </w:pPr>
      <w:r>
        <w:rPr>
          <w:rFonts w:ascii="Book Antiqua" w:hAnsi="Book Antiqua"/>
        </w:rPr>
        <w:t>Toxics Cleanup Program</w:t>
      </w:r>
    </w:p>
    <w:p w14:paraId="628E6AE2" w14:textId="7633B6F5" w:rsidR="00EA2F1C" w:rsidRPr="00942B1B" w:rsidRDefault="00E73886" w:rsidP="00EA2F1C">
      <w:pPr>
        <w:ind w:left="720" w:right="720"/>
        <w:jc w:val="center"/>
        <w:rPr>
          <w:rFonts w:ascii="Book Antiqua" w:hAnsi="Book Antiqua"/>
        </w:rPr>
      </w:pPr>
      <w:r>
        <w:rPr>
          <w:rFonts w:ascii="Book Antiqua" w:hAnsi="Book Antiqua"/>
        </w:rPr>
        <w:t>Southwest</w:t>
      </w:r>
      <w:r w:rsidR="00EA2F1C">
        <w:rPr>
          <w:rFonts w:ascii="Book Antiqua" w:hAnsi="Book Antiqua"/>
        </w:rPr>
        <w:t xml:space="preserve"> Region</w:t>
      </w:r>
    </w:p>
    <w:p w14:paraId="0CA75033" w14:textId="77777777" w:rsidR="00EA2F1C" w:rsidRPr="00942B1B" w:rsidRDefault="00EA2F1C" w:rsidP="00EA2F1C">
      <w:pPr>
        <w:ind w:left="720" w:right="720"/>
        <w:jc w:val="center"/>
        <w:rPr>
          <w:rFonts w:ascii="Book Antiqua" w:hAnsi="Book Antiqua"/>
        </w:rPr>
      </w:pPr>
      <w:r w:rsidRPr="00942B1B">
        <w:rPr>
          <w:rFonts w:ascii="Book Antiqua" w:hAnsi="Book Antiqua"/>
          <w:szCs w:val="24"/>
        </w:rPr>
        <w:t>Washington State Department of Ecology</w:t>
      </w:r>
    </w:p>
    <w:p w14:paraId="2D8223F7" w14:textId="57214FDF" w:rsidR="005A5C7D" w:rsidRDefault="00E73886" w:rsidP="00EA2F1C">
      <w:pPr>
        <w:pStyle w:val="Paragraph"/>
        <w:spacing w:before="0"/>
        <w:jc w:val="center"/>
        <w:rPr>
          <w:i/>
          <w:sz w:val="22"/>
        </w:rPr>
      </w:pPr>
      <w:r>
        <w:rPr>
          <w:rFonts w:ascii="Book Antiqua" w:hAnsi="Book Antiqua"/>
        </w:rPr>
        <w:t>Olympia</w:t>
      </w:r>
      <w:r w:rsidR="00EA2F1C">
        <w:rPr>
          <w:rFonts w:ascii="Book Antiqua" w:hAnsi="Book Antiqua"/>
        </w:rPr>
        <w:t>, Washington</w:t>
      </w:r>
      <w:r w:rsidR="00EA2F1C">
        <w:rPr>
          <w:i/>
          <w:sz w:val="22"/>
        </w:rPr>
        <w:t xml:space="preserve"> </w:t>
      </w:r>
      <w:r w:rsidR="005A5C7D">
        <w:rPr>
          <w:i/>
          <w:sz w:val="22"/>
        </w:rPr>
        <w:br w:type="page"/>
      </w:r>
    </w:p>
    <w:p w14:paraId="60D0CCB3" w14:textId="7644F330" w:rsidR="005A5C7D" w:rsidRDefault="005A5C7D" w:rsidP="005A5C7D">
      <w:pPr>
        <w:jc w:val="center"/>
      </w:pPr>
      <w:r w:rsidRPr="008C5FD8">
        <w:rPr>
          <w:i/>
        </w:rPr>
        <w:lastRenderedPageBreak/>
        <w:t>This</w:t>
      </w:r>
      <w:r>
        <w:rPr>
          <w:i/>
        </w:rPr>
        <w:t xml:space="preserve"> </w:t>
      </w:r>
      <w:r w:rsidRPr="008C5FD8">
        <w:rPr>
          <w:i/>
        </w:rPr>
        <w:t>page</w:t>
      </w:r>
      <w:r w:rsidRPr="008C5FD8">
        <w:rPr>
          <w:i/>
          <w:spacing w:val="-2"/>
        </w:rPr>
        <w:t xml:space="preserve"> </w:t>
      </w:r>
      <w:r w:rsidRPr="008C5FD8">
        <w:rPr>
          <w:i/>
        </w:rPr>
        <w:t>is purposely</w:t>
      </w:r>
      <w:r w:rsidRPr="008C5FD8">
        <w:rPr>
          <w:i/>
          <w:spacing w:val="-2"/>
        </w:rPr>
        <w:t xml:space="preserve"> </w:t>
      </w:r>
      <w:r w:rsidRPr="008C5FD8">
        <w:rPr>
          <w:i/>
        </w:rPr>
        <w:t>left</w:t>
      </w:r>
      <w:r w:rsidRPr="008C5FD8">
        <w:rPr>
          <w:i/>
          <w:spacing w:val="-2"/>
        </w:rPr>
        <w:t xml:space="preserve"> </w:t>
      </w:r>
      <w:r w:rsidRPr="008C5FD8">
        <w:rPr>
          <w:i/>
        </w:rPr>
        <w:t>blank</w:t>
      </w:r>
    </w:p>
    <w:p w14:paraId="78D178F9" w14:textId="77777777" w:rsidR="00E33E7D" w:rsidRDefault="00E33E7D" w:rsidP="00BE4D1E">
      <w:pPr>
        <w:jc w:val="center"/>
        <w:rPr>
          <w:i/>
          <w:sz w:val="20"/>
          <w:highlight w:val="yellow"/>
        </w:rPr>
        <w:sectPr w:rsidR="00E33E7D" w:rsidSect="005A5C7D">
          <w:pgSz w:w="12240" w:h="15840" w:code="1"/>
          <w:pgMar w:top="4410" w:right="1440" w:bottom="1440" w:left="1440" w:header="720" w:footer="720" w:gutter="0"/>
          <w:pgNumType w:fmt="lowerRoman" w:start="5"/>
          <w:cols w:space="720"/>
          <w:noEndnote/>
          <w:titlePg/>
        </w:sectPr>
      </w:pPr>
    </w:p>
    <w:bookmarkStart w:id="0" w:name="_Toc514243179" w:displacedByCustomXml="next"/>
    <w:sdt>
      <w:sdtPr>
        <w:rPr>
          <w:rFonts w:ascii="Times New Roman" w:eastAsia="Times New Roman" w:hAnsi="Times New Roman" w:cs="Times New Roman"/>
          <w:color w:val="auto"/>
          <w:sz w:val="24"/>
          <w:szCs w:val="20"/>
        </w:rPr>
        <w:id w:val="404725936"/>
        <w:docPartObj>
          <w:docPartGallery w:val="Table of Contents"/>
          <w:docPartUnique/>
        </w:docPartObj>
      </w:sdtPr>
      <w:sdtEndPr>
        <w:rPr>
          <w:b/>
          <w:bCs/>
          <w:noProof/>
        </w:rPr>
      </w:sdtEndPr>
      <w:sdtContent>
        <w:p w14:paraId="146D3961" w14:textId="77777777" w:rsidR="004711CC" w:rsidRDefault="004711CC" w:rsidP="00613092">
          <w:pPr>
            <w:pStyle w:val="TOCHeading"/>
            <w:jc w:val="center"/>
          </w:pPr>
          <w:r w:rsidRPr="00613092">
            <w:rPr>
              <w:b/>
              <w:bCs/>
              <w:color w:val="auto"/>
              <w:sz w:val="40"/>
              <w:szCs w:val="40"/>
            </w:rPr>
            <w:t>Table of Contents</w:t>
          </w:r>
        </w:p>
        <w:p w14:paraId="1EF846F1" w14:textId="77777777" w:rsidR="00B91108" w:rsidRDefault="0065022E">
          <w:pPr>
            <w:pStyle w:val="TOC2"/>
            <w:rPr>
              <w:rFonts w:asciiTheme="minorHAnsi" w:eastAsiaTheme="minorEastAsia" w:hAnsiTheme="minorHAnsi" w:cstheme="minorBidi"/>
              <w:noProof/>
              <w:sz w:val="22"/>
              <w:szCs w:val="22"/>
            </w:rPr>
          </w:pPr>
          <w:r>
            <w:fldChar w:fldCharType="begin"/>
          </w:r>
          <w:r>
            <w:instrText xml:space="preserve"> TOC \o "4-4" \h \z \t "Heading 2,2,Heading 3,3" </w:instrText>
          </w:r>
          <w:r>
            <w:fldChar w:fldCharType="separate"/>
          </w:r>
          <w:hyperlink w:anchor="_Toc517941596" w:history="1">
            <w:r w:rsidR="00B91108" w:rsidRPr="00BD0C08">
              <w:rPr>
                <w:rStyle w:val="Hyperlink"/>
                <w:noProof/>
              </w:rPr>
              <w:t>Public Involvement in Contamination Cleanup</w:t>
            </w:r>
            <w:r w:rsidR="00B91108">
              <w:rPr>
                <w:noProof/>
                <w:webHidden/>
              </w:rPr>
              <w:tab/>
            </w:r>
            <w:r w:rsidR="00B91108">
              <w:rPr>
                <w:noProof/>
                <w:webHidden/>
              </w:rPr>
              <w:fldChar w:fldCharType="begin"/>
            </w:r>
            <w:r w:rsidR="00B91108">
              <w:rPr>
                <w:noProof/>
                <w:webHidden/>
              </w:rPr>
              <w:instrText xml:space="preserve"> PAGEREF _Toc517941596 \h </w:instrText>
            </w:r>
            <w:r w:rsidR="00B91108">
              <w:rPr>
                <w:noProof/>
                <w:webHidden/>
              </w:rPr>
            </w:r>
            <w:r w:rsidR="00B91108">
              <w:rPr>
                <w:noProof/>
                <w:webHidden/>
              </w:rPr>
              <w:fldChar w:fldCharType="separate"/>
            </w:r>
            <w:r w:rsidR="00B91108">
              <w:rPr>
                <w:noProof/>
                <w:webHidden/>
              </w:rPr>
              <w:t>1</w:t>
            </w:r>
            <w:r w:rsidR="00B91108">
              <w:rPr>
                <w:noProof/>
                <w:webHidden/>
              </w:rPr>
              <w:fldChar w:fldCharType="end"/>
            </w:r>
          </w:hyperlink>
        </w:p>
        <w:p w14:paraId="35C6562E" w14:textId="77777777" w:rsidR="00B91108" w:rsidRDefault="00D131DD">
          <w:pPr>
            <w:pStyle w:val="TOC3"/>
            <w:rPr>
              <w:rFonts w:asciiTheme="minorHAnsi" w:eastAsiaTheme="minorEastAsia" w:hAnsiTheme="minorHAnsi" w:cstheme="minorBidi"/>
              <w:noProof/>
              <w:sz w:val="22"/>
              <w:szCs w:val="22"/>
            </w:rPr>
          </w:pPr>
          <w:hyperlink w:anchor="_Toc517941597" w:history="1">
            <w:r w:rsidR="00B91108" w:rsidRPr="00BD0C08">
              <w:rPr>
                <w:rStyle w:val="Hyperlink"/>
                <w:noProof/>
              </w:rPr>
              <w:t>Site contacts</w:t>
            </w:r>
            <w:r w:rsidR="00B91108">
              <w:rPr>
                <w:noProof/>
                <w:webHidden/>
              </w:rPr>
              <w:tab/>
            </w:r>
            <w:r w:rsidR="00B91108">
              <w:rPr>
                <w:noProof/>
                <w:webHidden/>
              </w:rPr>
              <w:fldChar w:fldCharType="begin"/>
            </w:r>
            <w:r w:rsidR="00B91108">
              <w:rPr>
                <w:noProof/>
                <w:webHidden/>
              </w:rPr>
              <w:instrText xml:space="preserve"> PAGEREF _Toc517941597 \h </w:instrText>
            </w:r>
            <w:r w:rsidR="00B91108">
              <w:rPr>
                <w:noProof/>
                <w:webHidden/>
              </w:rPr>
            </w:r>
            <w:r w:rsidR="00B91108">
              <w:rPr>
                <w:noProof/>
                <w:webHidden/>
              </w:rPr>
              <w:fldChar w:fldCharType="separate"/>
            </w:r>
            <w:r w:rsidR="00B91108">
              <w:rPr>
                <w:noProof/>
                <w:webHidden/>
              </w:rPr>
              <w:t>1</w:t>
            </w:r>
            <w:r w:rsidR="00B91108">
              <w:rPr>
                <w:noProof/>
                <w:webHidden/>
              </w:rPr>
              <w:fldChar w:fldCharType="end"/>
            </w:r>
          </w:hyperlink>
        </w:p>
        <w:p w14:paraId="14E4F942" w14:textId="77777777" w:rsidR="00B91108" w:rsidRDefault="00D131DD">
          <w:pPr>
            <w:pStyle w:val="TOC4"/>
            <w:rPr>
              <w:rFonts w:asciiTheme="minorHAnsi" w:eastAsiaTheme="minorEastAsia" w:hAnsiTheme="minorHAnsi" w:cstheme="minorBidi"/>
              <w:noProof/>
              <w:sz w:val="22"/>
              <w:szCs w:val="22"/>
            </w:rPr>
          </w:pPr>
          <w:hyperlink w:anchor="_Toc517941598" w:history="1">
            <w:r w:rsidR="00B91108" w:rsidRPr="00BD0C08">
              <w:rPr>
                <w:rStyle w:val="Hyperlink"/>
                <w:noProof/>
              </w:rPr>
              <w:t>Ecology</w:t>
            </w:r>
            <w:r w:rsidR="00B91108">
              <w:rPr>
                <w:noProof/>
                <w:webHidden/>
              </w:rPr>
              <w:tab/>
            </w:r>
            <w:r w:rsidR="00B91108">
              <w:rPr>
                <w:noProof/>
                <w:webHidden/>
              </w:rPr>
              <w:fldChar w:fldCharType="begin"/>
            </w:r>
            <w:r w:rsidR="00B91108">
              <w:rPr>
                <w:noProof/>
                <w:webHidden/>
              </w:rPr>
              <w:instrText xml:space="preserve"> PAGEREF _Toc517941598 \h </w:instrText>
            </w:r>
            <w:r w:rsidR="00B91108">
              <w:rPr>
                <w:noProof/>
                <w:webHidden/>
              </w:rPr>
            </w:r>
            <w:r w:rsidR="00B91108">
              <w:rPr>
                <w:noProof/>
                <w:webHidden/>
              </w:rPr>
              <w:fldChar w:fldCharType="separate"/>
            </w:r>
            <w:r w:rsidR="00B91108">
              <w:rPr>
                <w:noProof/>
                <w:webHidden/>
              </w:rPr>
              <w:t>1</w:t>
            </w:r>
            <w:r w:rsidR="00B91108">
              <w:rPr>
                <w:noProof/>
                <w:webHidden/>
              </w:rPr>
              <w:fldChar w:fldCharType="end"/>
            </w:r>
          </w:hyperlink>
        </w:p>
        <w:p w14:paraId="2F3B0496" w14:textId="77777777" w:rsidR="00B91108" w:rsidRDefault="00D131DD">
          <w:pPr>
            <w:pStyle w:val="TOC4"/>
            <w:rPr>
              <w:rFonts w:asciiTheme="minorHAnsi" w:eastAsiaTheme="minorEastAsia" w:hAnsiTheme="minorHAnsi" w:cstheme="minorBidi"/>
              <w:noProof/>
              <w:sz w:val="22"/>
              <w:szCs w:val="22"/>
            </w:rPr>
          </w:pPr>
          <w:hyperlink w:anchor="_Toc517941599" w:history="1">
            <w:r w:rsidR="00B91108" w:rsidRPr="00BD0C08">
              <w:rPr>
                <w:rStyle w:val="Hyperlink"/>
                <w:noProof/>
              </w:rPr>
              <w:t>PLP</w:t>
            </w:r>
            <w:r w:rsidR="00B91108">
              <w:rPr>
                <w:noProof/>
                <w:webHidden/>
              </w:rPr>
              <w:tab/>
            </w:r>
            <w:r w:rsidR="00B91108">
              <w:rPr>
                <w:noProof/>
                <w:webHidden/>
              </w:rPr>
              <w:fldChar w:fldCharType="begin"/>
            </w:r>
            <w:r w:rsidR="00B91108">
              <w:rPr>
                <w:noProof/>
                <w:webHidden/>
              </w:rPr>
              <w:instrText xml:space="preserve"> PAGEREF _Toc517941599 \h </w:instrText>
            </w:r>
            <w:r w:rsidR="00B91108">
              <w:rPr>
                <w:noProof/>
                <w:webHidden/>
              </w:rPr>
            </w:r>
            <w:r w:rsidR="00B91108">
              <w:rPr>
                <w:noProof/>
                <w:webHidden/>
              </w:rPr>
              <w:fldChar w:fldCharType="separate"/>
            </w:r>
            <w:r w:rsidR="00B91108">
              <w:rPr>
                <w:noProof/>
                <w:webHidden/>
              </w:rPr>
              <w:t>1</w:t>
            </w:r>
            <w:r w:rsidR="00B91108">
              <w:rPr>
                <w:noProof/>
                <w:webHidden/>
              </w:rPr>
              <w:fldChar w:fldCharType="end"/>
            </w:r>
          </w:hyperlink>
        </w:p>
        <w:p w14:paraId="062BBD65" w14:textId="77777777" w:rsidR="00B91108" w:rsidRDefault="00D131DD">
          <w:pPr>
            <w:pStyle w:val="TOC3"/>
            <w:rPr>
              <w:rFonts w:asciiTheme="minorHAnsi" w:eastAsiaTheme="minorEastAsia" w:hAnsiTheme="minorHAnsi" w:cstheme="minorBidi"/>
              <w:noProof/>
              <w:sz w:val="22"/>
              <w:szCs w:val="22"/>
            </w:rPr>
          </w:pPr>
          <w:hyperlink w:anchor="_Toc517941600" w:history="1">
            <w:r w:rsidR="00B91108" w:rsidRPr="00BD0C08">
              <w:rPr>
                <w:rStyle w:val="Hyperlink"/>
                <w:noProof/>
              </w:rPr>
              <w:t>Public Participation Grants</w:t>
            </w:r>
            <w:r w:rsidR="00B91108">
              <w:rPr>
                <w:noProof/>
                <w:webHidden/>
              </w:rPr>
              <w:tab/>
            </w:r>
            <w:r w:rsidR="00B91108">
              <w:rPr>
                <w:noProof/>
                <w:webHidden/>
              </w:rPr>
              <w:fldChar w:fldCharType="begin"/>
            </w:r>
            <w:r w:rsidR="00B91108">
              <w:rPr>
                <w:noProof/>
                <w:webHidden/>
              </w:rPr>
              <w:instrText xml:space="preserve"> PAGEREF _Toc517941600 \h </w:instrText>
            </w:r>
            <w:r w:rsidR="00B91108">
              <w:rPr>
                <w:noProof/>
                <w:webHidden/>
              </w:rPr>
            </w:r>
            <w:r w:rsidR="00B91108">
              <w:rPr>
                <w:noProof/>
                <w:webHidden/>
              </w:rPr>
              <w:fldChar w:fldCharType="separate"/>
            </w:r>
            <w:r w:rsidR="00B91108">
              <w:rPr>
                <w:noProof/>
                <w:webHidden/>
              </w:rPr>
              <w:t>2</w:t>
            </w:r>
            <w:r w:rsidR="00B91108">
              <w:rPr>
                <w:noProof/>
                <w:webHidden/>
              </w:rPr>
              <w:fldChar w:fldCharType="end"/>
            </w:r>
          </w:hyperlink>
        </w:p>
        <w:p w14:paraId="570D896E" w14:textId="77777777" w:rsidR="00B91108" w:rsidRDefault="00D131DD">
          <w:pPr>
            <w:pStyle w:val="TOC2"/>
            <w:rPr>
              <w:rFonts w:asciiTheme="minorHAnsi" w:eastAsiaTheme="minorEastAsia" w:hAnsiTheme="minorHAnsi" w:cstheme="minorBidi"/>
              <w:noProof/>
              <w:sz w:val="22"/>
              <w:szCs w:val="22"/>
            </w:rPr>
          </w:pPr>
          <w:hyperlink w:anchor="_Toc517941601" w:history="1">
            <w:r w:rsidR="00B91108" w:rsidRPr="00BD0C08">
              <w:rPr>
                <w:rStyle w:val="Hyperlink"/>
                <w:noProof/>
              </w:rPr>
              <w:t>Washington’s Cleanup Laws</w:t>
            </w:r>
            <w:r w:rsidR="00B91108">
              <w:rPr>
                <w:noProof/>
                <w:webHidden/>
              </w:rPr>
              <w:tab/>
            </w:r>
            <w:r w:rsidR="00B91108">
              <w:rPr>
                <w:noProof/>
                <w:webHidden/>
              </w:rPr>
              <w:fldChar w:fldCharType="begin"/>
            </w:r>
            <w:r w:rsidR="00B91108">
              <w:rPr>
                <w:noProof/>
                <w:webHidden/>
              </w:rPr>
              <w:instrText xml:space="preserve"> PAGEREF _Toc517941601 \h </w:instrText>
            </w:r>
            <w:r w:rsidR="00B91108">
              <w:rPr>
                <w:noProof/>
                <w:webHidden/>
              </w:rPr>
            </w:r>
            <w:r w:rsidR="00B91108">
              <w:rPr>
                <w:noProof/>
                <w:webHidden/>
              </w:rPr>
              <w:fldChar w:fldCharType="separate"/>
            </w:r>
            <w:r w:rsidR="00B91108">
              <w:rPr>
                <w:noProof/>
                <w:webHidden/>
              </w:rPr>
              <w:t>2</w:t>
            </w:r>
            <w:r w:rsidR="00B91108">
              <w:rPr>
                <w:noProof/>
                <w:webHidden/>
              </w:rPr>
              <w:fldChar w:fldCharType="end"/>
            </w:r>
          </w:hyperlink>
        </w:p>
        <w:p w14:paraId="3D5E3493" w14:textId="77777777" w:rsidR="00B91108" w:rsidRDefault="00D131DD">
          <w:pPr>
            <w:pStyle w:val="TOC3"/>
            <w:rPr>
              <w:rFonts w:asciiTheme="minorHAnsi" w:eastAsiaTheme="minorEastAsia" w:hAnsiTheme="minorHAnsi" w:cstheme="minorBidi"/>
              <w:noProof/>
              <w:sz w:val="22"/>
              <w:szCs w:val="22"/>
            </w:rPr>
          </w:pPr>
          <w:hyperlink w:anchor="_Toc517941602" w:history="1">
            <w:r w:rsidR="00B91108" w:rsidRPr="00BD0C08">
              <w:rPr>
                <w:rStyle w:val="Hyperlink"/>
                <w:noProof/>
              </w:rPr>
              <w:t>Model Toxics Control Act (MTCA)</w:t>
            </w:r>
            <w:r w:rsidR="00B91108">
              <w:rPr>
                <w:noProof/>
                <w:webHidden/>
              </w:rPr>
              <w:tab/>
            </w:r>
            <w:r w:rsidR="00B91108">
              <w:rPr>
                <w:noProof/>
                <w:webHidden/>
              </w:rPr>
              <w:fldChar w:fldCharType="begin"/>
            </w:r>
            <w:r w:rsidR="00B91108">
              <w:rPr>
                <w:noProof/>
                <w:webHidden/>
              </w:rPr>
              <w:instrText xml:space="preserve"> PAGEREF _Toc517941602 \h </w:instrText>
            </w:r>
            <w:r w:rsidR="00B91108">
              <w:rPr>
                <w:noProof/>
                <w:webHidden/>
              </w:rPr>
            </w:r>
            <w:r w:rsidR="00B91108">
              <w:rPr>
                <w:noProof/>
                <w:webHidden/>
              </w:rPr>
              <w:fldChar w:fldCharType="separate"/>
            </w:r>
            <w:r w:rsidR="00B91108">
              <w:rPr>
                <w:noProof/>
                <w:webHidden/>
              </w:rPr>
              <w:t>2</w:t>
            </w:r>
            <w:r w:rsidR="00B91108">
              <w:rPr>
                <w:noProof/>
                <w:webHidden/>
              </w:rPr>
              <w:fldChar w:fldCharType="end"/>
            </w:r>
          </w:hyperlink>
        </w:p>
        <w:p w14:paraId="6213CFA8" w14:textId="77777777" w:rsidR="00B91108" w:rsidRDefault="00D131DD">
          <w:pPr>
            <w:pStyle w:val="TOC3"/>
            <w:rPr>
              <w:rFonts w:asciiTheme="minorHAnsi" w:eastAsiaTheme="minorEastAsia" w:hAnsiTheme="minorHAnsi" w:cstheme="minorBidi"/>
              <w:noProof/>
              <w:sz w:val="22"/>
              <w:szCs w:val="22"/>
            </w:rPr>
          </w:pPr>
          <w:hyperlink w:anchor="_Toc517941603" w:history="1">
            <w:r w:rsidR="00B91108" w:rsidRPr="00BD0C08">
              <w:rPr>
                <w:rStyle w:val="Hyperlink"/>
                <w:noProof/>
              </w:rPr>
              <w:t>State Environmental Policy Act</w:t>
            </w:r>
            <w:r w:rsidR="00B91108">
              <w:rPr>
                <w:noProof/>
                <w:webHidden/>
              </w:rPr>
              <w:tab/>
            </w:r>
            <w:r w:rsidR="00B91108">
              <w:rPr>
                <w:noProof/>
                <w:webHidden/>
              </w:rPr>
              <w:fldChar w:fldCharType="begin"/>
            </w:r>
            <w:r w:rsidR="00B91108">
              <w:rPr>
                <w:noProof/>
                <w:webHidden/>
              </w:rPr>
              <w:instrText xml:space="preserve"> PAGEREF _Toc517941603 \h </w:instrText>
            </w:r>
            <w:r w:rsidR="00B91108">
              <w:rPr>
                <w:noProof/>
                <w:webHidden/>
              </w:rPr>
            </w:r>
            <w:r w:rsidR="00B91108">
              <w:rPr>
                <w:noProof/>
                <w:webHidden/>
              </w:rPr>
              <w:fldChar w:fldCharType="separate"/>
            </w:r>
            <w:r w:rsidR="00B91108">
              <w:rPr>
                <w:noProof/>
                <w:webHidden/>
              </w:rPr>
              <w:t>4</w:t>
            </w:r>
            <w:r w:rsidR="00B91108">
              <w:rPr>
                <w:noProof/>
                <w:webHidden/>
              </w:rPr>
              <w:fldChar w:fldCharType="end"/>
            </w:r>
          </w:hyperlink>
        </w:p>
        <w:p w14:paraId="2D123B38" w14:textId="77777777" w:rsidR="00B91108" w:rsidRDefault="00D131DD">
          <w:pPr>
            <w:pStyle w:val="TOC2"/>
            <w:rPr>
              <w:rFonts w:asciiTheme="minorHAnsi" w:eastAsiaTheme="minorEastAsia" w:hAnsiTheme="minorHAnsi" w:cstheme="minorBidi"/>
              <w:noProof/>
              <w:sz w:val="22"/>
              <w:szCs w:val="22"/>
            </w:rPr>
          </w:pPr>
          <w:hyperlink w:anchor="_Toc517941604" w:history="1">
            <w:r w:rsidR="00B91108" w:rsidRPr="00BD0C08">
              <w:rPr>
                <w:rStyle w:val="Hyperlink"/>
                <w:noProof/>
              </w:rPr>
              <w:t>Site History</w:t>
            </w:r>
            <w:r w:rsidR="00B91108">
              <w:rPr>
                <w:noProof/>
                <w:webHidden/>
              </w:rPr>
              <w:tab/>
            </w:r>
            <w:r w:rsidR="00B91108">
              <w:rPr>
                <w:noProof/>
                <w:webHidden/>
              </w:rPr>
              <w:fldChar w:fldCharType="begin"/>
            </w:r>
            <w:r w:rsidR="00B91108">
              <w:rPr>
                <w:noProof/>
                <w:webHidden/>
              </w:rPr>
              <w:instrText xml:space="preserve"> PAGEREF _Toc517941604 \h </w:instrText>
            </w:r>
            <w:r w:rsidR="00B91108">
              <w:rPr>
                <w:noProof/>
                <w:webHidden/>
              </w:rPr>
            </w:r>
            <w:r w:rsidR="00B91108">
              <w:rPr>
                <w:noProof/>
                <w:webHidden/>
              </w:rPr>
              <w:fldChar w:fldCharType="separate"/>
            </w:r>
            <w:r w:rsidR="00B91108">
              <w:rPr>
                <w:noProof/>
                <w:webHidden/>
              </w:rPr>
              <w:t>5</w:t>
            </w:r>
            <w:r w:rsidR="00B91108">
              <w:rPr>
                <w:noProof/>
                <w:webHidden/>
              </w:rPr>
              <w:fldChar w:fldCharType="end"/>
            </w:r>
          </w:hyperlink>
        </w:p>
        <w:p w14:paraId="2F76AF5B" w14:textId="77777777" w:rsidR="00B91108" w:rsidRDefault="00D131DD">
          <w:pPr>
            <w:pStyle w:val="TOC3"/>
            <w:rPr>
              <w:rFonts w:asciiTheme="minorHAnsi" w:eastAsiaTheme="minorEastAsia" w:hAnsiTheme="minorHAnsi" w:cstheme="minorBidi"/>
              <w:noProof/>
              <w:sz w:val="22"/>
              <w:szCs w:val="22"/>
            </w:rPr>
          </w:pPr>
          <w:hyperlink w:anchor="_Toc517941605" w:history="1">
            <w:r w:rsidR="00B91108" w:rsidRPr="00BD0C08">
              <w:rPr>
                <w:rStyle w:val="Hyperlink"/>
                <w:noProof/>
              </w:rPr>
              <w:t>Land use</w:t>
            </w:r>
            <w:r w:rsidR="00B91108">
              <w:rPr>
                <w:noProof/>
                <w:webHidden/>
              </w:rPr>
              <w:tab/>
            </w:r>
            <w:r w:rsidR="00B91108">
              <w:rPr>
                <w:noProof/>
                <w:webHidden/>
              </w:rPr>
              <w:fldChar w:fldCharType="begin"/>
            </w:r>
            <w:r w:rsidR="00B91108">
              <w:rPr>
                <w:noProof/>
                <w:webHidden/>
              </w:rPr>
              <w:instrText xml:space="preserve"> PAGEREF _Toc517941605 \h </w:instrText>
            </w:r>
            <w:r w:rsidR="00B91108">
              <w:rPr>
                <w:noProof/>
                <w:webHidden/>
              </w:rPr>
            </w:r>
            <w:r w:rsidR="00B91108">
              <w:rPr>
                <w:noProof/>
                <w:webHidden/>
              </w:rPr>
              <w:fldChar w:fldCharType="separate"/>
            </w:r>
            <w:r w:rsidR="00B91108">
              <w:rPr>
                <w:noProof/>
                <w:webHidden/>
              </w:rPr>
              <w:t>5</w:t>
            </w:r>
            <w:r w:rsidR="00B91108">
              <w:rPr>
                <w:noProof/>
                <w:webHidden/>
              </w:rPr>
              <w:fldChar w:fldCharType="end"/>
            </w:r>
          </w:hyperlink>
        </w:p>
        <w:p w14:paraId="773211FE" w14:textId="77777777" w:rsidR="00B91108" w:rsidRDefault="00D131DD">
          <w:pPr>
            <w:pStyle w:val="TOC3"/>
            <w:rPr>
              <w:rFonts w:asciiTheme="minorHAnsi" w:eastAsiaTheme="minorEastAsia" w:hAnsiTheme="minorHAnsi" w:cstheme="minorBidi"/>
              <w:noProof/>
              <w:sz w:val="22"/>
              <w:szCs w:val="22"/>
            </w:rPr>
          </w:pPr>
          <w:hyperlink w:anchor="_Toc517941606" w:history="1">
            <w:r w:rsidR="00B91108" w:rsidRPr="00BD0C08">
              <w:rPr>
                <w:rStyle w:val="Hyperlink"/>
                <w:noProof/>
              </w:rPr>
              <w:t>How the site became contaminated</w:t>
            </w:r>
            <w:r w:rsidR="00B91108">
              <w:rPr>
                <w:noProof/>
                <w:webHidden/>
              </w:rPr>
              <w:tab/>
            </w:r>
            <w:r w:rsidR="00B91108">
              <w:rPr>
                <w:noProof/>
                <w:webHidden/>
              </w:rPr>
              <w:fldChar w:fldCharType="begin"/>
            </w:r>
            <w:r w:rsidR="00B91108">
              <w:rPr>
                <w:noProof/>
                <w:webHidden/>
              </w:rPr>
              <w:instrText xml:space="preserve"> PAGEREF _Toc517941606 \h </w:instrText>
            </w:r>
            <w:r w:rsidR="00B91108">
              <w:rPr>
                <w:noProof/>
                <w:webHidden/>
              </w:rPr>
            </w:r>
            <w:r w:rsidR="00B91108">
              <w:rPr>
                <w:noProof/>
                <w:webHidden/>
              </w:rPr>
              <w:fldChar w:fldCharType="separate"/>
            </w:r>
            <w:r w:rsidR="00B91108">
              <w:rPr>
                <w:noProof/>
                <w:webHidden/>
              </w:rPr>
              <w:t>5</w:t>
            </w:r>
            <w:r w:rsidR="00B91108">
              <w:rPr>
                <w:noProof/>
                <w:webHidden/>
              </w:rPr>
              <w:fldChar w:fldCharType="end"/>
            </w:r>
          </w:hyperlink>
        </w:p>
        <w:p w14:paraId="56E9389B" w14:textId="77777777" w:rsidR="00B91108" w:rsidRDefault="00D131DD">
          <w:pPr>
            <w:pStyle w:val="TOC3"/>
            <w:rPr>
              <w:rFonts w:asciiTheme="minorHAnsi" w:eastAsiaTheme="minorEastAsia" w:hAnsiTheme="minorHAnsi" w:cstheme="minorBidi"/>
              <w:noProof/>
              <w:sz w:val="22"/>
              <w:szCs w:val="22"/>
            </w:rPr>
          </w:pPr>
          <w:hyperlink w:anchor="_Toc517941607" w:history="1">
            <w:r w:rsidR="00B91108" w:rsidRPr="00BD0C08">
              <w:rPr>
                <w:rStyle w:val="Hyperlink"/>
                <w:noProof/>
              </w:rPr>
              <w:t>Contamination</w:t>
            </w:r>
            <w:r w:rsidR="00B91108">
              <w:rPr>
                <w:noProof/>
                <w:webHidden/>
              </w:rPr>
              <w:tab/>
            </w:r>
            <w:r w:rsidR="00B91108">
              <w:rPr>
                <w:noProof/>
                <w:webHidden/>
              </w:rPr>
              <w:fldChar w:fldCharType="begin"/>
            </w:r>
            <w:r w:rsidR="00B91108">
              <w:rPr>
                <w:noProof/>
                <w:webHidden/>
              </w:rPr>
              <w:instrText xml:space="preserve"> PAGEREF _Toc517941607 \h </w:instrText>
            </w:r>
            <w:r w:rsidR="00B91108">
              <w:rPr>
                <w:noProof/>
                <w:webHidden/>
              </w:rPr>
            </w:r>
            <w:r w:rsidR="00B91108">
              <w:rPr>
                <w:noProof/>
                <w:webHidden/>
              </w:rPr>
              <w:fldChar w:fldCharType="separate"/>
            </w:r>
            <w:r w:rsidR="00B91108">
              <w:rPr>
                <w:noProof/>
                <w:webHidden/>
              </w:rPr>
              <w:t>5</w:t>
            </w:r>
            <w:r w:rsidR="00B91108">
              <w:rPr>
                <w:noProof/>
                <w:webHidden/>
              </w:rPr>
              <w:fldChar w:fldCharType="end"/>
            </w:r>
          </w:hyperlink>
        </w:p>
        <w:p w14:paraId="4C2D6B8C" w14:textId="77777777" w:rsidR="00B91108" w:rsidRDefault="00D131DD">
          <w:pPr>
            <w:pStyle w:val="TOC3"/>
            <w:rPr>
              <w:rFonts w:asciiTheme="minorHAnsi" w:eastAsiaTheme="minorEastAsia" w:hAnsiTheme="minorHAnsi" w:cstheme="minorBidi"/>
              <w:noProof/>
              <w:sz w:val="22"/>
              <w:szCs w:val="22"/>
            </w:rPr>
          </w:pPr>
          <w:hyperlink w:anchor="_Toc517941608" w:history="1">
            <w:r w:rsidR="00B91108" w:rsidRPr="00BD0C08">
              <w:rPr>
                <w:rStyle w:val="Hyperlink"/>
                <w:noProof/>
              </w:rPr>
              <w:t>Cleanup plans</w:t>
            </w:r>
            <w:r w:rsidR="00B91108">
              <w:rPr>
                <w:noProof/>
                <w:webHidden/>
              </w:rPr>
              <w:tab/>
            </w:r>
            <w:r w:rsidR="00B91108">
              <w:rPr>
                <w:noProof/>
                <w:webHidden/>
              </w:rPr>
              <w:fldChar w:fldCharType="begin"/>
            </w:r>
            <w:r w:rsidR="00B91108">
              <w:rPr>
                <w:noProof/>
                <w:webHidden/>
              </w:rPr>
              <w:instrText xml:space="preserve"> PAGEREF _Toc517941608 \h </w:instrText>
            </w:r>
            <w:r w:rsidR="00B91108">
              <w:rPr>
                <w:noProof/>
                <w:webHidden/>
              </w:rPr>
            </w:r>
            <w:r w:rsidR="00B91108">
              <w:rPr>
                <w:noProof/>
                <w:webHidden/>
              </w:rPr>
              <w:fldChar w:fldCharType="separate"/>
            </w:r>
            <w:r w:rsidR="00B91108">
              <w:rPr>
                <w:noProof/>
                <w:webHidden/>
              </w:rPr>
              <w:t>6</w:t>
            </w:r>
            <w:r w:rsidR="00B91108">
              <w:rPr>
                <w:noProof/>
                <w:webHidden/>
              </w:rPr>
              <w:fldChar w:fldCharType="end"/>
            </w:r>
          </w:hyperlink>
        </w:p>
        <w:p w14:paraId="0583C084" w14:textId="77777777" w:rsidR="00B91108" w:rsidRDefault="00D131DD">
          <w:pPr>
            <w:pStyle w:val="TOC3"/>
            <w:rPr>
              <w:rFonts w:asciiTheme="minorHAnsi" w:eastAsiaTheme="minorEastAsia" w:hAnsiTheme="minorHAnsi" w:cstheme="minorBidi"/>
              <w:noProof/>
              <w:sz w:val="22"/>
              <w:szCs w:val="22"/>
            </w:rPr>
          </w:pPr>
          <w:hyperlink w:anchor="_Toc517941609" w:history="1">
            <w:r w:rsidR="00B91108" w:rsidRPr="00BD0C08">
              <w:rPr>
                <w:rStyle w:val="Hyperlink"/>
                <w:noProof/>
              </w:rPr>
              <w:t>Area community</w:t>
            </w:r>
            <w:r w:rsidR="00B91108">
              <w:rPr>
                <w:noProof/>
                <w:webHidden/>
              </w:rPr>
              <w:tab/>
            </w:r>
            <w:r w:rsidR="00B91108">
              <w:rPr>
                <w:noProof/>
                <w:webHidden/>
              </w:rPr>
              <w:fldChar w:fldCharType="begin"/>
            </w:r>
            <w:r w:rsidR="00B91108">
              <w:rPr>
                <w:noProof/>
                <w:webHidden/>
              </w:rPr>
              <w:instrText xml:space="preserve"> PAGEREF _Toc517941609 \h </w:instrText>
            </w:r>
            <w:r w:rsidR="00B91108">
              <w:rPr>
                <w:noProof/>
                <w:webHidden/>
              </w:rPr>
            </w:r>
            <w:r w:rsidR="00B91108">
              <w:rPr>
                <w:noProof/>
                <w:webHidden/>
              </w:rPr>
              <w:fldChar w:fldCharType="separate"/>
            </w:r>
            <w:r w:rsidR="00B91108">
              <w:rPr>
                <w:noProof/>
                <w:webHidden/>
              </w:rPr>
              <w:t>6</w:t>
            </w:r>
            <w:r w:rsidR="00B91108">
              <w:rPr>
                <w:noProof/>
                <w:webHidden/>
              </w:rPr>
              <w:fldChar w:fldCharType="end"/>
            </w:r>
          </w:hyperlink>
        </w:p>
        <w:p w14:paraId="2A7D3596" w14:textId="77777777" w:rsidR="00B91108" w:rsidRDefault="00D131DD">
          <w:pPr>
            <w:pStyle w:val="TOC2"/>
            <w:rPr>
              <w:rFonts w:asciiTheme="minorHAnsi" w:eastAsiaTheme="minorEastAsia" w:hAnsiTheme="minorHAnsi" w:cstheme="minorBidi"/>
              <w:noProof/>
              <w:sz w:val="22"/>
              <w:szCs w:val="22"/>
            </w:rPr>
          </w:pPr>
          <w:hyperlink w:anchor="_Toc517941610" w:history="1">
            <w:r w:rsidR="00B91108" w:rsidRPr="00BD0C08">
              <w:rPr>
                <w:rStyle w:val="Hyperlink"/>
                <w:noProof/>
              </w:rPr>
              <w:t>Public Participation Activities</w:t>
            </w:r>
            <w:r w:rsidR="00B91108">
              <w:rPr>
                <w:noProof/>
                <w:webHidden/>
              </w:rPr>
              <w:tab/>
            </w:r>
            <w:r w:rsidR="00B91108">
              <w:rPr>
                <w:noProof/>
                <w:webHidden/>
              </w:rPr>
              <w:fldChar w:fldCharType="begin"/>
            </w:r>
            <w:r w:rsidR="00B91108">
              <w:rPr>
                <w:noProof/>
                <w:webHidden/>
              </w:rPr>
              <w:instrText xml:space="preserve"> PAGEREF _Toc517941610 \h </w:instrText>
            </w:r>
            <w:r w:rsidR="00B91108">
              <w:rPr>
                <w:noProof/>
                <w:webHidden/>
              </w:rPr>
            </w:r>
            <w:r w:rsidR="00B91108">
              <w:rPr>
                <w:noProof/>
                <w:webHidden/>
              </w:rPr>
              <w:fldChar w:fldCharType="separate"/>
            </w:r>
            <w:r w:rsidR="00B91108">
              <w:rPr>
                <w:noProof/>
                <w:webHidden/>
              </w:rPr>
              <w:t>7</w:t>
            </w:r>
            <w:r w:rsidR="00B91108">
              <w:rPr>
                <w:noProof/>
                <w:webHidden/>
              </w:rPr>
              <w:fldChar w:fldCharType="end"/>
            </w:r>
          </w:hyperlink>
        </w:p>
        <w:p w14:paraId="207D86B9" w14:textId="77777777" w:rsidR="00B91108" w:rsidRDefault="00D131DD">
          <w:pPr>
            <w:pStyle w:val="TOC3"/>
            <w:rPr>
              <w:rFonts w:asciiTheme="minorHAnsi" w:eastAsiaTheme="minorEastAsia" w:hAnsiTheme="minorHAnsi" w:cstheme="minorBidi"/>
              <w:noProof/>
              <w:sz w:val="22"/>
              <w:szCs w:val="22"/>
            </w:rPr>
          </w:pPr>
          <w:hyperlink w:anchor="_Toc517941611" w:history="1">
            <w:r w:rsidR="00B91108" w:rsidRPr="00BD0C08">
              <w:rPr>
                <w:rStyle w:val="Hyperlink"/>
                <w:noProof/>
              </w:rPr>
              <w:t>How we share information with the community</w:t>
            </w:r>
            <w:r w:rsidR="00B91108">
              <w:rPr>
                <w:noProof/>
                <w:webHidden/>
              </w:rPr>
              <w:tab/>
            </w:r>
            <w:r w:rsidR="00B91108">
              <w:rPr>
                <w:noProof/>
                <w:webHidden/>
              </w:rPr>
              <w:fldChar w:fldCharType="begin"/>
            </w:r>
            <w:r w:rsidR="00B91108">
              <w:rPr>
                <w:noProof/>
                <w:webHidden/>
              </w:rPr>
              <w:instrText xml:space="preserve"> PAGEREF _Toc517941611 \h </w:instrText>
            </w:r>
            <w:r w:rsidR="00B91108">
              <w:rPr>
                <w:noProof/>
                <w:webHidden/>
              </w:rPr>
            </w:r>
            <w:r w:rsidR="00B91108">
              <w:rPr>
                <w:noProof/>
                <w:webHidden/>
              </w:rPr>
              <w:fldChar w:fldCharType="separate"/>
            </w:r>
            <w:r w:rsidR="00B91108">
              <w:rPr>
                <w:noProof/>
                <w:webHidden/>
              </w:rPr>
              <w:t>7</w:t>
            </w:r>
            <w:r w:rsidR="00B91108">
              <w:rPr>
                <w:noProof/>
                <w:webHidden/>
              </w:rPr>
              <w:fldChar w:fldCharType="end"/>
            </w:r>
          </w:hyperlink>
        </w:p>
        <w:p w14:paraId="0AA628C6" w14:textId="77777777" w:rsidR="00B91108" w:rsidRDefault="00D131DD">
          <w:pPr>
            <w:pStyle w:val="TOC4"/>
            <w:rPr>
              <w:rFonts w:asciiTheme="minorHAnsi" w:eastAsiaTheme="minorEastAsia" w:hAnsiTheme="minorHAnsi" w:cstheme="minorBidi"/>
              <w:noProof/>
              <w:sz w:val="22"/>
              <w:szCs w:val="22"/>
            </w:rPr>
          </w:pPr>
          <w:hyperlink w:anchor="_Toc517941612" w:history="1">
            <w:r w:rsidR="00B91108" w:rsidRPr="00BD0C08">
              <w:rPr>
                <w:rStyle w:val="Hyperlink"/>
                <w:noProof/>
              </w:rPr>
              <w:t>Postal mailing list</w:t>
            </w:r>
            <w:r w:rsidR="00B91108">
              <w:rPr>
                <w:noProof/>
                <w:webHidden/>
              </w:rPr>
              <w:tab/>
            </w:r>
            <w:r w:rsidR="00B91108">
              <w:rPr>
                <w:noProof/>
                <w:webHidden/>
              </w:rPr>
              <w:fldChar w:fldCharType="begin"/>
            </w:r>
            <w:r w:rsidR="00B91108">
              <w:rPr>
                <w:noProof/>
                <w:webHidden/>
              </w:rPr>
              <w:instrText xml:space="preserve"> PAGEREF _Toc517941612 \h </w:instrText>
            </w:r>
            <w:r w:rsidR="00B91108">
              <w:rPr>
                <w:noProof/>
                <w:webHidden/>
              </w:rPr>
            </w:r>
            <w:r w:rsidR="00B91108">
              <w:rPr>
                <w:noProof/>
                <w:webHidden/>
              </w:rPr>
              <w:fldChar w:fldCharType="separate"/>
            </w:r>
            <w:r w:rsidR="00B91108">
              <w:rPr>
                <w:noProof/>
                <w:webHidden/>
              </w:rPr>
              <w:t>8</w:t>
            </w:r>
            <w:r w:rsidR="00B91108">
              <w:rPr>
                <w:noProof/>
                <w:webHidden/>
              </w:rPr>
              <w:fldChar w:fldCharType="end"/>
            </w:r>
          </w:hyperlink>
        </w:p>
        <w:p w14:paraId="2376E4EF" w14:textId="77777777" w:rsidR="00B91108" w:rsidRDefault="00D131DD">
          <w:pPr>
            <w:pStyle w:val="TOC4"/>
            <w:rPr>
              <w:rFonts w:asciiTheme="minorHAnsi" w:eastAsiaTheme="minorEastAsia" w:hAnsiTheme="minorHAnsi" w:cstheme="minorBidi"/>
              <w:noProof/>
              <w:sz w:val="22"/>
              <w:szCs w:val="22"/>
            </w:rPr>
          </w:pPr>
          <w:hyperlink w:anchor="_Toc517941613" w:history="1">
            <w:r w:rsidR="00B91108" w:rsidRPr="00BD0C08">
              <w:rPr>
                <w:rStyle w:val="Hyperlink"/>
                <w:noProof/>
              </w:rPr>
              <w:t>Site Register</w:t>
            </w:r>
            <w:r w:rsidR="00B91108">
              <w:rPr>
                <w:noProof/>
                <w:webHidden/>
              </w:rPr>
              <w:tab/>
            </w:r>
            <w:r w:rsidR="00B91108">
              <w:rPr>
                <w:noProof/>
                <w:webHidden/>
              </w:rPr>
              <w:fldChar w:fldCharType="begin"/>
            </w:r>
            <w:r w:rsidR="00B91108">
              <w:rPr>
                <w:noProof/>
                <w:webHidden/>
              </w:rPr>
              <w:instrText xml:space="preserve"> PAGEREF _Toc517941613 \h </w:instrText>
            </w:r>
            <w:r w:rsidR="00B91108">
              <w:rPr>
                <w:noProof/>
                <w:webHidden/>
              </w:rPr>
            </w:r>
            <w:r w:rsidR="00B91108">
              <w:rPr>
                <w:noProof/>
                <w:webHidden/>
              </w:rPr>
              <w:fldChar w:fldCharType="separate"/>
            </w:r>
            <w:r w:rsidR="00B91108">
              <w:rPr>
                <w:noProof/>
                <w:webHidden/>
              </w:rPr>
              <w:t>8</w:t>
            </w:r>
            <w:r w:rsidR="00B91108">
              <w:rPr>
                <w:noProof/>
                <w:webHidden/>
              </w:rPr>
              <w:fldChar w:fldCharType="end"/>
            </w:r>
          </w:hyperlink>
        </w:p>
        <w:p w14:paraId="233976B9" w14:textId="77777777" w:rsidR="00B91108" w:rsidRDefault="00D131DD">
          <w:pPr>
            <w:pStyle w:val="TOC4"/>
            <w:rPr>
              <w:rFonts w:asciiTheme="minorHAnsi" w:eastAsiaTheme="minorEastAsia" w:hAnsiTheme="minorHAnsi" w:cstheme="minorBidi"/>
              <w:noProof/>
              <w:sz w:val="22"/>
              <w:szCs w:val="22"/>
            </w:rPr>
          </w:pPr>
          <w:hyperlink w:anchor="_Toc517941614" w:history="1">
            <w:r w:rsidR="00B91108" w:rsidRPr="00BD0C08">
              <w:rPr>
                <w:rStyle w:val="Hyperlink"/>
                <w:noProof/>
              </w:rPr>
              <w:t>Newspaper display ads or legal notices</w:t>
            </w:r>
            <w:r w:rsidR="00B91108">
              <w:rPr>
                <w:noProof/>
                <w:webHidden/>
              </w:rPr>
              <w:tab/>
            </w:r>
            <w:r w:rsidR="00B91108">
              <w:rPr>
                <w:noProof/>
                <w:webHidden/>
              </w:rPr>
              <w:fldChar w:fldCharType="begin"/>
            </w:r>
            <w:r w:rsidR="00B91108">
              <w:rPr>
                <w:noProof/>
                <w:webHidden/>
              </w:rPr>
              <w:instrText xml:space="preserve"> PAGEREF _Toc517941614 \h </w:instrText>
            </w:r>
            <w:r w:rsidR="00B91108">
              <w:rPr>
                <w:noProof/>
                <w:webHidden/>
              </w:rPr>
            </w:r>
            <w:r w:rsidR="00B91108">
              <w:rPr>
                <w:noProof/>
                <w:webHidden/>
              </w:rPr>
              <w:fldChar w:fldCharType="separate"/>
            </w:r>
            <w:r w:rsidR="00B91108">
              <w:rPr>
                <w:noProof/>
                <w:webHidden/>
              </w:rPr>
              <w:t>8</w:t>
            </w:r>
            <w:r w:rsidR="00B91108">
              <w:rPr>
                <w:noProof/>
                <w:webHidden/>
              </w:rPr>
              <w:fldChar w:fldCharType="end"/>
            </w:r>
          </w:hyperlink>
        </w:p>
        <w:p w14:paraId="6E8C5F23" w14:textId="77777777" w:rsidR="00B91108" w:rsidRDefault="00D131DD">
          <w:pPr>
            <w:pStyle w:val="TOC4"/>
            <w:rPr>
              <w:rFonts w:asciiTheme="minorHAnsi" w:eastAsiaTheme="minorEastAsia" w:hAnsiTheme="minorHAnsi" w:cstheme="minorBidi"/>
              <w:noProof/>
              <w:sz w:val="22"/>
              <w:szCs w:val="22"/>
            </w:rPr>
          </w:pPr>
          <w:hyperlink w:anchor="_Toc517941615" w:history="1">
            <w:r w:rsidR="00B91108" w:rsidRPr="00BD0C08">
              <w:rPr>
                <w:rStyle w:val="Hyperlink"/>
                <w:noProof/>
              </w:rPr>
              <w:t>Email lists</w:t>
            </w:r>
            <w:r w:rsidR="00B91108">
              <w:rPr>
                <w:noProof/>
                <w:webHidden/>
              </w:rPr>
              <w:tab/>
            </w:r>
            <w:r w:rsidR="00B91108">
              <w:rPr>
                <w:noProof/>
                <w:webHidden/>
              </w:rPr>
              <w:fldChar w:fldCharType="begin"/>
            </w:r>
            <w:r w:rsidR="00B91108">
              <w:rPr>
                <w:noProof/>
                <w:webHidden/>
              </w:rPr>
              <w:instrText xml:space="preserve"> PAGEREF _Toc517941615 \h </w:instrText>
            </w:r>
            <w:r w:rsidR="00B91108">
              <w:rPr>
                <w:noProof/>
                <w:webHidden/>
              </w:rPr>
            </w:r>
            <w:r w:rsidR="00B91108">
              <w:rPr>
                <w:noProof/>
                <w:webHidden/>
              </w:rPr>
              <w:fldChar w:fldCharType="separate"/>
            </w:r>
            <w:r w:rsidR="00B91108">
              <w:rPr>
                <w:noProof/>
                <w:webHidden/>
              </w:rPr>
              <w:t>8</w:t>
            </w:r>
            <w:r w:rsidR="00B91108">
              <w:rPr>
                <w:noProof/>
                <w:webHidden/>
              </w:rPr>
              <w:fldChar w:fldCharType="end"/>
            </w:r>
          </w:hyperlink>
        </w:p>
        <w:p w14:paraId="1A2AA9F1" w14:textId="77777777" w:rsidR="00B91108" w:rsidRDefault="00D131DD">
          <w:pPr>
            <w:pStyle w:val="TOC4"/>
            <w:rPr>
              <w:rFonts w:asciiTheme="minorHAnsi" w:eastAsiaTheme="minorEastAsia" w:hAnsiTheme="minorHAnsi" w:cstheme="minorBidi"/>
              <w:noProof/>
              <w:sz w:val="22"/>
              <w:szCs w:val="22"/>
            </w:rPr>
          </w:pPr>
          <w:hyperlink w:anchor="_Toc517941616" w:history="1">
            <w:r w:rsidR="00B91108" w:rsidRPr="00BD0C08">
              <w:rPr>
                <w:rStyle w:val="Hyperlink"/>
                <w:noProof/>
              </w:rPr>
              <w:t>Ecology’s website and social media platforms</w:t>
            </w:r>
            <w:r w:rsidR="00B91108">
              <w:rPr>
                <w:noProof/>
                <w:webHidden/>
              </w:rPr>
              <w:tab/>
            </w:r>
            <w:r w:rsidR="00B91108">
              <w:rPr>
                <w:noProof/>
                <w:webHidden/>
              </w:rPr>
              <w:fldChar w:fldCharType="begin"/>
            </w:r>
            <w:r w:rsidR="00B91108">
              <w:rPr>
                <w:noProof/>
                <w:webHidden/>
              </w:rPr>
              <w:instrText xml:space="preserve"> PAGEREF _Toc517941616 \h </w:instrText>
            </w:r>
            <w:r w:rsidR="00B91108">
              <w:rPr>
                <w:noProof/>
                <w:webHidden/>
              </w:rPr>
            </w:r>
            <w:r w:rsidR="00B91108">
              <w:rPr>
                <w:noProof/>
                <w:webHidden/>
              </w:rPr>
              <w:fldChar w:fldCharType="separate"/>
            </w:r>
            <w:r w:rsidR="00B91108">
              <w:rPr>
                <w:noProof/>
                <w:webHidden/>
              </w:rPr>
              <w:t>9</w:t>
            </w:r>
            <w:r w:rsidR="00B91108">
              <w:rPr>
                <w:noProof/>
                <w:webHidden/>
              </w:rPr>
              <w:fldChar w:fldCharType="end"/>
            </w:r>
          </w:hyperlink>
        </w:p>
        <w:p w14:paraId="71C64F80" w14:textId="77777777" w:rsidR="00B91108" w:rsidRDefault="00D131DD">
          <w:pPr>
            <w:pStyle w:val="TOC4"/>
            <w:rPr>
              <w:rFonts w:asciiTheme="minorHAnsi" w:eastAsiaTheme="minorEastAsia" w:hAnsiTheme="minorHAnsi" w:cstheme="minorBidi"/>
              <w:noProof/>
              <w:sz w:val="22"/>
              <w:szCs w:val="22"/>
            </w:rPr>
          </w:pPr>
          <w:hyperlink w:anchor="_Toc517941617" w:history="1">
            <w:r w:rsidR="00B91108" w:rsidRPr="00BD0C08">
              <w:rPr>
                <w:rStyle w:val="Hyperlink"/>
                <w:noProof/>
              </w:rPr>
              <w:t>Document repositories</w:t>
            </w:r>
            <w:r w:rsidR="00B91108">
              <w:rPr>
                <w:noProof/>
                <w:webHidden/>
              </w:rPr>
              <w:tab/>
            </w:r>
            <w:r w:rsidR="00B91108">
              <w:rPr>
                <w:noProof/>
                <w:webHidden/>
              </w:rPr>
              <w:fldChar w:fldCharType="begin"/>
            </w:r>
            <w:r w:rsidR="00B91108">
              <w:rPr>
                <w:noProof/>
                <w:webHidden/>
              </w:rPr>
              <w:instrText xml:space="preserve"> PAGEREF _Toc517941617 \h </w:instrText>
            </w:r>
            <w:r w:rsidR="00B91108">
              <w:rPr>
                <w:noProof/>
                <w:webHidden/>
              </w:rPr>
            </w:r>
            <w:r w:rsidR="00B91108">
              <w:rPr>
                <w:noProof/>
                <w:webHidden/>
              </w:rPr>
              <w:fldChar w:fldCharType="separate"/>
            </w:r>
            <w:r w:rsidR="00B91108">
              <w:rPr>
                <w:noProof/>
                <w:webHidden/>
              </w:rPr>
              <w:t>9</w:t>
            </w:r>
            <w:r w:rsidR="00B91108">
              <w:rPr>
                <w:noProof/>
                <w:webHidden/>
              </w:rPr>
              <w:fldChar w:fldCharType="end"/>
            </w:r>
          </w:hyperlink>
        </w:p>
        <w:p w14:paraId="5FE4D03E" w14:textId="77777777" w:rsidR="00B91108" w:rsidRDefault="00D131DD">
          <w:pPr>
            <w:pStyle w:val="TOC4"/>
            <w:rPr>
              <w:rFonts w:asciiTheme="minorHAnsi" w:eastAsiaTheme="minorEastAsia" w:hAnsiTheme="minorHAnsi" w:cstheme="minorBidi"/>
              <w:noProof/>
              <w:sz w:val="22"/>
              <w:szCs w:val="22"/>
            </w:rPr>
          </w:pPr>
          <w:hyperlink w:anchor="_Toc517941618" w:history="1">
            <w:r w:rsidR="00B91108" w:rsidRPr="00BD0C08">
              <w:rPr>
                <w:rStyle w:val="Hyperlink"/>
                <w:noProof/>
              </w:rPr>
              <w:t>Signs around the cleanup site</w:t>
            </w:r>
            <w:r w:rsidR="00B91108">
              <w:rPr>
                <w:noProof/>
                <w:webHidden/>
              </w:rPr>
              <w:tab/>
            </w:r>
            <w:r w:rsidR="00B91108">
              <w:rPr>
                <w:noProof/>
                <w:webHidden/>
              </w:rPr>
              <w:fldChar w:fldCharType="begin"/>
            </w:r>
            <w:r w:rsidR="00B91108">
              <w:rPr>
                <w:noProof/>
                <w:webHidden/>
              </w:rPr>
              <w:instrText xml:space="preserve"> PAGEREF _Toc517941618 \h </w:instrText>
            </w:r>
            <w:r w:rsidR="00B91108">
              <w:rPr>
                <w:noProof/>
                <w:webHidden/>
              </w:rPr>
            </w:r>
            <w:r w:rsidR="00B91108">
              <w:rPr>
                <w:noProof/>
                <w:webHidden/>
              </w:rPr>
              <w:fldChar w:fldCharType="separate"/>
            </w:r>
            <w:r w:rsidR="00B91108">
              <w:rPr>
                <w:noProof/>
                <w:webHidden/>
              </w:rPr>
              <w:t>9</w:t>
            </w:r>
            <w:r w:rsidR="00B91108">
              <w:rPr>
                <w:noProof/>
                <w:webHidden/>
              </w:rPr>
              <w:fldChar w:fldCharType="end"/>
            </w:r>
          </w:hyperlink>
        </w:p>
        <w:p w14:paraId="6815C658" w14:textId="77777777" w:rsidR="00B91108" w:rsidRDefault="00D131DD">
          <w:pPr>
            <w:pStyle w:val="TOC3"/>
            <w:rPr>
              <w:rFonts w:asciiTheme="minorHAnsi" w:eastAsiaTheme="minorEastAsia" w:hAnsiTheme="minorHAnsi" w:cstheme="minorBidi"/>
              <w:noProof/>
              <w:sz w:val="22"/>
              <w:szCs w:val="22"/>
            </w:rPr>
          </w:pPr>
          <w:hyperlink w:anchor="_Toc517941619" w:history="1">
            <w:r w:rsidR="00B91108" w:rsidRPr="00BD0C08">
              <w:rPr>
                <w:rStyle w:val="Hyperlink"/>
                <w:noProof/>
              </w:rPr>
              <w:t>How to share information with us</w:t>
            </w:r>
            <w:r w:rsidR="00B91108">
              <w:rPr>
                <w:noProof/>
                <w:webHidden/>
              </w:rPr>
              <w:tab/>
            </w:r>
            <w:r w:rsidR="00B91108">
              <w:rPr>
                <w:noProof/>
                <w:webHidden/>
              </w:rPr>
              <w:fldChar w:fldCharType="begin"/>
            </w:r>
            <w:r w:rsidR="00B91108">
              <w:rPr>
                <w:noProof/>
                <w:webHidden/>
              </w:rPr>
              <w:instrText xml:space="preserve"> PAGEREF _Toc517941619 \h </w:instrText>
            </w:r>
            <w:r w:rsidR="00B91108">
              <w:rPr>
                <w:noProof/>
                <w:webHidden/>
              </w:rPr>
            </w:r>
            <w:r w:rsidR="00B91108">
              <w:rPr>
                <w:noProof/>
                <w:webHidden/>
              </w:rPr>
              <w:fldChar w:fldCharType="separate"/>
            </w:r>
            <w:r w:rsidR="00B91108">
              <w:rPr>
                <w:noProof/>
                <w:webHidden/>
              </w:rPr>
              <w:t>10</w:t>
            </w:r>
            <w:r w:rsidR="00B91108">
              <w:rPr>
                <w:noProof/>
                <w:webHidden/>
              </w:rPr>
              <w:fldChar w:fldCharType="end"/>
            </w:r>
          </w:hyperlink>
        </w:p>
        <w:p w14:paraId="2667066C" w14:textId="77777777" w:rsidR="00B91108" w:rsidRDefault="00D131DD">
          <w:pPr>
            <w:pStyle w:val="TOC4"/>
            <w:rPr>
              <w:rFonts w:asciiTheme="minorHAnsi" w:eastAsiaTheme="minorEastAsia" w:hAnsiTheme="minorHAnsi" w:cstheme="minorBidi"/>
              <w:noProof/>
              <w:sz w:val="22"/>
              <w:szCs w:val="22"/>
            </w:rPr>
          </w:pPr>
          <w:hyperlink w:anchor="_Toc517941620" w:history="1">
            <w:r w:rsidR="00B91108" w:rsidRPr="00BD0C08">
              <w:rPr>
                <w:rStyle w:val="Hyperlink"/>
                <w:noProof/>
              </w:rPr>
              <w:t>Public comment periods</w:t>
            </w:r>
            <w:r w:rsidR="00B91108">
              <w:rPr>
                <w:noProof/>
                <w:webHidden/>
              </w:rPr>
              <w:tab/>
            </w:r>
            <w:r w:rsidR="00B91108">
              <w:rPr>
                <w:noProof/>
                <w:webHidden/>
              </w:rPr>
              <w:fldChar w:fldCharType="begin"/>
            </w:r>
            <w:r w:rsidR="00B91108">
              <w:rPr>
                <w:noProof/>
                <w:webHidden/>
              </w:rPr>
              <w:instrText xml:space="preserve"> PAGEREF _Toc517941620 \h </w:instrText>
            </w:r>
            <w:r w:rsidR="00B91108">
              <w:rPr>
                <w:noProof/>
                <w:webHidden/>
              </w:rPr>
            </w:r>
            <w:r w:rsidR="00B91108">
              <w:rPr>
                <w:noProof/>
                <w:webHidden/>
              </w:rPr>
              <w:fldChar w:fldCharType="separate"/>
            </w:r>
            <w:r w:rsidR="00B91108">
              <w:rPr>
                <w:noProof/>
                <w:webHidden/>
              </w:rPr>
              <w:t>10</w:t>
            </w:r>
            <w:r w:rsidR="00B91108">
              <w:rPr>
                <w:noProof/>
                <w:webHidden/>
              </w:rPr>
              <w:fldChar w:fldCharType="end"/>
            </w:r>
          </w:hyperlink>
        </w:p>
        <w:p w14:paraId="596E18A7" w14:textId="77777777" w:rsidR="00B91108" w:rsidRDefault="00D131DD">
          <w:pPr>
            <w:pStyle w:val="TOC4"/>
            <w:rPr>
              <w:rFonts w:asciiTheme="minorHAnsi" w:eastAsiaTheme="minorEastAsia" w:hAnsiTheme="minorHAnsi" w:cstheme="minorBidi"/>
              <w:noProof/>
              <w:sz w:val="22"/>
              <w:szCs w:val="22"/>
            </w:rPr>
          </w:pPr>
          <w:hyperlink w:anchor="_Toc517941621" w:history="1">
            <w:r w:rsidR="00B91108" w:rsidRPr="00BD0C08">
              <w:rPr>
                <w:rStyle w:val="Hyperlink"/>
                <w:noProof/>
              </w:rPr>
              <w:t>Public events</w:t>
            </w:r>
            <w:r w:rsidR="00B91108">
              <w:rPr>
                <w:noProof/>
                <w:webHidden/>
              </w:rPr>
              <w:tab/>
            </w:r>
            <w:r w:rsidR="00B91108">
              <w:rPr>
                <w:noProof/>
                <w:webHidden/>
              </w:rPr>
              <w:fldChar w:fldCharType="begin"/>
            </w:r>
            <w:r w:rsidR="00B91108">
              <w:rPr>
                <w:noProof/>
                <w:webHidden/>
              </w:rPr>
              <w:instrText xml:space="preserve"> PAGEREF _Toc517941621 \h </w:instrText>
            </w:r>
            <w:r w:rsidR="00B91108">
              <w:rPr>
                <w:noProof/>
                <w:webHidden/>
              </w:rPr>
            </w:r>
            <w:r w:rsidR="00B91108">
              <w:rPr>
                <w:noProof/>
                <w:webHidden/>
              </w:rPr>
              <w:fldChar w:fldCharType="separate"/>
            </w:r>
            <w:r w:rsidR="00B91108">
              <w:rPr>
                <w:noProof/>
                <w:webHidden/>
              </w:rPr>
              <w:t>10</w:t>
            </w:r>
            <w:r w:rsidR="00B91108">
              <w:rPr>
                <w:noProof/>
                <w:webHidden/>
              </w:rPr>
              <w:fldChar w:fldCharType="end"/>
            </w:r>
          </w:hyperlink>
        </w:p>
        <w:p w14:paraId="6FB49A14" w14:textId="77777777" w:rsidR="00B91108" w:rsidRDefault="00D131DD">
          <w:pPr>
            <w:pStyle w:val="TOC2"/>
            <w:rPr>
              <w:rFonts w:asciiTheme="minorHAnsi" w:eastAsiaTheme="minorEastAsia" w:hAnsiTheme="minorHAnsi" w:cstheme="minorBidi"/>
              <w:noProof/>
              <w:sz w:val="22"/>
              <w:szCs w:val="22"/>
            </w:rPr>
          </w:pPr>
          <w:hyperlink w:anchor="_Toc517941622" w:history="1">
            <w:r w:rsidR="00B91108" w:rsidRPr="00BD0C08">
              <w:rPr>
                <w:rStyle w:val="Hyperlink"/>
                <w:noProof/>
              </w:rPr>
              <w:t>Plan Amendments</w:t>
            </w:r>
            <w:r w:rsidR="00B91108">
              <w:rPr>
                <w:noProof/>
                <w:webHidden/>
              </w:rPr>
              <w:tab/>
            </w:r>
            <w:r w:rsidR="00B91108">
              <w:rPr>
                <w:noProof/>
                <w:webHidden/>
              </w:rPr>
              <w:fldChar w:fldCharType="begin"/>
            </w:r>
            <w:r w:rsidR="00B91108">
              <w:rPr>
                <w:noProof/>
                <w:webHidden/>
              </w:rPr>
              <w:instrText xml:space="preserve"> PAGEREF _Toc517941622 \h </w:instrText>
            </w:r>
            <w:r w:rsidR="00B91108">
              <w:rPr>
                <w:noProof/>
                <w:webHidden/>
              </w:rPr>
            </w:r>
            <w:r w:rsidR="00B91108">
              <w:rPr>
                <w:noProof/>
                <w:webHidden/>
              </w:rPr>
              <w:fldChar w:fldCharType="separate"/>
            </w:r>
            <w:r w:rsidR="00B91108">
              <w:rPr>
                <w:noProof/>
                <w:webHidden/>
              </w:rPr>
              <w:t>10</w:t>
            </w:r>
            <w:r w:rsidR="00B91108">
              <w:rPr>
                <w:noProof/>
                <w:webHidden/>
              </w:rPr>
              <w:fldChar w:fldCharType="end"/>
            </w:r>
          </w:hyperlink>
        </w:p>
        <w:p w14:paraId="3D3F0A4A" w14:textId="2F02845C" w:rsidR="004711CC" w:rsidRDefault="0065022E" w:rsidP="00B52EEA">
          <w:pPr>
            <w:tabs>
              <w:tab w:val="right" w:leader="dot" w:pos="9360"/>
            </w:tabs>
          </w:pPr>
          <w:r>
            <w:fldChar w:fldCharType="end"/>
          </w:r>
        </w:p>
      </w:sdtContent>
    </w:sdt>
    <w:p w14:paraId="7334168C" w14:textId="77777777" w:rsidR="003E5145" w:rsidRDefault="003E5145">
      <w:pPr>
        <w:sectPr w:rsidR="003E5145" w:rsidSect="003E5145">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fmt="lowerRoman"/>
          <w:cols w:space="720"/>
          <w:noEndnote/>
          <w:titlePg/>
        </w:sectPr>
      </w:pPr>
    </w:p>
    <w:p w14:paraId="4763CF1A" w14:textId="55FB6483" w:rsidR="00BE27D1" w:rsidRPr="000B5825" w:rsidRDefault="000024EE" w:rsidP="003C491F">
      <w:pPr>
        <w:pStyle w:val="Heading2"/>
      </w:pPr>
      <w:bookmarkStart w:id="1" w:name="_Toc517941596"/>
      <w:r w:rsidRPr="00160337">
        <w:lastRenderedPageBreak/>
        <w:t>Public</w:t>
      </w:r>
      <w:r>
        <w:t xml:space="preserve"> Involvement in Contamination Cleanup</w:t>
      </w:r>
      <w:bookmarkEnd w:id="1"/>
      <w:bookmarkEnd w:id="0"/>
      <w:r w:rsidR="00BE27D1" w:rsidRPr="000B5825">
        <w:t xml:space="preserve"> </w:t>
      </w:r>
    </w:p>
    <w:p w14:paraId="178CCE96" w14:textId="52BA7DAF" w:rsidR="00D45B4E" w:rsidRPr="00160337" w:rsidRDefault="00BE27D1" w:rsidP="00160337">
      <w:pPr>
        <w:pStyle w:val="NoSpacing"/>
      </w:pPr>
      <w:r w:rsidRPr="00160337">
        <w:t xml:space="preserve">The Washington State Department of Ecology (Ecology) developed this public participation plan </w:t>
      </w:r>
      <w:r w:rsidR="00D45B4E" w:rsidRPr="00160337">
        <w:t xml:space="preserve">(plan) in cooperation with </w:t>
      </w:r>
      <w:r w:rsidR="00E73886">
        <w:t>t</w:t>
      </w:r>
      <w:r w:rsidR="000A73C3">
        <w:t xml:space="preserve">he City of Tacoma, Washington </w:t>
      </w:r>
      <w:r w:rsidR="00E73886">
        <w:t xml:space="preserve">Department of Transportation, Puget Sound Energy, </w:t>
      </w:r>
      <w:r w:rsidR="002E2486">
        <w:t xml:space="preserve">and </w:t>
      </w:r>
      <w:r w:rsidR="00E73886">
        <w:t>Pacific Corp</w:t>
      </w:r>
      <w:r w:rsidR="00124BD9">
        <w:t>,</w:t>
      </w:r>
      <w:r w:rsidR="00D45B4E" w:rsidRPr="00160337">
        <w:t xml:space="preserve"> the parties responsible for cleanup costs. The purpose of the plan is to promote meaningful community involvement during cleanup. </w:t>
      </w:r>
    </w:p>
    <w:p w14:paraId="1CB52A74" w14:textId="73BC9407" w:rsidR="00D45B4E" w:rsidRDefault="00D45B4E" w:rsidP="00160337">
      <w:pPr>
        <w:pStyle w:val="NoSpacing"/>
      </w:pPr>
      <w:r>
        <w:t xml:space="preserve">The plan describes ways Ecology will inform the public about contamination investigations and cleanup options throughout the </w:t>
      </w:r>
      <w:r w:rsidR="008D153E">
        <w:t xml:space="preserve">cleanup </w:t>
      </w:r>
      <w:r>
        <w:t xml:space="preserve">process. Ecology encourages the public to learn about and get involved in decision-making opportunities. This plan identifies how and when the public can get involved during different stages of the investigation and cleanup of contamination. </w:t>
      </w:r>
    </w:p>
    <w:p w14:paraId="0EE73EF8" w14:textId="2D28A89A" w:rsidR="00BE27D1" w:rsidRPr="000B5825" w:rsidRDefault="00BE27D1" w:rsidP="00160337">
      <w:pPr>
        <w:pStyle w:val="NoSpacing"/>
      </w:pPr>
      <w:r>
        <w:t xml:space="preserve">This plan is for </w:t>
      </w:r>
      <w:r w:rsidR="00124BD9">
        <w:t>the Agreed Order #DE-13972</w:t>
      </w:r>
      <w:r w:rsidR="00D45B4E">
        <w:t xml:space="preserve"> for the </w:t>
      </w:r>
      <w:r w:rsidR="00124BD9">
        <w:t xml:space="preserve">Tacoma Coal Gas </w:t>
      </w:r>
      <w:r w:rsidR="00D45B4E">
        <w:t>site</w:t>
      </w:r>
      <w:r>
        <w:t xml:space="preserve">. </w:t>
      </w:r>
    </w:p>
    <w:p w14:paraId="58676CB6" w14:textId="3C6A38AB" w:rsidR="00BE27D1" w:rsidRPr="000B5825" w:rsidRDefault="001E47A6" w:rsidP="003C491F">
      <w:pPr>
        <w:pStyle w:val="Heading3"/>
      </w:pPr>
      <w:bookmarkStart w:id="2" w:name="Contacts"/>
      <w:bookmarkStart w:id="3" w:name="_Toc485298762"/>
      <w:bookmarkStart w:id="4" w:name="_Toc514243180"/>
      <w:bookmarkStart w:id="5" w:name="_Toc517941597"/>
      <w:r>
        <w:t>Site</w:t>
      </w:r>
      <w:r w:rsidR="00415C2B">
        <w:t xml:space="preserve"> c</w:t>
      </w:r>
      <w:r w:rsidR="00BE27D1" w:rsidRPr="000B5825">
        <w:t>ontacts</w:t>
      </w:r>
      <w:bookmarkEnd w:id="2"/>
      <w:bookmarkEnd w:id="3"/>
      <w:bookmarkEnd w:id="4"/>
      <w:bookmarkEnd w:id="5"/>
    </w:p>
    <w:p w14:paraId="6756FDCC" w14:textId="08CD5D26" w:rsidR="001E47A6" w:rsidRDefault="00BE27D1" w:rsidP="00160337">
      <w:pPr>
        <w:pStyle w:val="NoSpacing"/>
      </w:pPr>
      <w:r w:rsidRPr="002202D0">
        <w:t>To be included in the</w:t>
      </w:r>
      <w:r>
        <w:t xml:space="preserve"> site</w:t>
      </w:r>
      <w:r w:rsidRPr="002202D0">
        <w:t xml:space="preserve"> record, comments about </w:t>
      </w:r>
      <w:r w:rsidR="001E47A6">
        <w:t xml:space="preserve">the </w:t>
      </w:r>
      <w:r>
        <w:t>cleanup</w:t>
      </w:r>
      <w:r w:rsidR="001E47A6">
        <w:t xml:space="preserve"> process</w:t>
      </w:r>
      <w:r>
        <w:t xml:space="preserve"> </w:t>
      </w:r>
      <w:r w:rsidRPr="002202D0">
        <w:t xml:space="preserve">must be submitted during comment periods. Questions </w:t>
      </w:r>
      <w:r w:rsidR="00873EA2">
        <w:t xml:space="preserve">and informal comments or information about the site’s history </w:t>
      </w:r>
      <w:r w:rsidRPr="002202D0">
        <w:t xml:space="preserve">are welcome anytime.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60337" w:rsidRPr="00160337" w14:paraId="56D9B538" w14:textId="77777777" w:rsidTr="00734E06">
        <w:trPr>
          <w:cantSplit/>
          <w:tblHeader/>
        </w:trPr>
        <w:tc>
          <w:tcPr>
            <w:tcW w:w="4675" w:type="dxa"/>
          </w:tcPr>
          <w:p w14:paraId="7965EA7E" w14:textId="724ED70B" w:rsidR="00160337" w:rsidRPr="00160337" w:rsidRDefault="00160337" w:rsidP="007627E8">
            <w:pPr>
              <w:pStyle w:val="Heading4"/>
              <w:spacing w:before="0" w:after="0"/>
              <w:outlineLvl w:val="3"/>
              <w:rPr>
                <w:b w:val="0"/>
              </w:rPr>
            </w:pPr>
            <w:bookmarkStart w:id="6" w:name="_Toc514243181"/>
            <w:bookmarkStart w:id="7" w:name="_Toc517941598"/>
            <w:r w:rsidRPr="00160337">
              <w:t>Ecology</w:t>
            </w:r>
            <w:bookmarkEnd w:id="6"/>
            <w:bookmarkEnd w:id="7"/>
          </w:p>
        </w:tc>
        <w:tc>
          <w:tcPr>
            <w:tcW w:w="4675" w:type="dxa"/>
          </w:tcPr>
          <w:p w14:paraId="55E1E9F8" w14:textId="70467D2D" w:rsidR="00160337" w:rsidRPr="00160337" w:rsidRDefault="00160337" w:rsidP="00993FBA">
            <w:pPr>
              <w:pStyle w:val="Heading4"/>
              <w:spacing w:before="0" w:after="0"/>
              <w:outlineLvl w:val="3"/>
            </w:pPr>
            <w:bookmarkStart w:id="8" w:name="_Toc514243182"/>
            <w:bookmarkStart w:id="9" w:name="_Toc517941599"/>
            <w:r w:rsidRPr="00993FBA">
              <w:t>PLP</w:t>
            </w:r>
            <w:bookmarkEnd w:id="8"/>
            <w:bookmarkEnd w:id="9"/>
          </w:p>
        </w:tc>
      </w:tr>
      <w:tr w:rsidR="00160337" w14:paraId="2248A199" w14:textId="77777777" w:rsidTr="00734E06">
        <w:trPr>
          <w:cantSplit/>
          <w:tblHeader/>
        </w:trPr>
        <w:tc>
          <w:tcPr>
            <w:tcW w:w="4675" w:type="dxa"/>
          </w:tcPr>
          <w:p w14:paraId="373FCBA5" w14:textId="784110B6" w:rsidR="00160337" w:rsidRPr="007627E8" w:rsidRDefault="00124BD9" w:rsidP="007627E8">
            <w:pPr>
              <w:pStyle w:val="NoSpacing"/>
              <w:spacing w:after="0" w:line="240" w:lineRule="auto"/>
              <w:rPr>
                <w:rFonts w:asciiTheme="majorBidi" w:hAnsiTheme="majorBidi" w:cstheme="majorBidi"/>
              </w:rPr>
            </w:pPr>
            <w:r>
              <w:rPr>
                <w:rFonts w:asciiTheme="majorBidi" w:hAnsiTheme="majorBidi" w:cstheme="majorBidi"/>
              </w:rPr>
              <w:t>Southwest</w:t>
            </w:r>
            <w:r w:rsidR="00160337" w:rsidRPr="007627E8">
              <w:rPr>
                <w:rFonts w:asciiTheme="majorBidi" w:hAnsiTheme="majorBidi" w:cstheme="majorBidi"/>
              </w:rPr>
              <w:t xml:space="preserve"> Regional Office</w:t>
            </w:r>
          </w:p>
          <w:p w14:paraId="25745541" w14:textId="24F1C3BD" w:rsidR="00160337" w:rsidRPr="00124BD9" w:rsidRDefault="00D350C3" w:rsidP="007627E8">
            <w:pPr>
              <w:pStyle w:val="NoSpacing"/>
              <w:spacing w:before="0" w:after="0" w:line="240" w:lineRule="auto"/>
              <w:rPr>
                <w:rFonts w:asciiTheme="majorBidi" w:hAnsiTheme="majorBidi" w:cstheme="majorBidi"/>
              </w:rPr>
            </w:pPr>
            <w:r>
              <w:rPr>
                <w:rFonts w:asciiTheme="majorBidi" w:hAnsiTheme="majorBidi" w:cstheme="majorBidi"/>
              </w:rPr>
              <w:t>PO Box 47775</w:t>
            </w:r>
          </w:p>
          <w:p w14:paraId="4A4C260B" w14:textId="2EC2BE7D" w:rsidR="00160337" w:rsidRPr="00124BD9" w:rsidRDefault="00D350C3" w:rsidP="007627E8">
            <w:pPr>
              <w:pStyle w:val="NoSpacing"/>
              <w:spacing w:before="0" w:after="120" w:line="240" w:lineRule="auto"/>
              <w:rPr>
                <w:rFonts w:asciiTheme="majorBidi" w:hAnsiTheme="majorBidi" w:cstheme="majorBidi"/>
              </w:rPr>
            </w:pPr>
            <w:r>
              <w:rPr>
                <w:rFonts w:asciiTheme="majorBidi" w:hAnsiTheme="majorBidi" w:cstheme="majorBidi"/>
              </w:rPr>
              <w:t>Olympia, WA 98504-7775</w:t>
            </w:r>
          </w:p>
          <w:p w14:paraId="665C4524" w14:textId="1D89AE4C" w:rsidR="00734E06" w:rsidRPr="00124BD9" w:rsidRDefault="00124BD9" w:rsidP="00734E06">
            <w:pPr>
              <w:pStyle w:val="NoSpacing"/>
              <w:spacing w:after="0"/>
              <w:rPr>
                <w:rFonts w:asciiTheme="majorBidi" w:hAnsiTheme="majorBidi" w:cstheme="majorBidi"/>
              </w:rPr>
            </w:pPr>
            <w:r w:rsidRPr="00124BD9">
              <w:rPr>
                <w:rFonts w:asciiTheme="majorBidi" w:hAnsiTheme="majorBidi" w:cstheme="majorBidi"/>
              </w:rPr>
              <w:t>Marv Coleman,</w:t>
            </w:r>
            <w:r w:rsidR="00734E06" w:rsidRPr="00124BD9">
              <w:rPr>
                <w:rFonts w:asciiTheme="majorBidi" w:hAnsiTheme="majorBidi" w:cstheme="majorBidi"/>
              </w:rPr>
              <w:t xml:space="preserve"> site manager</w:t>
            </w:r>
          </w:p>
          <w:p w14:paraId="66E27622" w14:textId="06E910AB" w:rsidR="000D3C34" w:rsidRDefault="00D131DD" w:rsidP="00734E06">
            <w:pPr>
              <w:pStyle w:val="NoSpacing"/>
              <w:spacing w:before="0" w:after="0"/>
              <w:rPr>
                <w:rFonts w:asciiTheme="majorBidi" w:hAnsiTheme="majorBidi" w:cstheme="majorBidi"/>
              </w:rPr>
            </w:pPr>
            <w:hyperlink r:id="rId22" w:history="1">
              <w:r w:rsidR="000D3C34" w:rsidRPr="009F39F5">
                <w:rPr>
                  <w:rStyle w:val="Hyperlink"/>
                  <w:rFonts w:asciiTheme="majorBidi" w:hAnsiTheme="majorBidi" w:cstheme="majorBidi"/>
                </w:rPr>
                <w:t>Marv.Coleman@ecy.wa.gov</w:t>
              </w:r>
            </w:hyperlink>
          </w:p>
          <w:p w14:paraId="67786A5E" w14:textId="1A92A7B3" w:rsidR="00734E06" w:rsidRDefault="00D350C3" w:rsidP="00734E06">
            <w:pPr>
              <w:pStyle w:val="NoSpacing"/>
              <w:spacing w:before="0" w:after="120" w:line="240" w:lineRule="auto"/>
              <w:rPr>
                <w:rFonts w:asciiTheme="majorBidi" w:hAnsiTheme="majorBidi" w:cstheme="majorBidi"/>
              </w:rPr>
            </w:pPr>
            <w:r>
              <w:rPr>
                <w:rFonts w:asciiTheme="majorBidi" w:hAnsiTheme="majorBidi" w:cstheme="majorBidi"/>
              </w:rPr>
              <w:t>360-407-6259</w:t>
            </w:r>
          </w:p>
          <w:p w14:paraId="11957F2E" w14:textId="68204856" w:rsidR="00734E06" w:rsidRPr="007627E8" w:rsidRDefault="00D350C3" w:rsidP="00734E06">
            <w:pPr>
              <w:pStyle w:val="NoSpacing"/>
              <w:spacing w:after="0"/>
              <w:rPr>
                <w:rFonts w:asciiTheme="majorBidi" w:hAnsiTheme="majorBidi" w:cstheme="majorBidi"/>
              </w:rPr>
            </w:pPr>
            <w:r>
              <w:rPr>
                <w:rFonts w:asciiTheme="majorBidi" w:hAnsiTheme="majorBidi" w:cstheme="majorBidi"/>
              </w:rPr>
              <w:t>Sheila Coughlan,</w:t>
            </w:r>
            <w:r w:rsidR="00734E06" w:rsidRPr="007627E8">
              <w:rPr>
                <w:rFonts w:asciiTheme="majorBidi" w:hAnsiTheme="majorBidi" w:cstheme="majorBidi"/>
              </w:rPr>
              <w:t xml:space="preserve"> </w:t>
            </w:r>
            <w:r w:rsidR="00993FBA">
              <w:rPr>
                <w:rFonts w:asciiTheme="majorBidi" w:hAnsiTheme="majorBidi" w:cstheme="majorBidi"/>
              </w:rPr>
              <w:t xml:space="preserve">                                    public involvement </w:t>
            </w:r>
            <w:r w:rsidR="00734E06" w:rsidRPr="007627E8">
              <w:rPr>
                <w:rFonts w:asciiTheme="majorBidi" w:hAnsiTheme="majorBidi" w:cstheme="majorBidi"/>
              </w:rPr>
              <w:t>coordinator</w:t>
            </w:r>
          </w:p>
          <w:p w14:paraId="2F3CB1D2" w14:textId="6E71986B" w:rsidR="00734E06" w:rsidRDefault="00D131DD" w:rsidP="00734E06">
            <w:pPr>
              <w:pStyle w:val="NoSpacing"/>
              <w:spacing w:before="0" w:after="0"/>
              <w:rPr>
                <w:rFonts w:asciiTheme="majorBidi" w:hAnsiTheme="majorBidi" w:cstheme="majorBidi"/>
              </w:rPr>
            </w:pPr>
            <w:hyperlink r:id="rId23" w:history="1">
              <w:r w:rsidR="000D3C34" w:rsidRPr="009F39F5">
                <w:rPr>
                  <w:rStyle w:val="Hyperlink"/>
                  <w:rFonts w:asciiTheme="majorBidi" w:hAnsiTheme="majorBidi" w:cstheme="majorBidi"/>
                </w:rPr>
                <w:t>Sheila.Coughlan@ecy.wa.gov</w:t>
              </w:r>
            </w:hyperlink>
          </w:p>
          <w:p w14:paraId="790A1549" w14:textId="626DF6D7" w:rsidR="00734E06" w:rsidRPr="007627E8" w:rsidRDefault="00D350C3" w:rsidP="00734E06">
            <w:pPr>
              <w:pStyle w:val="NoSpacing"/>
              <w:spacing w:before="0" w:after="120" w:line="240" w:lineRule="auto"/>
              <w:rPr>
                <w:rFonts w:asciiTheme="majorBidi" w:hAnsiTheme="majorBidi" w:cstheme="majorBidi"/>
              </w:rPr>
            </w:pPr>
            <w:r>
              <w:rPr>
                <w:rFonts w:asciiTheme="majorBidi" w:hAnsiTheme="majorBidi" w:cstheme="majorBidi"/>
              </w:rPr>
              <w:t>360-407-6255</w:t>
            </w:r>
          </w:p>
        </w:tc>
        <w:tc>
          <w:tcPr>
            <w:tcW w:w="4675" w:type="dxa"/>
          </w:tcPr>
          <w:p w14:paraId="59B66809" w14:textId="30D3BE1A" w:rsidR="007627E8" w:rsidRPr="007627E8" w:rsidRDefault="00993FBA" w:rsidP="007627E8">
            <w:pPr>
              <w:pStyle w:val="NoSpacing"/>
              <w:spacing w:after="0"/>
              <w:rPr>
                <w:rFonts w:asciiTheme="majorBidi" w:hAnsiTheme="majorBidi" w:cstheme="majorBidi"/>
              </w:rPr>
            </w:pPr>
            <w:r>
              <w:rPr>
                <w:rFonts w:asciiTheme="majorBidi" w:hAnsiTheme="majorBidi" w:cstheme="majorBidi"/>
              </w:rPr>
              <w:t>City of Tacoma</w:t>
            </w:r>
          </w:p>
          <w:p w14:paraId="5778E563" w14:textId="51528C70" w:rsidR="00160337" w:rsidRDefault="00D131DD" w:rsidP="007627E8">
            <w:pPr>
              <w:pStyle w:val="NoSpacing"/>
              <w:spacing w:before="0" w:after="0"/>
              <w:rPr>
                <w:rFonts w:asciiTheme="majorBidi" w:hAnsiTheme="majorBidi" w:cstheme="majorBidi"/>
              </w:rPr>
            </w:pPr>
            <w:hyperlink r:id="rId24" w:history="1">
              <w:r w:rsidR="000D3C34" w:rsidRPr="009F39F5">
                <w:rPr>
                  <w:rStyle w:val="Hyperlink"/>
                  <w:rFonts w:asciiTheme="majorBidi" w:hAnsiTheme="majorBidi" w:cstheme="majorBidi"/>
                </w:rPr>
                <w:t>mhenley@ci.tacoma.wa.us</w:t>
              </w:r>
            </w:hyperlink>
          </w:p>
          <w:p w14:paraId="2D806E04" w14:textId="33096A1E" w:rsidR="000A73C3" w:rsidRDefault="000A73C3" w:rsidP="007627E8">
            <w:pPr>
              <w:pStyle w:val="NoSpacing"/>
              <w:spacing w:before="0" w:after="0"/>
              <w:rPr>
                <w:rFonts w:asciiTheme="majorBidi" w:hAnsiTheme="majorBidi" w:cstheme="majorBidi"/>
              </w:rPr>
            </w:pPr>
            <w:r>
              <w:rPr>
                <w:rFonts w:asciiTheme="majorBidi" w:hAnsiTheme="majorBidi" w:cstheme="majorBidi"/>
              </w:rPr>
              <w:t>253-502-2113</w:t>
            </w:r>
          </w:p>
          <w:p w14:paraId="5404F722" w14:textId="6405C120" w:rsidR="00734E06" w:rsidRPr="007627E8" w:rsidRDefault="00993FBA" w:rsidP="00734E06">
            <w:pPr>
              <w:pStyle w:val="NoSpacing"/>
              <w:spacing w:after="0"/>
              <w:rPr>
                <w:rFonts w:asciiTheme="majorBidi" w:hAnsiTheme="majorBidi" w:cstheme="majorBidi"/>
              </w:rPr>
            </w:pPr>
            <w:r>
              <w:rPr>
                <w:rFonts w:asciiTheme="majorBidi" w:hAnsiTheme="majorBidi" w:cstheme="majorBidi"/>
              </w:rPr>
              <w:t>Washington Dep</w:t>
            </w:r>
            <w:r w:rsidR="00542D96">
              <w:rPr>
                <w:rFonts w:asciiTheme="majorBidi" w:hAnsiTheme="majorBidi" w:cstheme="majorBidi"/>
              </w:rPr>
              <w:t>ar</w:t>
            </w:r>
            <w:r>
              <w:rPr>
                <w:rFonts w:asciiTheme="majorBidi" w:hAnsiTheme="majorBidi" w:cstheme="majorBidi"/>
              </w:rPr>
              <w:t>t</w:t>
            </w:r>
            <w:r w:rsidR="00542D96">
              <w:rPr>
                <w:rFonts w:asciiTheme="majorBidi" w:hAnsiTheme="majorBidi" w:cstheme="majorBidi"/>
              </w:rPr>
              <w:t>ment</w:t>
            </w:r>
            <w:r>
              <w:rPr>
                <w:rFonts w:asciiTheme="majorBidi" w:hAnsiTheme="majorBidi" w:cstheme="majorBidi"/>
              </w:rPr>
              <w:t xml:space="preserve"> of Transportation</w:t>
            </w:r>
            <w:r w:rsidR="000A73C3">
              <w:rPr>
                <w:rFonts w:asciiTheme="majorBidi" w:hAnsiTheme="majorBidi" w:cstheme="majorBidi"/>
              </w:rPr>
              <w:t xml:space="preserve"> – Olympic Region</w:t>
            </w:r>
          </w:p>
          <w:p w14:paraId="15A4DE8F" w14:textId="470D753C" w:rsidR="000A73C3" w:rsidRDefault="00D131DD" w:rsidP="00734E06">
            <w:pPr>
              <w:pStyle w:val="NoSpacing"/>
              <w:spacing w:before="0" w:after="0"/>
              <w:rPr>
                <w:rFonts w:asciiTheme="majorBidi" w:hAnsiTheme="majorBidi" w:cstheme="majorBidi"/>
              </w:rPr>
            </w:pPr>
            <w:hyperlink r:id="rId25" w:history="1">
              <w:r w:rsidR="00864AF9" w:rsidRPr="009F39F5">
                <w:rPr>
                  <w:rStyle w:val="Hyperlink"/>
                  <w:rFonts w:asciiTheme="majorBidi" w:hAnsiTheme="majorBidi" w:cstheme="majorBidi"/>
                </w:rPr>
                <w:t>sawyerj@wsdot.wa.gov</w:t>
              </w:r>
            </w:hyperlink>
          </w:p>
          <w:p w14:paraId="5E318BFF" w14:textId="77777777" w:rsidR="000D3C34" w:rsidRDefault="000D3C34" w:rsidP="000D3C34">
            <w:pPr>
              <w:pStyle w:val="NoSpacing"/>
              <w:spacing w:before="0" w:after="0"/>
              <w:rPr>
                <w:rFonts w:asciiTheme="majorBidi" w:hAnsiTheme="majorBidi" w:cstheme="majorBidi"/>
              </w:rPr>
            </w:pPr>
            <w:r>
              <w:rPr>
                <w:rFonts w:asciiTheme="majorBidi" w:hAnsiTheme="majorBidi" w:cstheme="majorBidi"/>
              </w:rPr>
              <w:t>360-570-6701</w:t>
            </w:r>
          </w:p>
          <w:p w14:paraId="79306EEE" w14:textId="3E27D8D9" w:rsidR="00734E06" w:rsidRPr="007627E8" w:rsidRDefault="00993FBA" w:rsidP="00734E06">
            <w:pPr>
              <w:pStyle w:val="NoSpacing"/>
              <w:spacing w:after="0"/>
              <w:rPr>
                <w:rFonts w:asciiTheme="majorBidi" w:hAnsiTheme="majorBidi" w:cstheme="majorBidi"/>
              </w:rPr>
            </w:pPr>
            <w:r>
              <w:rPr>
                <w:rFonts w:asciiTheme="majorBidi" w:hAnsiTheme="majorBidi" w:cstheme="majorBidi"/>
              </w:rPr>
              <w:t>Puget Sound Energy</w:t>
            </w:r>
          </w:p>
          <w:p w14:paraId="521CA528" w14:textId="10E197C2" w:rsidR="00734E06" w:rsidRDefault="00D131DD" w:rsidP="00734E06">
            <w:pPr>
              <w:pStyle w:val="NoSpacing"/>
              <w:spacing w:before="0" w:after="0"/>
              <w:rPr>
                <w:rFonts w:asciiTheme="majorBidi" w:hAnsiTheme="majorBidi" w:cstheme="majorBidi"/>
              </w:rPr>
            </w:pPr>
            <w:hyperlink r:id="rId26" w:history="1">
              <w:r w:rsidR="000D3C34" w:rsidRPr="009F39F5">
                <w:rPr>
                  <w:rStyle w:val="Hyperlink"/>
                  <w:rFonts w:asciiTheme="majorBidi" w:hAnsiTheme="majorBidi" w:cstheme="majorBidi"/>
                </w:rPr>
                <w:t>Libby.Goldstein@pse.com</w:t>
              </w:r>
            </w:hyperlink>
          </w:p>
          <w:p w14:paraId="024809AE" w14:textId="7FDA94FB" w:rsidR="00734E06" w:rsidRDefault="00E7084D" w:rsidP="00734E06">
            <w:pPr>
              <w:pStyle w:val="NoSpacing"/>
              <w:spacing w:before="0" w:after="0"/>
              <w:rPr>
                <w:rFonts w:asciiTheme="majorBidi" w:hAnsiTheme="majorBidi" w:cstheme="majorBidi"/>
              </w:rPr>
            </w:pPr>
            <w:r>
              <w:rPr>
                <w:rFonts w:asciiTheme="majorBidi" w:hAnsiTheme="majorBidi" w:cstheme="majorBidi"/>
              </w:rPr>
              <w:t>425-457-5339</w:t>
            </w:r>
          </w:p>
          <w:p w14:paraId="679C0A37" w14:textId="03E184C3" w:rsidR="00993FBA" w:rsidRPr="007627E8" w:rsidRDefault="00DD4689" w:rsidP="00993FBA">
            <w:pPr>
              <w:pStyle w:val="NoSpacing"/>
              <w:spacing w:after="0"/>
              <w:rPr>
                <w:rFonts w:asciiTheme="majorBidi" w:hAnsiTheme="majorBidi" w:cstheme="majorBidi"/>
              </w:rPr>
            </w:pPr>
            <w:r>
              <w:rPr>
                <w:rFonts w:asciiTheme="majorBidi" w:hAnsiTheme="majorBidi" w:cstheme="majorBidi"/>
              </w:rPr>
              <w:t>PacifiCorp</w:t>
            </w:r>
          </w:p>
          <w:p w14:paraId="3987A560" w14:textId="7C10B37F" w:rsidR="000D3C34" w:rsidRDefault="00D131DD" w:rsidP="00DE7795">
            <w:pPr>
              <w:pStyle w:val="NoSpacing"/>
              <w:spacing w:before="0" w:after="0"/>
              <w:rPr>
                <w:rFonts w:asciiTheme="majorBidi" w:hAnsiTheme="majorBidi" w:cstheme="majorBidi"/>
              </w:rPr>
            </w:pPr>
            <w:hyperlink r:id="rId27" w:history="1">
              <w:r w:rsidR="000D3C34" w:rsidRPr="009F39F5">
                <w:rPr>
                  <w:rStyle w:val="Hyperlink"/>
                  <w:rFonts w:asciiTheme="majorBidi" w:hAnsiTheme="majorBidi" w:cstheme="majorBidi"/>
                  <w:bCs/>
                </w:rPr>
                <w:t>J</w:t>
              </w:r>
              <w:r w:rsidR="000D3C34" w:rsidRPr="009F39F5">
                <w:rPr>
                  <w:rStyle w:val="Hyperlink"/>
                  <w:rFonts w:asciiTheme="majorBidi" w:hAnsiTheme="majorBidi" w:cstheme="majorBidi"/>
                </w:rPr>
                <w:t>ackie.Wetzsteon@pacificorp.com</w:t>
              </w:r>
            </w:hyperlink>
          </w:p>
          <w:p w14:paraId="12DF7999" w14:textId="6D1A0397" w:rsidR="00993FBA" w:rsidRPr="007627E8" w:rsidRDefault="00DE7795" w:rsidP="00DE7795">
            <w:pPr>
              <w:pStyle w:val="NoSpacing"/>
              <w:spacing w:before="0" w:after="0"/>
              <w:rPr>
                <w:rFonts w:asciiTheme="majorBidi" w:hAnsiTheme="majorBidi" w:cstheme="majorBidi"/>
              </w:rPr>
            </w:pPr>
            <w:r>
              <w:rPr>
                <w:rFonts w:asciiTheme="majorBidi" w:hAnsiTheme="majorBidi" w:cstheme="majorBidi"/>
              </w:rPr>
              <w:t>503-813-5036</w:t>
            </w:r>
          </w:p>
        </w:tc>
      </w:tr>
    </w:tbl>
    <w:p w14:paraId="6DBA0256" w14:textId="6AB64B7B" w:rsidR="00BE27D1" w:rsidRPr="000B5825" w:rsidRDefault="00BE27D1" w:rsidP="003C491F">
      <w:pPr>
        <w:pStyle w:val="Heading3"/>
      </w:pPr>
      <w:bookmarkStart w:id="10" w:name="Grants"/>
      <w:bookmarkStart w:id="11" w:name="_Toc485298763"/>
      <w:bookmarkStart w:id="12" w:name="_Toc514243185"/>
      <w:bookmarkStart w:id="13" w:name="_Toc517941600"/>
      <w:r w:rsidRPr="000B5825">
        <w:lastRenderedPageBreak/>
        <w:t>Public Participation Grants</w:t>
      </w:r>
      <w:bookmarkEnd w:id="10"/>
      <w:bookmarkEnd w:id="11"/>
      <w:bookmarkEnd w:id="12"/>
      <w:bookmarkEnd w:id="13"/>
    </w:p>
    <w:p w14:paraId="53CA0DB9" w14:textId="77777777" w:rsidR="002719CC" w:rsidRDefault="00BE27D1" w:rsidP="00160337">
      <w:pPr>
        <w:pStyle w:val="NoSpacing"/>
      </w:pPr>
      <w:r w:rsidRPr="000B5825">
        <w:t xml:space="preserve">Grants may be available to neighborhood committees, non-profits, and other groups </w:t>
      </w:r>
      <w:r w:rsidR="00396140">
        <w:t>interested in the site</w:t>
      </w:r>
      <w:r w:rsidR="002719CC">
        <w:t>. For contaminated sites, t</w:t>
      </w:r>
      <w:r w:rsidRPr="000B5825">
        <w:t xml:space="preserve">hese funds </w:t>
      </w:r>
      <w:r w:rsidR="002719CC">
        <w:t>can</w:t>
      </w:r>
      <w:r w:rsidRPr="000B5825">
        <w:t xml:space="preserve"> be used to</w:t>
      </w:r>
      <w:r w:rsidR="002719CC">
        <w:t>:</w:t>
      </w:r>
      <w:r w:rsidRPr="000B5825">
        <w:t xml:space="preserve"> </w:t>
      </w:r>
    </w:p>
    <w:p w14:paraId="6FDE6369" w14:textId="4DFD8D93" w:rsidR="002719CC" w:rsidRDefault="002719CC" w:rsidP="002719CC">
      <w:pPr>
        <w:pStyle w:val="NoSpacing"/>
        <w:numPr>
          <w:ilvl w:val="0"/>
          <w:numId w:val="33"/>
        </w:numPr>
        <w:spacing w:before="0" w:after="0"/>
      </w:pPr>
      <w:r>
        <w:t>Hire an expert to help interpret technical information</w:t>
      </w:r>
      <w:r w:rsidRPr="002719CC">
        <w:rPr>
          <w:vertAlign w:val="superscript"/>
        </w:rPr>
        <w:footnoteReference w:id="1"/>
      </w:r>
    </w:p>
    <w:p w14:paraId="66C8D99F" w14:textId="053AACB5" w:rsidR="00396140" w:rsidRDefault="002719CC" w:rsidP="002719CC">
      <w:pPr>
        <w:pStyle w:val="NoSpacing"/>
        <w:numPr>
          <w:ilvl w:val="0"/>
          <w:numId w:val="33"/>
        </w:numPr>
        <w:spacing w:before="0" w:after="0"/>
      </w:pPr>
      <w:r>
        <w:t>Conduct activities that</w:t>
      </w:r>
      <w:r w:rsidR="00BE27D1" w:rsidRPr="000B5825">
        <w:t xml:space="preserve"> enhance the public’s understanding of</w:t>
      </w:r>
      <w:r>
        <w:t>, and participation in, the cleanup process</w:t>
      </w:r>
      <w:r w:rsidR="00BE27D1" w:rsidRPr="000B5825">
        <w:t xml:space="preserve"> </w:t>
      </w:r>
    </w:p>
    <w:p w14:paraId="42EDF979" w14:textId="2415E540" w:rsidR="00BE27D1" w:rsidRPr="000B5825" w:rsidRDefault="00BE27D1" w:rsidP="00257175">
      <w:pPr>
        <w:pStyle w:val="NoSpacing"/>
      </w:pPr>
      <w:r w:rsidRPr="000B5825">
        <w:t>For more information</w:t>
      </w:r>
      <w:r>
        <w:t xml:space="preserve"> about public participation grants</w:t>
      </w:r>
      <w:r w:rsidRPr="000B5825">
        <w:t xml:space="preserve">, please contact </w:t>
      </w:r>
      <w:r w:rsidRPr="0020305A">
        <w:t>Lynn Gooding</w:t>
      </w:r>
      <w:r w:rsidRPr="000B5825">
        <w:t xml:space="preserve"> at 360</w:t>
      </w:r>
      <w:r w:rsidR="002719CC">
        <w:noBreakHyphen/>
      </w:r>
      <w:r w:rsidRPr="000B5825">
        <w:t>407-6062</w:t>
      </w:r>
      <w:r>
        <w:t xml:space="preserve"> or</w:t>
      </w:r>
      <w:r w:rsidR="002D113D">
        <w:t xml:space="preserve"> </w:t>
      </w:r>
      <w:hyperlink r:id="rId28" w:history="1">
        <w:r w:rsidR="002D113D" w:rsidRPr="00F23E16">
          <w:rPr>
            <w:rStyle w:val="Hyperlink"/>
          </w:rPr>
          <w:t>lynn.gooding@ecy.wa.gov</w:t>
        </w:r>
      </w:hyperlink>
      <w:r w:rsidR="002D113D">
        <w:t>. You may also</w:t>
      </w:r>
      <w:r>
        <w:t xml:space="preserve"> visit</w:t>
      </w:r>
      <w:r w:rsidRPr="000B5825">
        <w:t xml:space="preserve"> </w:t>
      </w:r>
      <w:r>
        <w:t xml:space="preserve">the </w:t>
      </w:r>
      <w:hyperlink r:id="rId29" w:history="1">
        <w:r w:rsidRPr="00D04ADB">
          <w:rPr>
            <w:rStyle w:val="Hyperlink"/>
          </w:rPr>
          <w:t>Public Participation Grant website</w:t>
        </w:r>
      </w:hyperlink>
      <w:r w:rsidR="005E014B">
        <w:t>.</w:t>
      </w:r>
      <w:r w:rsidR="00257175" w:rsidRPr="005E014B">
        <w:rPr>
          <w:rStyle w:val="FootnoteReference"/>
        </w:rPr>
        <w:footnoteReference w:id="2"/>
      </w:r>
    </w:p>
    <w:p w14:paraId="3E886D20" w14:textId="715EF6E9" w:rsidR="00BE27D1" w:rsidRPr="000B5825" w:rsidRDefault="00396140" w:rsidP="003C491F">
      <w:pPr>
        <w:pStyle w:val="Heading2"/>
      </w:pPr>
      <w:bookmarkStart w:id="14" w:name="_Toc514243186"/>
      <w:bookmarkStart w:id="15" w:name="_Toc517941601"/>
      <w:r>
        <w:t>Washington’s Cleanup Law</w:t>
      </w:r>
      <w:r w:rsidR="00415C2B">
        <w:t>s</w:t>
      </w:r>
      <w:bookmarkEnd w:id="14"/>
      <w:bookmarkEnd w:id="15"/>
    </w:p>
    <w:p w14:paraId="12CF3A1F" w14:textId="2E3C601A" w:rsidR="00BE27D1" w:rsidRDefault="00BE27D1" w:rsidP="00160337">
      <w:pPr>
        <w:pStyle w:val="NoSpacing"/>
      </w:pPr>
      <w:r>
        <w:t xml:space="preserve">Ecology uses the </w:t>
      </w:r>
      <w:r w:rsidR="00396140">
        <w:t>Model Toxics Control Act (MTCA)</w:t>
      </w:r>
      <w:r>
        <w:t xml:space="preserve"> and accompanying regulations for cleanup activities.</w:t>
      </w:r>
    </w:p>
    <w:p w14:paraId="6DD14029" w14:textId="61763B3C" w:rsidR="00BE27D1" w:rsidRPr="000B5825" w:rsidRDefault="00BE27D1" w:rsidP="00160337">
      <w:pPr>
        <w:pStyle w:val="NoSpacing"/>
      </w:pPr>
      <w:r>
        <w:t xml:space="preserve">This </w:t>
      </w:r>
      <w:r w:rsidR="00396140">
        <w:t xml:space="preserve">plan is required under MTCA, a </w:t>
      </w:r>
      <w:r>
        <w:t xml:space="preserve">law that </w:t>
      </w:r>
      <w:r w:rsidR="00396140">
        <w:t>passed</w:t>
      </w:r>
      <w:r>
        <w:t xml:space="preserve"> in 1989. MTCA provides guidelines for </w:t>
      </w:r>
      <w:r w:rsidR="00396140">
        <w:t>contamina</w:t>
      </w:r>
      <w:r w:rsidR="007B4FF7">
        <w:t>ted site cleanup in Washington S</w:t>
      </w:r>
      <w:r>
        <w:t xml:space="preserve">tate and sets standards to </w:t>
      </w:r>
      <w:r w:rsidR="00396140">
        <w:t>en</w:t>
      </w:r>
      <w:r>
        <w:t xml:space="preserve">sure the cleanup protects human health and the environment. </w:t>
      </w:r>
    </w:p>
    <w:p w14:paraId="0F976374" w14:textId="1BE3F2B2" w:rsidR="00BE27D1" w:rsidRPr="000B5825" w:rsidRDefault="00BE27D1" w:rsidP="003C491F">
      <w:pPr>
        <w:pStyle w:val="Heading3"/>
      </w:pPr>
      <w:bookmarkStart w:id="16" w:name="MTCA"/>
      <w:bookmarkStart w:id="17" w:name="_Toc485298765"/>
      <w:bookmarkStart w:id="18" w:name="_Toc514243187"/>
      <w:bookmarkStart w:id="19" w:name="_Toc517941602"/>
      <w:r w:rsidRPr="000B5825">
        <w:t>Model Toxics Control Act (MTCA)</w:t>
      </w:r>
      <w:bookmarkEnd w:id="16"/>
      <w:bookmarkEnd w:id="17"/>
      <w:bookmarkEnd w:id="18"/>
      <w:bookmarkEnd w:id="19"/>
    </w:p>
    <w:p w14:paraId="1CADE044" w14:textId="77777777" w:rsidR="00396140" w:rsidRDefault="00BE27D1" w:rsidP="00160337">
      <w:pPr>
        <w:pStyle w:val="NoSpacing"/>
      </w:pPr>
      <w:r w:rsidRPr="002202D0">
        <w:t>MTCA began as a grassroots citizen</w:t>
      </w:r>
      <w:r w:rsidR="00396140">
        <w:t>’s</w:t>
      </w:r>
      <w:r w:rsidRPr="002202D0">
        <w:t xml:space="preserve"> initiative in 1988, and started the process of </w:t>
      </w:r>
      <w:r>
        <w:t xml:space="preserve">systematically </w:t>
      </w:r>
      <w:r w:rsidRPr="002202D0">
        <w:t xml:space="preserve">cleaning up contaminated sites in Washington. Under MTCA, a current or past </w:t>
      </w:r>
      <w:r>
        <w:t>property</w:t>
      </w:r>
      <w:r w:rsidRPr="002202D0">
        <w:t xml:space="preserve"> owner or operator may be held responsible for cleaning up contamination </w:t>
      </w:r>
      <w:r>
        <w:t>on</w:t>
      </w:r>
      <w:r w:rsidR="00396140">
        <w:t>,</w:t>
      </w:r>
      <w:r>
        <w:t xml:space="preserve"> </w:t>
      </w:r>
      <w:r w:rsidR="00396140">
        <w:t xml:space="preserve">or coming from, </w:t>
      </w:r>
      <w:r>
        <w:t>their property</w:t>
      </w:r>
      <w:r w:rsidRPr="002202D0">
        <w:t xml:space="preserve"> to standards that are safe for human health and the environment. </w:t>
      </w:r>
    </w:p>
    <w:p w14:paraId="3DCF04AD" w14:textId="3038F4C3" w:rsidR="00BE27D1" w:rsidRPr="000B5825" w:rsidRDefault="00BE27D1" w:rsidP="00257175">
      <w:pPr>
        <w:pStyle w:val="NoSpacing"/>
      </w:pPr>
      <w:r w:rsidRPr="002202D0">
        <w:t xml:space="preserve">Ecology </w:t>
      </w:r>
      <w:r w:rsidR="00396140">
        <w:t>enacts MTCA and oversees</w:t>
      </w:r>
      <w:r w:rsidRPr="002202D0">
        <w:t xml:space="preserve"> </w:t>
      </w:r>
      <w:r w:rsidR="00396140">
        <w:t>cleanups in the state and issues</w:t>
      </w:r>
      <w:r w:rsidRPr="002202D0">
        <w:t xml:space="preserve"> regulations and guidance governing those cleanups. The regulations are found in</w:t>
      </w:r>
      <w:r w:rsidRPr="000B5825">
        <w:t xml:space="preserve"> </w:t>
      </w:r>
      <w:hyperlink r:id="rId30" w:history="1">
        <w:r w:rsidRPr="00E20E73">
          <w:rPr>
            <w:rStyle w:val="Hyperlink"/>
          </w:rPr>
          <w:t>Chapter 173-340 Washington Administrative Code (WAC)</w:t>
        </w:r>
      </w:hyperlink>
      <w:r w:rsidR="00257175" w:rsidRPr="00257175">
        <w:rPr>
          <w:rStyle w:val="Hyperlink"/>
          <w:color w:val="auto"/>
          <w:u w:val="none"/>
        </w:rPr>
        <w:t>.</w:t>
      </w:r>
      <w:r w:rsidR="00A452E8" w:rsidRPr="005E014B">
        <w:rPr>
          <w:rStyle w:val="FootnoteReference"/>
        </w:rPr>
        <w:footnoteReference w:id="3"/>
      </w:r>
      <w:r w:rsidRPr="000B5825">
        <w:t xml:space="preserve"> Ecology investigates report</w:t>
      </w:r>
      <w:r>
        <w:t>s</w:t>
      </w:r>
      <w:r w:rsidRPr="000B5825">
        <w:t xml:space="preserve"> of property contamination</w:t>
      </w:r>
      <w:r w:rsidR="00396140">
        <w:t>,</w:t>
      </w:r>
      <w:r>
        <w:t xml:space="preserve"> and i</w:t>
      </w:r>
      <w:r w:rsidRPr="000B5825">
        <w:t xml:space="preserve">f the contamination is </w:t>
      </w:r>
      <w:r>
        <w:t>seen as</w:t>
      </w:r>
      <w:r w:rsidRPr="000B5825">
        <w:t xml:space="preserve"> a significant threat to human health or the environment, the </w:t>
      </w:r>
      <w:r>
        <w:t>contaminated property</w:t>
      </w:r>
      <w:r w:rsidRPr="000B5825">
        <w:t xml:space="preserve"> is placed on the Hazardous Sites List, and the cleanup process begins.</w:t>
      </w:r>
    </w:p>
    <w:p w14:paraId="10704285" w14:textId="77777777" w:rsidR="00BE27D1" w:rsidRDefault="00BE27D1" w:rsidP="00160337">
      <w:pPr>
        <w:pStyle w:val="NoSpacing"/>
      </w:pPr>
      <w:r w:rsidRPr="000B5825">
        <w:lastRenderedPageBreak/>
        <w:t>Public participation is an important part of cleanup under the MTCA process. Participation needs are assessed at each</w:t>
      </w:r>
      <w:r>
        <w:t xml:space="preserve"> cleanup</w:t>
      </w:r>
      <w:r w:rsidRPr="000B5825">
        <w:t xml:space="preserve"> </w:t>
      </w:r>
      <w:r>
        <w:t>s</w:t>
      </w:r>
      <w:r w:rsidRPr="000B5825">
        <w:t xml:space="preserve">ite according to the level of public interest and the degree of risk posed by </w:t>
      </w:r>
      <w:r>
        <w:t xml:space="preserve">the </w:t>
      </w:r>
      <w:r w:rsidRPr="000B5825">
        <w:t xml:space="preserve">contamination. Individuals who live near the </w:t>
      </w:r>
      <w:r>
        <w:t>s</w:t>
      </w:r>
      <w:r w:rsidRPr="000B5825">
        <w:t xml:space="preserve">ite, community groups, businesses, government, other organizations, and interested parties have the opportunity to get involved </w:t>
      </w:r>
      <w:r>
        <w:t>by</w:t>
      </w:r>
      <w:r w:rsidRPr="000B5825">
        <w:t xml:space="preserve"> commenting on the cleanup process.</w:t>
      </w:r>
    </w:p>
    <w:p w14:paraId="7E82F7AD" w14:textId="44997350" w:rsidR="00864AF9" w:rsidRDefault="00396140" w:rsidP="00160337">
      <w:pPr>
        <w:pStyle w:val="NoSpacing"/>
        <w:rPr>
          <w:noProof/>
        </w:rPr>
      </w:pPr>
      <w:r>
        <w:t>Under</w:t>
      </w:r>
      <w:r w:rsidR="00BE27D1">
        <w:t xml:space="preserve"> </w:t>
      </w:r>
      <w:r>
        <w:t>MTCA</w:t>
      </w:r>
      <w:r w:rsidR="00BE27D1">
        <w:t xml:space="preserve">, the cleanup process generally includes five phases. Each </w:t>
      </w:r>
      <w:r w:rsidR="00415C2B">
        <w:t>phase</w:t>
      </w:r>
      <w:r w:rsidR="00BE27D1">
        <w:t xml:space="preserve"> include</w:t>
      </w:r>
      <w:r w:rsidR="00415C2B">
        <w:t>s</w:t>
      </w:r>
      <w:r w:rsidR="00BE27D1">
        <w:t xml:space="preserve"> an opportunity for the public to review and comment on cleanup documents.</w:t>
      </w:r>
      <w:r w:rsidR="00F33F84" w:rsidRPr="00F33F84">
        <w:rPr>
          <w:noProof/>
        </w:rPr>
        <w:t xml:space="preserve"> </w:t>
      </w:r>
    </w:p>
    <w:p w14:paraId="252556F2" w14:textId="77777777" w:rsidR="00864AF9" w:rsidRPr="00864AF9" w:rsidRDefault="00864AF9" w:rsidP="00864AF9"/>
    <w:p w14:paraId="25864D31" w14:textId="77777777" w:rsidR="00864AF9" w:rsidRPr="00864AF9" w:rsidRDefault="00864AF9" w:rsidP="00864AF9"/>
    <w:p w14:paraId="4DE99117" w14:textId="2C4C16DC" w:rsidR="00864AF9" w:rsidRDefault="00864AF9" w:rsidP="00864AF9"/>
    <w:p w14:paraId="7E15C963" w14:textId="24DBE882" w:rsidR="00F33F84" w:rsidRPr="00864AF9" w:rsidRDefault="00864AF9" w:rsidP="00864AF9">
      <w:pPr>
        <w:tabs>
          <w:tab w:val="left" w:pos="1790"/>
        </w:tabs>
      </w:pPr>
      <w:r>
        <w:tab/>
      </w:r>
    </w:p>
    <w:p w14:paraId="6C87D770" w14:textId="77777777" w:rsidR="003C491F" w:rsidRDefault="00F33F84" w:rsidP="003C491F">
      <w:pPr>
        <w:pStyle w:val="NoSpacing"/>
        <w:keepNext/>
        <w:spacing w:after="120"/>
      </w:pPr>
      <w:r>
        <w:rPr>
          <w:noProof/>
        </w:rPr>
        <w:lastRenderedPageBreak/>
        <w:drawing>
          <wp:inline distT="0" distB="0" distL="0" distR="0" wp14:anchorId="11ABABF9" wp14:editId="6896769F">
            <wp:extent cx="5394960" cy="6506186"/>
            <wp:effectExtent l="0" t="0" r="0" b="9525"/>
            <wp:docPr id="4" name="Picture 4" descr="Steps in Washington's Cleanup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_TheasMTCAprocess.png"/>
                    <pic:cNvPicPr/>
                  </pic:nvPicPr>
                  <pic:blipFill rotWithShape="1">
                    <a:blip r:embed="rId31">
                      <a:extLst>
                        <a:ext uri="{28A0092B-C50C-407E-A947-70E740481C1C}">
                          <a14:useLocalDpi xmlns:a14="http://schemas.microsoft.com/office/drawing/2010/main" val="0"/>
                        </a:ext>
                      </a:extLst>
                    </a:blip>
                    <a:srcRect l="4816" t="8974" r="5099" b="7087"/>
                    <a:stretch/>
                  </pic:blipFill>
                  <pic:spPr bwMode="auto">
                    <a:xfrm>
                      <a:off x="0" y="0"/>
                      <a:ext cx="5397352" cy="6509071"/>
                    </a:xfrm>
                    <a:prstGeom prst="rect">
                      <a:avLst/>
                    </a:prstGeom>
                    <a:ln>
                      <a:noFill/>
                    </a:ln>
                    <a:extLst>
                      <a:ext uri="{53640926-AAD7-44D8-BBD7-CCE9431645EC}">
                        <a14:shadowObscured xmlns:a14="http://schemas.microsoft.com/office/drawing/2010/main"/>
                      </a:ext>
                    </a:extLst>
                  </pic:spPr>
                </pic:pic>
              </a:graphicData>
            </a:graphic>
          </wp:inline>
        </w:drawing>
      </w:r>
    </w:p>
    <w:p w14:paraId="6ECA134D" w14:textId="3103FC98" w:rsidR="00BE27D1" w:rsidRPr="000B5825" w:rsidRDefault="003C491F" w:rsidP="00DE2BD0">
      <w:pPr>
        <w:pStyle w:val="Caption"/>
        <w:spacing w:before="0"/>
        <w:jc w:val="center"/>
      </w:pPr>
      <w:r>
        <w:t xml:space="preserve">Figure </w:t>
      </w:r>
      <w:fldSimple w:instr=" SEQ Figure \* ARABIC ">
        <w:r>
          <w:rPr>
            <w:noProof/>
          </w:rPr>
          <w:t>1</w:t>
        </w:r>
      </w:fldSimple>
      <w:r>
        <w:t>. Steps in Washington's Cleanup Process</w:t>
      </w:r>
    </w:p>
    <w:p w14:paraId="59535E84" w14:textId="7BF28A16" w:rsidR="00BE27D1" w:rsidRPr="000B5825" w:rsidRDefault="00BE27D1" w:rsidP="003C491F">
      <w:pPr>
        <w:pStyle w:val="Heading3"/>
      </w:pPr>
      <w:bookmarkStart w:id="20" w:name="_Toc485298766"/>
      <w:bookmarkStart w:id="21" w:name="_Toc514243188"/>
      <w:bookmarkStart w:id="22" w:name="_Toc517941603"/>
      <w:r>
        <w:t>State Environmental Policy Act</w:t>
      </w:r>
      <w:bookmarkEnd w:id="20"/>
      <w:bookmarkEnd w:id="21"/>
      <w:bookmarkEnd w:id="22"/>
    </w:p>
    <w:p w14:paraId="2202632D" w14:textId="219EF224" w:rsidR="00BE27D1" w:rsidRPr="000B5825" w:rsidRDefault="00415C2B" w:rsidP="00160337">
      <w:pPr>
        <w:pStyle w:val="NoSpacing"/>
      </w:pPr>
      <w:r>
        <w:t>T</w:t>
      </w:r>
      <w:r w:rsidR="00BE27D1" w:rsidRPr="002202D0">
        <w:t xml:space="preserve">he State Environmental Policy Act (SEPA) </w:t>
      </w:r>
      <w:r>
        <w:t>is followed</w:t>
      </w:r>
      <w:r w:rsidR="00BE27D1" w:rsidRPr="002202D0">
        <w:t xml:space="preserve"> during review and development of </w:t>
      </w:r>
      <w:r>
        <w:t>cleanup plans</w:t>
      </w:r>
      <w:r w:rsidR="00BE27D1">
        <w:t xml:space="preserve">. </w:t>
      </w:r>
    </w:p>
    <w:p w14:paraId="50A36AEC" w14:textId="4E13FBB4" w:rsidR="00BE27D1" w:rsidRPr="000B5825" w:rsidRDefault="00415C2B" w:rsidP="0065022E">
      <w:pPr>
        <w:pStyle w:val="Heading2"/>
      </w:pPr>
      <w:bookmarkStart w:id="23" w:name="Background"/>
      <w:bookmarkStart w:id="24" w:name="_Toc485298767"/>
      <w:bookmarkStart w:id="25" w:name="_Toc517941604"/>
      <w:r>
        <w:lastRenderedPageBreak/>
        <w:t>Site</w:t>
      </w:r>
      <w:r w:rsidR="00BE27D1" w:rsidRPr="000B5825">
        <w:t xml:space="preserve"> </w:t>
      </w:r>
      <w:bookmarkEnd w:id="23"/>
      <w:bookmarkEnd w:id="24"/>
      <w:r>
        <w:t>History</w:t>
      </w:r>
      <w:bookmarkEnd w:id="25"/>
    </w:p>
    <w:p w14:paraId="2849B4B4" w14:textId="14F4A9EF" w:rsidR="00BE27D1" w:rsidRDefault="00BE27D1" w:rsidP="003C491F">
      <w:pPr>
        <w:pStyle w:val="Heading3"/>
      </w:pPr>
      <w:bookmarkStart w:id="26" w:name="_Toc485298538"/>
      <w:bookmarkStart w:id="27" w:name="_Toc485298768"/>
      <w:bookmarkStart w:id="28" w:name="_Toc514243189"/>
      <w:bookmarkStart w:id="29" w:name="_Toc517941605"/>
      <w:r>
        <w:t>Land use</w:t>
      </w:r>
      <w:bookmarkEnd w:id="26"/>
      <w:bookmarkEnd w:id="27"/>
      <w:bookmarkEnd w:id="28"/>
      <w:bookmarkEnd w:id="29"/>
      <w:r>
        <w:t xml:space="preserve"> </w:t>
      </w:r>
    </w:p>
    <w:p w14:paraId="3984E566" w14:textId="169C61A5" w:rsidR="00BE27D1" w:rsidRDefault="009C3E66" w:rsidP="00160337">
      <w:pPr>
        <w:pStyle w:val="NoSpacing"/>
      </w:pPr>
      <w:r>
        <w:t xml:space="preserve">The Tacoma Coal Gas plant was in active operation from 1884 to 1924. </w:t>
      </w:r>
      <w:r w:rsidR="004707CB">
        <w:t>The plant manufactured natural gas from coal that</w:t>
      </w:r>
      <w:r>
        <w:t xml:space="preserve"> lit the city streets and provided energy </w:t>
      </w:r>
      <w:r w:rsidRPr="006762DD">
        <w:t>for industrial</w:t>
      </w:r>
      <w:r>
        <w:t xml:space="preserve"> manufacturing. </w:t>
      </w:r>
      <w:r w:rsidR="00E05A87">
        <w:t>The site</w:t>
      </w:r>
      <w:r>
        <w:t xml:space="preserve"> </w:t>
      </w:r>
      <w:r w:rsidR="00E05A87">
        <w:t>i</w:t>
      </w:r>
      <w:r w:rsidR="00E05A87" w:rsidRPr="00376B75">
        <w:t xml:space="preserve">s generally located at </w:t>
      </w:r>
      <w:r w:rsidR="00E05A87" w:rsidRPr="00EA6C65">
        <w:t>South 21</w:t>
      </w:r>
      <w:r w:rsidR="00E05A87" w:rsidRPr="00150A49">
        <w:t>st</w:t>
      </w:r>
      <w:r w:rsidR="00E05A87" w:rsidRPr="00EA6C65">
        <w:t xml:space="preserve"> to South 24</w:t>
      </w:r>
      <w:r w:rsidR="00E05A87" w:rsidRPr="00150A49">
        <w:t>th</w:t>
      </w:r>
      <w:r w:rsidR="00E05A87" w:rsidRPr="00EA6C65">
        <w:t xml:space="preserve"> Streets and South A Street to Thea Foss Waterway, Tacoma, WA</w:t>
      </w:r>
      <w:r w:rsidR="00E05A87" w:rsidRPr="00376B75">
        <w:t xml:space="preserve">.  </w:t>
      </w:r>
      <w:r w:rsidR="00E05A87" w:rsidRPr="00EA6C65">
        <w:t xml:space="preserve">The legal description is: Blocks 57, 2200, 2300, 2101, 2201, and 2301 of Tacoma Land </w:t>
      </w:r>
      <w:r w:rsidR="00E05A87" w:rsidRPr="00A42CAF">
        <w:rPr>
          <w:noProof/>
        </w:rPr>
        <w:drawing>
          <wp:anchor distT="0" distB="0" distL="114300" distR="114300" simplePos="0" relativeHeight="251668992" behindDoc="1" locked="0" layoutInCell="1" allowOverlap="1" wp14:anchorId="5AA43ABD" wp14:editId="09985ED5">
            <wp:simplePos x="0" y="0"/>
            <wp:positionH relativeFrom="column">
              <wp:posOffset>0</wp:posOffset>
            </wp:positionH>
            <wp:positionV relativeFrom="paragraph">
              <wp:posOffset>605790</wp:posOffset>
            </wp:positionV>
            <wp:extent cx="4119880" cy="2316480"/>
            <wp:effectExtent l="0" t="0" r="0" b="7620"/>
            <wp:wrapTight wrapText="bothSides">
              <wp:wrapPolygon edited="0">
                <wp:start x="0" y="0"/>
                <wp:lineTo x="0" y="21493"/>
                <wp:lineTo x="21473" y="21493"/>
                <wp:lineTo x="21473" y="0"/>
                <wp:lineTo x="0" y="0"/>
              </wp:wrapPolygon>
            </wp:wrapTight>
            <wp:docPr id="2" name="Picture 2" descr="General location of site, which is located at South 21st to South 24th Streets and South A Street to Thea Foss Waterway, Tacoma, WA. " title="Si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4119880" cy="2316480"/>
                    </a:xfrm>
                    <a:prstGeom prst="rect">
                      <a:avLst/>
                    </a:prstGeom>
                  </pic:spPr>
                </pic:pic>
              </a:graphicData>
            </a:graphic>
          </wp:anchor>
        </w:drawing>
      </w:r>
      <w:r w:rsidR="00E05A87" w:rsidRPr="00EA6C65">
        <w:t xml:space="preserve">Company’s Second Addition to Tacoma, W.T. </w:t>
      </w:r>
    </w:p>
    <w:p w14:paraId="02D22DEA" w14:textId="77777777" w:rsidR="00E05A87" w:rsidRDefault="00E05A87" w:rsidP="00160337">
      <w:pPr>
        <w:pStyle w:val="NoSpacing"/>
      </w:pPr>
    </w:p>
    <w:p w14:paraId="54381B62" w14:textId="77777777" w:rsidR="00E05A87" w:rsidRDefault="00E05A87" w:rsidP="00160337">
      <w:pPr>
        <w:pStyle w:val="NoSpacing"/>
      </w:pPr>
    </w:p>
    <w:p w14:paraId="077F7359" w14:textId="77777777" w:rsidR="00E05A87" w:rsidRDefault="00E05A87" w:rsidP="00160337">
      <w:pPr>
        <w:pStyle w:val="NoSpacing"/>
      </w:pPr>
    </w:p>
    <w:p w14:paraId="3A61564B" w14:textId="2D8B6519" w:rsidR="00BE27D1" w:rsidRDefault="008D153E" w:rsidP="003C491F">
      <w:pPr>
        <w:pStyle w:val="Heading3"/>
      </w:pPr>
      <w:bookmarkStart w:id="30" w:name="_Toc485298539"/>
      <w:bookmarkStart w:id="31" w:name="_Toc485298769"/>
      <w:bookmarkStart w:id="32" w:name="_Toc514243190"/>
      <w:bookmarkStart w:id="33" w:name="_Toc517941606"/>
      <w:r w:rsidRPr="008D153E">
        <w:t>How the site became</w:t>
      </w:r>
      <w:r w:rsidR="00415C2B" w:rsidRPr="008D153E">
        <w:t xml:space="preserve"> contamina</w:t>
      </w:r>
      <w:bookmarkEnd w:id="30"/>
      <w:bookmarkEnd w:id="31"/>
      <w:r w:rsidRPr="008D153E">
        <w:t>ted</w:t>
      </w:r>
      <w:bookmarkEnd w:id="32"/>
      <w:bookmarkEnd w:id="33"/>
    </w:p>
    <w:p w14:paraId="152A17EB" w14:textId="649A88EE" w:rsidR="004707CB" w:rsidRDefault="004707CB" w:rsidP="004707CB">
      <w:pPr>
        <w:pStyle w:val="NoSpacing"/>
      </w:pPr>
      <w:r w:rsidRPr="004707CB">
        <w:t>As a result of manufacturing operation</w:t>
      </w:r>
      <w:r w:rsidR="000E2C74">
        <w:t>s</w:t>
      </w:r>
      <w:r w:rsidRPr="004707CB">
        <w:t>, contaminants were relea</w:t>
      </w:r>
      <w:r>
        <w:t xml:space="preserve">sed into soil and groundwater. These contaminants were </w:t>
      </w:r>
      <w:r w:rsidR="00EB100B">
        <w:t>discovered on the s</w:t>
      </w:r>
      <w:r>
        <w:t>ite in 1984 during roadway construction and excavation activities for the I-705 freeway. Some of the c</w:t>
      </w:r>
      <w:r w:rsidRPr="00744332">
        <w:t xml:space="preserve">ontaminated soils were removed from within the </w:t>
      </w:r>
      <w:r>
        <w:t>right-of-way</w:t>
      </w:r>
      <w:r w:rsidRPr="00744332">
        <w:t xml:space="preserve">. </w:t>
      </w:r>
      <w:r>
        <w:t xml:space="preserve"> Contaminants outside of the right-of-way were identified but not removed. </w:t>
      </w:r>
      <w:r w:rsidR="00EB100B">
        <w:t>The s</w:t>
      </w:r>
      <w:r w:rsidRPr="00744332">
        <w:t xml:space="preserve">ite is now covered by elevated portions of </w:t>
      </w:r>
      <w:r>
        <w:t>I-</w:t>
      </w:r>
      <w:r w:rsidRPr="00744332">
        <w:t>705</w:t>
      </w:r>
      <w:r>
        <w:t xml:space="preserve"> freeway</w:t>
      </w:r>
      <w:r w:rsidRPr="00744332">
        <w:t xml:space="preserve"> </w:t>
      </w:r>
    </w:p>
    <w:p w14:paraId="4EE7CD90" w14:textId="5F214562" w:rsidR="00BE27D1" w:rsidRDefault="00BE27D1" w:rsidP="003C491F">
      <w:pPr>
        <w:pStyle w:val="Heading3"/>
      </w:pPr>
      <w:bookmarkStart w:id="34" w:name="_Toc485298540"/>
      <w:bookmarkStart w:id="35" w:name="_Toc485298770"/>
      <w:bookmarkStart w:id="36" w:name="_Toc514243191"/>
      <w:bookmarkStart w:id="37" w:name="_Toc517941607"/>
      <w:r>
        <w:t>Contamination</w:t>
      </w:r>
      <w:bookmarkEnd w:id="34"/>
      <w:bookmarkEnd w:id="35"/>
      <w:bookmarkEnd w:id="36"/>
      <w:bookmarkEnd w:id="37"/>
    </w:p>
    <w:p w14:paraId="2DC5DB77" w14:textId="21CF2F70" w:rsidR="00BE27D1" w:rsidRPr="0094778E" w:rsidRDefault="00BE27D1" w:rsidP="00160337">
      <w:pPr>
        <w:pStyle w:val="NoSpacing"/>
      </w:pPr>
      <w:r w:rsidRPr="0094778E">
        <w:t xml:space="preserve">Due to historic land use and industrial practices, soil and groundwater </w:t>
      </w:r>
      <w:r w:rsidR="0094778E" w:rsidRPr="0094778E">
        <w:t>on the site</w:t>
      </w:r>
      <w:r w:rsidRPr="0094778E">
        <w:t xml:space="preserve"> are contaminated with:</w:t>
      </w:r>
    </w:p>
    <w:p w14:paraId="45C7F428" w14:textId="77777777" w:rsidR="0094778E" w:rsidRDefault="0094778E" w:rsidP="0094778E">
      <w:pPr>
        <w:pStyle w:val="NoSpacing"/>
        <w:numPr>
          <w:ilvl w:val="0"/>
          <w:numId w:val="20"/>
        </w:numPr>
        <w:spacing w:before="0" w:after="0"/>
      </w:pPr>
      <w:bookmarkStart w:id="38" w:name="_Toc485298771"/>
      <w:bookmarkStart w:id="39" w:name="_Toc514243192"/>
      <w:proofErr w:type="spellStart"/>
      <w:r>
        <w:t>Polynuclear</w:t>
      </w:r>
      <w:proofErr w:type="spellEnd"/>
      <w:r>
        <w:t xml:space="preserve"> Aromatic Hydrocarbons (PAHs) </w:t>
      </w:r>
    </w:p>
    <w:p w14:paraId="22EE6E10" w14:textId="77777777" w:rsidR="0094778E" w:rsidRPr="00A80E3B" w:rsidRDefault="0094778E" w:rsidP="0094778E">
      <w:pPr>
        <w:pStyle w:val="NoSpacing"/>
        <w:numPr>
          <w:ilvl w:val="0"/>
          <w:numId w:val="20"/>
        </w:numPr>
        <w:spacing w:before="0" w:after="0"/>
        <w:rPr>
          <w:rStyle w:val="tgc"/>
        </w:rPr>
      </w:pPr>
      <w:r w:rsidRPr="00D749C8">
        <w:t>BTEX (</w:t>
      </w:r>
      <w:r w:rsidRPr="00D749C8">
        <w:rPr>
          <w:rStyle w:val="tgc"/>
          <w:color w:val="222222"/>
          <w:lang w:val="en"/>
        </w:rPr>
        <w:t>benzene, toluene, ethylbenzene and xylene)</w:t>
      </w:r>
    </w:p>
    <w:p w14:paraId="7884D2B4" w14:textId="64D285F7" w:rsidR="00BE27D1" w:rsidRDefault="00BE27D1" w:rsidP="003C491F">
      <w:pPr>
        <w:pStyle w:val="Heading3"/>
      </w:pPr>
      <w:bookmarkStart w:id="40" w:name="_Toc517941608"/>
      <w:r>
        <w:lastRenderedPageBreak/>
        <w:t xml:space="preserve">Cleanup </w:t>
      </w:r>
      <w:r w:rsidR="009B671E">
        <w:t>p</w:t>
      </w:r>
      <w:r>
        <w:t>lans</w:t>
      </w:r>
      <w:bookmarkEnd w:id="38"/>
      <w:bookmarkEnd w:id="39"/>
      <w:bookmarkEnd w:id="40"/>
    </w:p>
    <w:p w14:paraId="3674C5D9" w14:textId="77777777" w:rsidR="005C4A70" w:rsidRDefault="005C4A70" w:rsidP="005C4A70">
      <w:pPr>
        <w:pStyle w:val="NoSpacing"/>
      </w:pPr>
      <w:bookmarkStart w:id="41" w:name="Community"/>
      <w:bookmarkStart w:id="42" w:name="_Toc485298772"/>
      <w:bookmarkStart w:id="43" w:name="_Toc514243193"/>
      <w:r>
        <w:t xml:space="preserve">The following Potentially Liable Persons (PLPs) are current or past facility owners or operators of the Site and under MTCA are jointly and severally responsible for the cleanup:  </w:t>
      </w:r>
    </w:p>
    <w:p w14:paraId="38D6F2E5" w14:textId="77777777" w:rsidR="005C4A70" w:rsidRDefault="005C4A70" w:rsidP="005C4A70">
      <w:pPr>
        <w:pStyle w:val="NoSpacing"/>
        <w:numPr>
          <w:ilvl w:val="0"/>
          <w:numId w:val="35"/>
        </w:numPr>
        <w:spacing w:before="0" w:after="0"/>
      </w:pPr>
      <w:r>
        <w:t xml:space="preserve">The City of Tacoma, which owns public property and maintains public rights-of-way within limited portions of the site.  </w:t>
      </w:r>
    </w:p>
    <w:p w14:paraId="29310599" w14:textId="77777777" w:rsidR="005C4A70" w:rsidRDefault="005C4A70" w:rsidP="005C4A70">
      <w:pPr>
        <w:pStyle w:val="NoSpacing"/>
        <w:numPr>
          <w:ilvl w:val="0"/>
          <w:numId w:val="35"/>
        </w:numPr>
        <w:spacing w:before="0" w:after="0"/>
      </w:pPr>
      <w:r>
        <w:t xml:space="preserve">The Washington State Department of Transportation, which owns portions of the site and exposed and created migration pathways for the contamination during roadway construction. </w:t>
      </w:r>
    </w:p>
    <w:p w14:paraId="58B08038" w14:textId="77777777" w:rsidR="005C4A70" w:rsidRDefault="005C4A70" w:rsidP="005C4A70">
      <w:pPr>
        <w:pStyle w:val="NoSpacing"/>
        <w:numPr>
          <w:ilvl w:val="0"/>
          <w:numId w:val="35"/>
        </w:numPr>
        <w:spacing w:before="0" w:after="0"/>
      </w:pPr>
      <w:r>
        <w:t xml:space="preserve">Puget Sound Energy (formerly Washington Natural gas), which was an owner and operator of the site. </w:t>
      </w:r>
    </w:p>
    <w:p w14:paraId="0633C2AF" w14:textId="77777777" w:rsidR="005C4A70" w:rsidRDefault="005C4A70" w:rsidP="005C4A70">
      <w:pPr>
        <w:pStyle w:val="NoSpacing"/>
        <w:numPr>
          <w:ilvl w:val="0"/>
          <w:numId w:val="35"/>
        </w:numPr>
        <w:spacing w:before="0" w:after="0"/>
      </w:pPr>
      <w:r>
        <w:t xml:space="preserve">PacifiCorp, which was an owner and operator of the site as a successor corporation to Mountain States Power.  </w:t>
      </w:r>
    </w:p>
    <w:p w14:paraId="1C6476B0" w14:textId="0A8560A5" w:rsidR="005C4A70" w:rsidRPr="002F0CA5" w:rsidRDefault="009523D3" w:rsidP="003431F5">
      <w:pPr>
        <w:pStyle w:val="NoSpacing"/>
      </w:pPr>
      <w:r>
        <w:t xml:space="preserve">The </w:t>
      </w:r>
      <w:r w:rsidR="00ED61D5">
        <w:t>current</w:t>
      </w:r>
      <w:r>
        <w:t xml:space="preserve"> Agreed Order requires </w:t>
      </w:r>
      <w:r w:rsidR="005C4A70">
        <w:rPr>
          <w:szCs w:val="24"/>
        </w:rPr>
        <w:t>the PLPs to complete a Remedial Investigation and Feasibili</w:t>
      </w:r>
      <w:r w:rsidR="00AA3A9F">
        <w:rPr>
          <w:szCs w:val="24"/>
        </w:rPr>
        <w:t>ty Study (RI/FS) and develop a d</w:t>
      </w:r>
      <w:r w:rsidR="005C4A70">
        <w:rPr>
          <w:szCs w:val="24"/>
        </w:rPr>
        <w:t>raft Cleanup Action Plan (</w:t>
      </w:r>
      <w:proofErr w:type="spellStart"/>
      <w:r w:rsidR="005C4A70">
        <w:rPr>
          <w:szCs w:val="24"/>
        </w:rPr>
        <w:t>dCAP</w:t>
      </w:r>
      <w:proofErr w:type="spellEnd"/>
      <w:r w:rsidR="005C4A70">
        <w:rPr>
          <w:szCs w:val="24"/>
        </w:rPr>
        <w:t xml:space="preserve">) to </w:t>
      </w:r>
      <w:r w:rsidR="005C4A70" w:rsidRPr="00744332">
        <w:t xml:space="preserve">determine the nature and extent of </w:t>
      </w:r>
      <w:r w:rsidR="005C4A70">
        <w:t>remaining</w:t>
      </w:r>
      <w:r w:rsidR="005C4A70" w:rsidRPr="00744332">
        <w:t xml:space="preserve"> contamination </w:t>
      </w:r>
      <w:r>
        <w:t>on the s</w:t>
      </w:r>
      <w:r w:rsidR="005C4A70">
        <w:t xml:space="preserve">ite </w:t>
      </w:r>
      <w:r w:rsidR="005C4A70" w:rsidRPr="00744332">
        <w:t xml:space="preserve">and the cleanup actions needed to address it.  </w:t>
      </w:r>
    </w:p>
    <w:p w14:paraId="5529F635" w14:textId="77777777" w:rsidR="005C4A70" w:rsidRPr="002F0CA5" w:rsidRDefault="005C4A70" w:rsidP="005C4A70">
      <w:r w:rsidRPr="002F0CA5">
        <w:t xml:space="preserve">The reports </w:t>
      </w:r>
      <w:r>
        <w:t xml:space="preserve">will </w:t>
      </w:r>
      <w:r w:rsidRPr="002F0CA5">
        <w:t>describe:</w:t>
      </w:r>
    </w:p>
    <w:p w14:paraId="45D738E7" w14:textId="77777777" w:rsidR="005C4A70" w:rsidRPr="002F0CA5" w:rsidRDefault="005C4A70" w:rsidP="005C4A70">
      <w:pPr>
        <w:pStyle w:val="ListParagraph"/>
        <w:numPr>
          <w:ilvl w:val="0"/>
          <w:numId w:val="34"/>
        </w:numPr>
        <w:spacing w:after="160" w:line="259" w:lineRule="auto"/>
      </w:pPr>
      <w:r>
        <w:t>The full nature and extent of the pollution on the site.</w:t>
      </w:r>
    </w:p>
    <w:p w14:paraId="6CAED41A" w14:textId="77777777" w:rsidR="005C4A70" w:rsidRPr="002F0CA5" w:rsidRDefault="005C4A70" w:rsidP="005C4A70">
      <w:pPr>
        <w:pStyle w:val="ListParagraph"/>
        <w:numPr>
          <w:ilvl w:val="0"/>
          <w:numId w:val="34"/>
        </w:numPr>
        <w:spacing w:after="160" w:line="259" w:lineRule="auto"/>
      </w:pPr>
      <w:r>
        <w:t>The risk to human health</w:t>
      </w:r>
      <w:r w:rsidRPr="002F0CA5">
        <w:t xml:space="preserve"> and the environment.</w:t>
      </w:r>
    </w:p>
    <w:p w14:paraId="0A0BCFA7" w14:textId="77777777" w:rsidR="005C4A70" w:rsidRPr="002F0CA5" w:rsidRDefault="005C4A70" w:rsidP="005C4A70">
      <w:pPr>
        <w:pStyle w:val="ListParagraph"/>
        <w:numPr>
          <w:ilvl w:val="0"/>
          <w:numId w:val="34"/>
        </w:numPr>
        <w:spacing w:after="160" w:line="259" w:lineRule="auto"/>
      </w:pPr>
      <w:r>
        <w:t>Cleanup method alternatives</w:t>
      </w:r>
      <w:r w:rsidRPr="002F0CA5">
        <w:t>.</w:t>
      </w:r>
    </w:p>
    <w:p w14:paraId="0229E3DB" w14:textId="77777777" w:rsidR="005C4A70" w:rsidRPr="002F0CA5" w:rsidRDefault="005C4A70" w:rsidP="005C4A70">
      <w:pPr>
        <w:pStyle w:val="ListParagraph"/>
        <w:numPr>
          <w:ilvl w:val="0"/>
          <w:numId w:val="34"/>
        </w:numPr>
        <w:spacing w:after="160" w:line="259" w:lineRule="auto"/>
      </w:pPr>
      <w:r>
        <w:t>The cleanup action plan</w:t>
      </w:r>
      <w:r w:rsidRPr="002F0CA5">
        <w:t>.</w:t>
      </w:r>
    </w:p>
    <w:p w14:paraId="3D633227" w14:textId="1C170627" w:rsidR="00BE27D1" w:rsidRPr="000B5825" w:rsidRDefault="005C4A70" w:rsidP="005C4A70">
      <w:pPr>
        <w:pStyle w:val="Heading3"/>
      </w:pPr>
      <w:r>
        <w:br/>
      </w:r>
      <w:bookmarkStart w:id="44" w:name="_Toc517941609"/>
      <w:r w:rsidR="00BE27D1">
        <w:t>Area</w:t>
      </w:r>
      <w:r w:rsidR="009B671E">
        <w:t xml:space="preserve"> c</w:t>
      </w:r>
      <w:r w:rsidR="00BE27D1" w:rsidRPr="000B5825">
        <w:t>ommunity</w:t>
      </w:r>
      <w:bookmarkEnd w:id="41"/>
      <w:bookmarkEnd w:id="42"/>
      <w:bookmarkEnd w:id="43"/>
      <w:bookmarkEnd w:id="44"/>
    </w:p>
    <w:p w14:paraId="5ADDB437" w14:textId="77777777" w:rsidR="009A175F" w:rsidRPr="00C924CB" w:rsidRDefault="009A175F" w:rsidP="009A175F">
      <w:pPr>
        <w:pStyle w:val="Default"/>
        <w:spacing w:line="276" w:lineRule="auto"/>
        <w:rPr>
          <w:sz w:val="23"/>
          <w:szCs w:val="23"/>
        </w:rPr>
      </w:pPr>
      <w:r w:rsidRPr="00DA1CE6">
        <w:rPr>
          <w:sz w:val="23"/>
          <w:szCs w:val="23"/>
        </w:rPr>
        <w:t xml:space="preserve">The site is located at the head of the Thea Foss waterway in a predominately industrial and commercial part of Tacoma, locally referred to as the Port of Tacoma </w:t>
      </w:r>
      <w:proofErr w:type="spellStart"/>
      <w:r w:rsidRPr="00DA1CE6">
        <w:rPr>
          <w:sz w:val="23"/>
          <w:szCs w:val="23"/>
        </w:rPr>
        <w:t>Tideflats</w:t>
      </w:r>
      <w:proofErr w:type="spellEnd"/>
      <w:r w:rsidRPr="00DA1CE6">
        <w:rPr>
          <w:sz w:val="23"/>
          <w:szCs w:val="23"/>
        </w:rPr>
        <w:t xml:space="preserve"> or just “</w:t>
      </w:r>
      <w:proofErr w:type="spellStart"/>
      <w:r w:rsidRPr="00DA1CE6">
        <w:rPr>
          <w:sz w:val="23"/>
          <w:szCs w:val="23"/>
        </w:rPr>
        <w:t>Tideflats</w:t>
      </w:r>
      <w:proofErr w:type="spellEnd"/>
      <w:r w:rsidRPr="00DA1CE6">
        <w:rPr>
          <w:sz w:val="23"/>
          <w:szCs w:val="23"/>
        </w:rPr>
        <w:t xml:space="preserve">.” The city of Tacoma’s population is ethnically and economically diverse. In the district surrounding the site (WA Legislative District 27), there are large African-American, Latino/Hispanic, Asian </w:t>
      </w:r>
      <w:r w:rsidRPr="00C924CB">
        <w:rPr>
          <w:sz w:val="23"/>
          <w:szCs w:val="23"/>
        </w:rPr>
        <w:t xml:space="preserve">American, and Native American populations. It is important to consider cultural and linguistic needs of this diverse community when we conduct our public outreach and participation activities. </w:t>
      </w:r>
    </w:p>
    <w:p w14:paraId="065778D4" w14:textId="77777777" w:rsidR="009A175F" w:rsidRPr="00C924CB" w:rsidRDefault="009A175F" w:rsidP="009A175F">
      <w:pPr>
        <w:pStyle w:val="Default"/>
        <w:spacing w:line="276" w:lineRule="auto"/>
        <w:rPr>
          <w:sz w:val="23"/>
          <w:szCs w:val="23"/>
        </w:rPr>
      </w:pPr>
    </w:p>
    <w:p w14:paraId="53BEBC4D" w14:textId="6BB12AFD" w:rsidR="00BE27D1" w:rsidRDefault="00BE27D1" w:rsidP="00BE27D1">
      <w:pPr>
        <w:pStyle w:val="Default"/>
        <w:spacing w:line="276" w:lineRule="auto"/>
        <w:rPr>
          <w:sz w:val="23"/>
          <w:szCs w:val="23"/>
        </w:rPr>
      </w:pPr>
      <w:r>
        <w:rPr>
          <w:sz w:val="23"/>
          <w:szCs w:val="23"/>
        </w:rPr>
        <w:lastRenderedPageBreak/>
        <w:t>Ecology will reach out to cultural community organizations as part of our outreach and provide information in other languages as appropriate following federal guidance.</w:t>
      </w:r>
      <w:r>
        <w:rPr>
          <w:rStyle w:val="FootnoteReference"/>
          <w:sz w:val="23"/>
          <w:szCs w:val="23"/>
        </w:rPr>
        <w:footnoteReference w:id="4"/>
      </w:r>
      <w:r>
        <w:rPr>
          <w:sz w:val="23"/>
          <w:szCs w:val="23"/>
        </w:rPr>
        <w:t xml:space="preserve"> The </w:t>
      </w:r>
      <w:r w:rsidRPr="00F52D52">
        <w:rPr>
          <w:sz w:val="23"/>
          <w:szCs w:val="23"/>
        </w:rPr>
        <w:t xml:space="preserve">non-English language most widely spoken in the </w:t>
      </w:r>
      <w:r w:rsidR="00F52D52">
        <w:rPr>
          <w:sz w:val="23"/>
          <w:szCs w:val="23"/>
        </w:rPr>
        <w:t>area of the site</w:t>
      </w:r>
      <w:r w:rsidRPr="00F52D52">
        <w:rPr>
          <w:sz w:val="23"/>
          <w:szCs w:val="23"/>
        </w:rPr>
        <w:t xml:space="preserve"> </w:t>
      </w:r>
      <w:r w:rsidR="00E05056" w:rsidRPr="00F52D52">
        <w:rPr>
          <w:sz w:val="23"/>
          <w:szCs w:val="23"/>
        </w:rPr>
        <w:t>is</w:t>
      </w:r>
      <w:r w:rsidR="00F52D52" w:rsidRPr="00F52D52">
        <w:rPr>
          <w:sz w:val="23"/>
          <w:szCs w:val="23"/>
        </w:rPr>
        <w:t xml:space="preserve"> Spanish</w:t>
      </w:r>
      <w:r w:rsidRPr="00F52D52">
        <w:rPr>
          <w:sz w:val="23"/>
          <w:szCs w:val="23"/>
        </w:rPr>
        <w:t xml:space="preserve">. </w:t>
      </w:r>
      <w:r w:rsidR="00F52D52">
        <w:rPr>
          <w:sz w:val="23"/>
          <w:szCs w:val="23"/>
        </w:rPr>
        <w:t>In this case</w:t>
      </w:r>
      <w:r w:rsidRPr="00F52D52">
        <w:rPr>
          <w:sz w:val="23"/>
          <w:szCs w:val="23"/>
        </w:rPr>
        <w:t xml:space="preserve">, Ecology will provide outreach in </w:t>
      </w:r>
      <w:r w:rsidR="00F52D52">
        <w:rPr>
          <w:sz w:val="23"/>
          <w:szCs w:val="23"/>
        </w:rPr>
        <w:t>Spanish.</w:t>
      </w:r>
      <w:r w:rsidRPr="00F52D52">
        <w:rPr>
          <w:sz w:val="23"/>
          <w:szCs w:val="23"/>
        </w:rPr>
        <w:t xml:space="preserve"> We strive to make our public participation efforts as in</w:t>
      </w:r>
      <w:r>
        <w:rPr>
          <w:sz w:val="23"/>
          <w:szCs w:val="23"/>
        </w:rPr>
        <w:t>clusive as possible</w:t>
      </w:r>
      <w:r w:rsidR="00E05056">
        <w:rPr>
          <w:sz w:val="23"/>
          <w:szCs w:val="23"/>
        </w:rPr>
        <w:t xml:space="preserve"> and welcome your input about how to best reach the nearby community</w:t>
      </w:r>
      <w:r>
        <w:rPr>
          <w:sz w:val="23"/>
          <w:szCs w:val="23"/>
        </w:rPr>
        <w:t xml:space="preserve">. </w:t>
      </w:r>
    </w:p>
    <w:p w14:paraId="6A556D0E" w14:textId="66067C2C" w:rsidR="00BE27D1" w:rsidRPr="000B5825" w:rsidRDefault="00F52D52" w:rsidP="00160337">
      <w:pPr>
        <w:pStyle w:val="NoSpacing"/>
      </w:pPr>
      <w:r>
        <w:t>The Puyallup</w:t>
      </w:r>
      <w:r w:rsidR="00BE27D1">
        <w:t xml:space="preserve"> Tribe is a </w:t>
      </w:r>
      <w:r w:rsidR="00716C02">
        <w:t>federally recognized tribe</w:t>
      </w:r>
      <w:r w:rsidR="00BE27D1">
        <w:t xml:space="preserve"> that </w:t>
      </w:r>
      <w:r>
        <w:t>owns land</w:t>
      </w:r>
      <w:r w:rsidR="00BE27D1">
        <w:t xml:space="preserve"> that could be affected by the contamination. Ecology will ensure that the Tribe will be engaged with any decision-making process for this site and has ample opportunity to be involved throughout the process on a government-to-government basis.</w:t>
      </w:r>
      <w:r w:rsidR="00716C02">
        <w:t xml:space="preserve"> </w:t>
      </w:r>
    </w:p>
    <w:p w14:paraId="6A45A972" w14:textId="7175B289" w:rsidR="00BE27D1" w:rsidRPr="000B5825" w:rsidRDefault="00BE27D1" w:rsidP="0065022E">
      <w:pPr>
        <w:pStyle w:val="Heading2"/>
      </w:pPr>
      <w:bookmarkStart w:id="45" w:name="PPActivities"/>
      <w:bookmarkStart w:id="46" w:name="_Toc485298773"/>
      <w:bookmarkStart w:id="47" w:name="_Toc517941610"/>
      <w:r w:rsidRPr="000B5825">
        <w:t>Public Participation Activities</w:t>
      </w:r>
      <w:bookmarkEnd w:id="45"/>
      <w:bookmarkEnd w:id="46"/>
      <w:bookmarkEnd w:id="47"/>
    </w:p>
    <w:p w14:paraId="24EB49E6" w14:textId="77777777" w:rsidR="00E05056" w:rsidRDefault="00BE27D1" w:rsidP="00160337">
      <w:pPr>
        <w:pStyle w:val="NoSpacing"/>
      </w:pPr>
      <w:r>
        <w:t>Members of t</w:t>
      </w:r>
      <w:r w:rsidRPr="00D27F6C">
        <w:t>he public may ask questions</w:t>
      </w:r>
      <w:r w:rsidR="00E05056">
        <w:t>, submit informal comments, or share site information</w:t>
      </w:r>
      <w:r w:rsidRPr="00D27F6C">
        <w:t xml:space="preserve"> at any time. Interested parties do not need to wait for a formal public comment period to contact Ecology. </w:t>
      </w:r>
    </w:p>
    <w:p w14:paraId="5DEF5BE0" w14:textId="272CBF36" w:rsidR="00BE27D1" w:rsidRPr="000B5825" w:rsidRDefault="00BE27D1" w:rsidP="00160337">
      <w:pPr>
        <w:pStyle w:val="NoSpacing"/>
      </w:pPr>
      <w:r w:rsidRPr="00D27F6C">
        <w:t xml:space="preserve">However, to be included in the </w:t>
      </w:r>
      <w:r>
        <w:t xml:space="preserve">formal site </w:t>
      </w:r>
      <w:r w:rsidRPr="00D27F6C">
        <w:t xml:space="preserve">record, comments about the site investigation, cleanup </w:t>
      </w:r>
      <w:r>
        <w:t>alternatives</w:t>
      </w:r>
      <w:r w:rsidRPr="00D27F6C">
        <w:t xml:space="preserve">, or </w:t>
      </w:r>
      <w:r>
        <w:t>cleanup</w:t>
      </w:r>
      <w:r w:rsidRPr="00D27F6C">
        <w:t xml:space="preserve">s must be submitted during formal comment periods. In addition, the public </w:t>
      </w:r>
      <w:r w:rsidR="00E05056">
        <w:t>is invited to</w:t>
      </w:r>
      <w:r w:rsidRPr="00D27F6C">
        <w:t xml:space="preserve"> review site documents</w:t>
      </w:r>
      <w:r w:rsidR="00E05056">
        <w:t xml:space="preserve"> before they become final</w:t>
      </w:r>
      <w:r w:rsidRPr="00D27F6C">
        <w:t>. This is the most direct</w:t>
      </w:r>
      <w:r w:rsidR="007D23F8">
        <w:t xml:space="preserve"> and influential</w:t>
      </w:r>
      <w:r w:rsidRPr="00D27F6C">
        <w:t xml:space="preserve"> way to learn more about the site and be involved in the cleanup’s decision-making.</w:t>
      </w:r>
    </w:p>
    <w:p w14:paraId="42A48F1F" w14:textId="32B79E46" w:rsidR="00BE27D1" w:rsidRPr="00CB481C" w:rsidRDefault="00433351" w:rsidP="003C491F">
      <w:pPr>
        <w:pStyle w:val="Heading3"/>
      </w:pPr>
      <w:bookmarkStart w:id="48" w:name="_Toc514243194"/>
      <w:bookmarkStart w:id="49" w:name="_Toc517941611"/>
      <w:r>
        <w:t>How we share information with the community</w:t>
      </w:r>
      <w:bookmarkEnd w:id="48"/>
      <w:bookmarkEnd w:id="49"/>
    </w:p>
    <w:p w14:paraId="21EAE4E2" w14:textId="05320011" w:rsidR="00CE3634" w:rsidRDefault="00BE27D1" w:rsidP="00160337">
      <w:pPr>
        <w:pStyle w:val="NoSpacing"/>
      </w:pPr>
      <w:r>
        <w:t xml:space="preserve">During specific stages of the cleanup, Ecology will </w:t>
      </w:r>
      <w:r w:rsidR="007D23F8">
        <w:t>mail</w:t>
      </w:r>
      <w:r>
        <w:t xml:space="preserve"> notices </w:t>
      </w:r>
      <w:r w:rsidR="007D23F8">
        <w:t xml:space="preserve">about public comment periods </w:t>
      </w:r>
      <w:r>
        <w:t xml:space="preserve">to addresses </w:t>
      </w:r>
      <w:r w:rsidR="00A452E8">
        <w:t>surrounding the site.</w:t>
      </w:r>
      <w:r>
        <w:t xml:space="preserve"> </w:t>
      </w:r>
      <w:r w:rsidR="00A452E8">
        <w:t>The mailing list area will vary depending on the type of contamination and where it’s located, but the list will at least include addresses</w:t>
      </w:r>
      <w:r>
        <w:t xml:space="preserve"> within a 1/4-mile radius of the </w:t>
      </w:r>
      <w:r w:rsidR="007D23F8">
        <w:t>site</w:t>
      </w:r>
      <w:r>
        <w:t xml:space="preserve"> and </w:t>
      </w:r>
      <w:r w:rsidR="00A452E8">
        <w:t xml:space="preserve">other </w:t>
      </w:r>
      <w:r>
        <w:t>interested organizations and individuals. These notices will provide general information about the site, contact information for submitting comments, and times and locations of public meetings or hearings</w:t>
      </w:r>
      <w:r w:rsidR="007D23F8">
        <w:t xml:space="preserve"> or how to request one if not yet scheduled</w:t>
      </w:r>
      <w:r>
        <w:t>.</w:t>
      </w:r>
      <w:r w:rsidR="007D23F8">
        <w:t xml:space="preserve"> </w:t>
      </w:r>
    </w:p>
    <w:p w14:paraId="30DD8629" w14:textId="77777777" w:rsidR="004E4CD2" w:rsidRDefault="00BE27D1" w:rsidP="00160337">
      <w:pPr>
        <w:pStyle w:val="NoSpacing"/>
      </w:pPr>
      <w:r>
        <w:t xml:space="preserve">Ecology may also develop </w:t>
      </w:r>
      <w:r w:rsidR="007D23F8">
        <w:t>documents</w:t>
      </w:r>
      <w:r>
        <w:t xml:space="preserve"> </w:t>
      </w:r>
      <w:r w:rsidR="007D23F8">
        <w:t>outside of comment periods to keep the community updated on the site’s status</w:t>
      </w:r>
      <w:r>
        <w:t xml:space="preserve">. These </w:t>
      </w:r>
      <w:r w:rsidR="007D23F8">
        <w:t>informational documents</w:t>
      </w:r>
      <w:r>
        <w:t xml:space="preserve"> will be available online and at document repositories</w:t>
      </w:r>
      <w:r w:rsidR="004E4CD2">
        <w:t>.</w:t>
      </w:r>
      <w:r w:rsidR="007D23F8">
        <w:t xml:space="preserve"> </w:t>
      </w:r>
      <w:r w:rsidR="004E4CD2">
        <w:t>P</w:t>
      </w:r>
      <w:r w:rsidR="007D23F8">
        <w:t>rint copies may be mailed to the nearby community if we feel the message warrants the associated cost and resources</w:t>
      </w:r>
      <w:r>
        <w:t>.</w:t>
      </w:r>
      <w:r w:rsidRPr="00D27F6C">
        <w:t xml:space="preserve"> </w:t>
      </w:r>
    </w:p>
    <w:p w14:paraId="7972EE8C" w14:textId="0839DCEE" w:rsidR="00BE27D1" w:rsidRDefault="004E4CD2" w:rsidP="00160337">
      <w:pPr>
        <w:pStyle w:val="NoSpacing"/>
      </w:pPr>
      <w:r>
        <w:lastRenderedPageBreak/>
        <w:t>Comment period notices and other site announcements may also be</w:t>
      </w:r>
      <w:r w:rsidRPr="004E4CD2">
        <w:t xml:space="preserve"> </w:t>
      </w:r>
      <w:r>
        <w:t>posted</w:t>
      </w:r>
      <w:r w:rsidRPr="004E4CD2">
        <w:t xml:space="preserve"> in various location</w:t>
      </w:r>
      <w:r>
        <w:t>s throughout the community (for example</w:t>
      </w:r>
      <w:r w:rsidRPr="004E4CD2">
        <w:t>, local businesses, schools, libraries)</w:t>
      </w:r>
      <w:r>
        <w:t>.</w:t>
      </w:r>
    </w:p>
    <w:p w14:paraId="3FC3E230" w14:textId="2ACDBD49" w:rsidR="00CE3634" w:rsidRPr="000B5825" w:rsidRDefault="00CE3634" w:rsidP="003C491F">
      <w:pPr>
        <w:pStyle w:val="Heading4"/>
      </w:pPr>
      <w:bookmarkStart w:id="50" w:name="_Toc485298780"/>
      <w:bookmarkStart w:id="51" w:name="_Toc514243195"/>
      <w:bookmarkStart w:id="52" w:name="_Toc517941612"/>
      <w:r>
        <w:t>Postal mailing l</w:t>
      </w:r>
      <w:r w:rsidRPr="000B5825">
        <w:t>ist</w:t>
      </w:r>
      <w:bookmarkEnd w:id="50"/>
      <w:bookmarkEnd w:id="51"/>
      <w:bookmarkEnd w:id="52"/>
      <w:r w:rsidRPr="000B5825">
        <w:t xml:space="preserve"> </w:t>
      </w:r>
    </w:p>
    <w:p w14:paraId="13BEF3E9" w14:textId="1EBF2C33" w:rsidR="00CE3634" w:rsidRDefault="00CE3634" w:rsidP="00160337">
      <w:pPr>
        <w:pStyle w:val="NoSpacing"/>
      </w:pPr>
      <w:r w:rsidRPr="00386284">
        <w:t xml:space="preserve">Ecology maintains a mailing list that includes </w:t>
      </w:r>
      <w:r>
        <w:t xml:space="preserve">addresses within </w:t>
      </w:r>
      <w:r w:rsidRPr="009523D3">
        <w:t xml:space="preserve">a </w:t>
      </w:r>
      <w:r w:rsidR="009523D3" w:rsidRPr="009523D3">
        <w:t>1</w:t>
      </w:r>
      <w:r w:rsidR="009A175F">
        <w:t>/4</w:t>
      </w:r>
      <w:r w:rsidRPr="009523D3">
        <w:t xml:space="preserve">-mile radius </w:t>
      </w:r>
      <w:r w:rsidRPr="00386284">
        <w:t xml:space="preserve">of the </w:t>
      </w:r>
      <w:r>
        <w:t>site</w:t>
      </w:r>
      <w:r w:rsidRPr="00386284">
        <w:t xml:space="preserve"> and </w:t>
      </w:r>
      <w:r>
        <w:t xml:space="preserve">relevant </w:t>
      </w:r>
      <w:r w:rsidRPr="00386284">
        <w:t>local, state, and federal government</w:t>
      </w:r>
      <w:r>
        <w:t xml:space="preserve"> contacts.</w:t>
      </w:r>
    </w:p>
    <w:p w14:paraId="72D15BDD" w14:textId="77777777" w:rsidR="00CE3634" w:rsidRDefault="00CE3634" w:rsidP="00160337">
      <w:pPr>
        <w:pStyle w:val="NoSpacing"/>
      </w:pPr>
      <w:r w:rsidRPr="00386284">
        <w:t xml:space="preserve">These </w:t>
      </w:r>
      <w:r>
        <w:t>people</w:t>
      </w:r>
      <w:r w:rsidRPr="00386284">
        <w:t xml:space="preserve"> receive public comment notices </w:t>
      </w:r>
      <w:r>
        <w:t>when draft documents are available</w:t>
      </w:r>
      <w:r w:rsidRPr="00386284">
        <w:t xml:space="preserve">. </w:t>
      </w:r>
    </w:p>
    <w:p w14:paraId="58C9256D" w14:textId="44030A22" w:rsidR="00CE3634" w:rsidRPr="000B5825" w:rsidRDefault="00CE3634" w:rsidP="00160337">
      <w:pPr>
        <w:pStyle w:val="NoSpacing"/>
      </w:pPr>
      <w:r w:rsidRPr="00386284">
        <w:t xml:space="preserve">We will add additional individuals, organizations, and other interested parties to the mailing list as requested. If you would like to be added to the mailing list for this </w:t>
      </w:r>
      <w:r w:rsidR="00125BEF">
        <w:t>site</w:t>
      </w:r>
      <w:r w:rsidRPr="00386284">
        <w:t xml:space="preserve">, </w:t>
      </w:r>
      <w:r>
        <w:t xml:space="preserve">please </w:t>
      </w:r>
      <w:r w:rsidRPr="00386284">
        <w:t xml:space="preserve">contact </w:t>
      </w:r>
      <w:r w:rsidR="00147CC4">
        <w:t>Sheila Coughlan</w:t>
      </w:r>
      <w:r>
        <w:t xml:space="preserve"> </w:t>
      </w:r>
      <w:r w:rsidRPr="00386284">
        <w:t xml:space="preserve">at </w:t>
      </w:r>
      <w:r w:rsidR="00147CC4">
        <w:t>360-407-6255</w:t>
      </w:r>
      <w:r w:rsidRPr="00386284">
        <w:t xml:space="preserve"> </w:t>
      </w:r>
      <w:r w:rsidRPr="00147CC4">
        <w:t xml:space="preserve">or </w:t>
      </w:r>
      <w:r w:rsidR="00147CC4" w:rsidRPr="00147CC4">
        <w:t>Sheila.Coughlan</w:t>
      </w:r>
      <w:r w:rsidRPr="00147CC4">
        <w:t>@ecy.wa.gov.</w:t>
      </w:r>
    </w:p>
    <w:p w14:paraId="63D1A933" w14:textId="097C645C" w:rsidR="00CE3634" w:rsidRPr="00CE3634" w:rsidRDefault="00CE3634" w:rsidP="003C491F">
      <w:pPr>
        <w:pStyle w:val="Heading4"/>
      </w:pPr>
      <w:bookmarkStart w:id="53" w:name="_Toc485298777"/>
      <w:bookmarkStart w:id="54" w:name="_Toc514243196"/>
      <w:bookmarkStart w:id="55" w:name="_Toc517941613"/>
      <w:r w:rsidRPr="00CE3634">
        <w:t>Site Register</w:t>
      </w:r>
      <w:bookmarkEnd w:id="53"/>
      <w:bookmarkEnd w:id="54"/>
      <w:bookmarkEnd w:id="55"/>
    </w:p>
    <w:p w14:paraId="41DEE28E" w14:textId="5A6CE719" w:rsidR="00CE3634" w:rsidRPr="00CE2817" w:rsidRDefault="00CE3634" w:rsidP="0020305A">
      <w:pPr>
        <w:pStyle w:val="NoSpacing"/>
      </w:pPr>
      <w:r>
        <w:t>Public comment periods</w:t>
      </w:r>
      <w:r w:rsidR="0055168F">
        <w:t>, events,</w:t>
      </w:r>
      <w:r>
        <w:t xml:space="preserve"> and other </w:t>
      </w:r>
      <w:r w:rsidR="0055168F">
        <w:t>cleanup</w:t>
      </w:r>
      <w:r>
        <w:t xml:space="preserve"> notices are published in Ecology’s </w:t>
      </w:r>
      <w:hyperlink r:id="rId33" w:history="1">
        <w:r w:rsidRPr="00CE2817">
          <w:rPr>
            <w:rStyle w:val="Hyperlink"/>
            <w:i/>
            <w:szCs w:val="24"/>
          </w:rPr>
          <w:t>Site Register</w:t>
        </w:r>
      </w:hyperlink>
      <w:r>
        <w:t>.</w:t>
      </w:r>
      <w:r w:rsidR="0020305A" w:rsidRPr="00CE2817">
        <w:rPr>
          <w:rStyle w:val="FootnoteReference"/>
          <w:szCs w:val="24"/>
        </w:rPr>
        <w:footnoteReference w:id="5"/>
      </w:r>
      <w:r>
        <w:t xml:space="preserve"> </w:t>
      </w:r>
      <w:r w:rsidR="00433351">
        <w:t>To</w:t>
      </w:r>
      <w:r>
        <w:t xml:space="preserve"> r</w:t>
      </w:r>
      <w:r w:rsidR="00433351">
        <w:t>eceive</w:t>
      </w:r>
      <w:r>
        <w:t xml:space="preserve"> the </w:t>
      </w:r>
      <w:r w:rsidRPr="00CE2817">
        <w:rPr>
          <w:i/>
        </w:rPr>
        <w:t>Site Register</w:t>
      </w:r>
      <w:r>
        <w:t xml:space="preserve"> by email, </w:t>
      </w:r>
      <w:r w:rsidR="0055168F">
        <w:t xml:space="preserve">please </w:t>
      </w:r>
      <w:r>
        <w:t xml:space="preserve">contact Cheryl </w:t>
      </w:r>
      <w:r w:rsidR="0055168F">
        <w:t>Ann Bishop at 360-407-6848 or</w:t>
      </w:r>
      <w:r>
        <w:t xml:space="preserve"> </w:t>
      </w:r>
      <w:hyperlink r:id="rId34" w:history="1">
        <w:r w:rsidR="00433351" w:rsidRPr="00F23E16">
          <w:rPr>
            <w:rStyle w:val="Hyperlink"/>
            <w:szCs w:val="24"/>
          </w:rPr>
          <w:t>cherylann.bishop@ecy.wa.gov</w:t>
        </w:r>
      </w:hyperlink>
      <w:r w:rsidR="0055168F">
        <w:t xml:space="preserve">, or </w:t>
      </w:r>
      <w:hyperlink r:id="rId35" w:history="1">
        <w:r w:rsidR="0055168F" w:rsidRPr="00CE2817">
          <w:rPr>
            <w:rStyle w:val="Hyperlink"/>
            <w:szCs w:val="24"/>
          </w:rPr>
          <w:t>subscribe online</w:t>
        </w:r>
      </w:hyperlink>
      <w:r>
        <w:t>.</w:t>
      </w:r>
      <w:r w:rsidR="0020305A">
        <w:rPr>
          <w:rStyle w:val="FootnoteReference"/>
          <w:szCs w:val="24"/>
        </w:rPr>
        <w:footnoteReference w:id="6"/>
      </w:r>
    </w:p>
    <w:p w14:paraId="1EA638BB" w14:textId="5149AD06" w:rsidR="00CE3634" w:rsidRPr="000B5825" w:rsidRDefault="00CE3634" w:rsidP="003C491F">
      <w:pPr>
        <w:pStyle w:val="Heading4"/>
      </w:pPr>
      <w:bookmarkStart w:id="56" w:name="_Toc485298778"/>
      <w:bookmarkStart w:id="57" w:name="_Toc514243197"/>
      <w:bookmarkStart w:id="58" w:name="_Toc517941614"/>
      <w:r>
        <w:t xml:space="preserve">Newspaper </w:t>
      </w:r>
      <w:r w:rsidR="00433351">
        <w:t>display a</w:t>
      </w:r>
      <w:r w:rsidRPr="000B5825">
        <w:t xml:space="preserve">ds or </w:t>
      </w:r>
      <w:r w:rsidR="00433351">
        <w:t>legal n</w:t>
      </w:r>
      <w:r w:rsidRPr="000B5825">
        <w:t>otices</w:t>
      </w:r>
      <w:bookmarkEnd w:id="56"/>
      <w:bookmarkEnd w:id="57"/>
      <w:bookmarkEnd w:id="58"/>
      <w:r w:rsidRPr="000B5825">
        <w:t xml:space="preserve"> </w:t>
      </w:r>
    </w:p>
    <w:p w14:paraId="15A4CA65" w14:textId="75C63F8A" w:rsidR="00CE3634" w:rsidRPr="000B5825" w:rsidRDefault="0055168F" w:rsidP="0020305A">
      <w:pPr>
        <w:pStyle w:val="NoSpacing"/>
      </w:pPr>
      <w:r>
        <w:t>We</w:t>
      </w:r>
      <w:r w:rsidR="00CE3634" w:rsidRPr="000B5825">
        <w:t xml:space="preserve"> announce public comment periods</w:t>
      </w:r>
      <w:r>
        <w:t xml:space="preserve"> and events in</w:t>
      </w:r>
      <w:r w:rsidR="00CE3634" w:rsidRPr="000B5825">
        <w:t xml:space="preserve"> ads or notices </w:t>
      </w:r>
      <w:r>
        <w:t xml:space="preserve">published </w:t>
      </w:r>
      <w:r w:rsidR="00F32E52">
        <w:t>i</w:t>
      </w:r>
      <w:r w:rsidR="003E7C7D">
        <w:t xml:space="preserve">n the </w:t>
      </w:r>
      <w:r w:rsidR="003E7C7D" w:rsidRPr="003E7C7D">
        <w:rPr>
          <w:i/>
        </w:rPr>
        <w:t xml:space="preserve">Tacoma </w:t>
      </w:r>
      <w:r w:rsidR="00F32E52" w:rsidRPr="003E7C7D">
        <w:rPr>
          <w:i/>
        </w:rPr>
        <w:t>News Tribune.</w:t>
      </w:r>
      <w:r w:rsidR="00F32E52">
        <w:t xml:space="preserve"> </w:t>
      </w:r>
      <w:r w:rsidR="00CE3634" w:rsidRPr="000B5825">
        <w:t xml:space="preserve"> We will also </w:t>
      </w:r>
      <w:r w:rsidR="00CE2817">
        <w:t>publish</w:t>
      </w:r>
      <w:r w:rsidR="00CE3634" w:rsidRPr="000B5825">
        <w:t xml:space="preserve"> notice on </w:t>
      </w:r>
      <w:r w:rsidR="00CE3634">
        <w:t>our</w:t>
      </w:r>
      <w:r w:rsidR="00CE3634" w:rsidRPr="000B5825">
        <w:t xml:space="preserve"> </w:t>
      </w:r>
      <w:hyperlink r:id="rId36" w:history="1">
        <w:r w:rsidR="00CE2817">
          <w:rPr>
            <w:rStyle w:val="Hyperlink"/>
          </w:rPr>
          <w:t>Public Input &amp; Events Listing</w:t>
        </w:r>
      </w:hyperlink>
      <w:r w:rsidR="00CE3634" w:rsidRPr="000B5825">
        <w:t>.</w:t>
      </w:r>
      <w:r w:rsidR="0020305A" w:rsidRPr="005E014B">
        <w:rPr>
          <w:rStyle w:val="FootnoteReference"/>
        </w:rPr>
        <w:footnoteReference w:id="7"/>
      </w:r>
    </w:p>
    <w:p w14:paraId="6DF5456D" w14:textId="4B0F081E" w:rsidR="00CE3634" w:rsidRPr="000B5825" w:rsidRDefault="00433351" w:rsidP="003C491F">
      <w:pPr>
        <w:pStyle w:val="Heading4"/>
      </w:pPr>
      <w:bookmarkStart w:id="59" w:name="_Toc485298779"/>
      <w:bookmarkStart w:id="60" w:name="_Toc517941615"/>
      <w:bookmarkStart w:id="61" w:name="_Toc514243198"/>
      <w:r>
        <w:t>Email l</w:t>
      </w:r>
      <w:r w:rsidR="00CE3634" w:rsidRPr="000B5825">
        <w:t>ists</w:t>
      </w:r>
      <w:bookmarkEnd w:id="59"/>
      <w:bookmarkEnd w:id="60"/>
      <w:r w:rsidR="00125BEF">
        <w:t xml:space="preserve"> </w:t>
      </w:r>
      <w:bookmarkEnd w:id="61"/>
    </w:p>
    <w:p w14:paraId="57218558" w14:textId="6A6C4B32" w:rsidR="00CE3634" w:rsidRDefault="00CE3634" w:rsidP="0020305A">
      <w:pPr>
        <w:pStyle w:val="NoSpacing"/>
      </w:pPr>
      <w:r w:rsidRPr="00386284">
        <w:t xml:space="preserve">Ecology maintains an email list to update interested persons about </w:t>
      </w:r>
      <w:r w:rsidR="00125BEF">
        <w:t>this site</w:t>
      </w:r>
      <w:r w:rsidRPr="00386284">
        <w:t xml:space="preserve">. </w:t>
      </w:r>
      <w:r w:rsidR="00125BEF" w:rsidRPr="00386284">
        <w:t xml:space="preserve">If you would like to be added to the </w:t>
      </w:r>
      <w:r w:rsidR="00125BEF">
        <w:t>email</w:t>
      </w:r>
      <w:r w:rsidR="00125BEF" w:rsidRPr="00386284">
        <w:t xml:space="preserve"> list, </w:t>
      </w:r>
      <w:r w:rsidR="00125BEF">
        <w:t xml:space="preserve">please </w:t>
      </w:r>
      <w:r w:rsidR="00125BEF" w:rsidRPr="00386284">
        <w:t xml:space="preserve">contact </w:t>
      </w:r>
      <w:r w:rsidR="007223AD">
        <w:t xml:space="preserve">Sheila Coughlan </w:t>
      </w:r>
      <w:r w:rsidR="00125BEF" w:rsidRPr="00386284">
        <w:t xml:space="preserve">at </w:t>
      </w:r>
      <w:r w:rsidR="007223AD">
        <w:t>360-407-6255</w:t>
      </w:r>
      <w:r w:rsidR="00125BEF" w:rsidRPr="00386284">
        <w:t xml:space="preserve"> or</w:t>
      </w:r>
      <w:r w:rsidR="00125BEF">
        <w:t xml:space="preserve"> </w:t>
      </w:r>
      <w:hyperlink r:id="rId37" w:history="1">
        <w:r w:rsidR="007223AD" w:rsidRPr="007223AD">
          <w:rPr>
            <w:rStyle w:val="Hyperlink"/>
          </w:rPr>
          <w:t>Sheila.Coughlan@ecy.wa.gov</w:t>
        </w:r>
      </w:hyperlink>
      <w:r w:rsidR="00125BEF">
        <w:t>.</w:t>
      </w:r>
      <w:r w:rsidR="007223AD">
        <w:t xml:space="preserve">  </w:t>
      </w:r>
      <w:r w:rsidR="003E2E0C">
        <w:t xml:space="preserve">You can also join our </w:t>
      </w:r>
      <w:hyperlink r:id="rId38" w:history="1">
        <w:r w:rsidR="003E2E0C" w:rsidRPr="003E2E0C">
          <w:rPr>
            <w:rStyle w:val="Hyperlink"/>
          </w:rPr>
          <w:t>Listserv</w:t>
        </w:r>
      </w:hyperlink>
      <w:r w:rsidR="003E2E0C">
        <w:t xml:space="preserve"> to s</w:t>
      </w:r>
      <w:r w:rsidR="003E2E0C" w:rsidRPr="003E2E0C">
        <w:t>tay informed about Ecology's environmental cleanup work in and around Tacoma's Commencement Bay. We will share news about public comment periods, public meetings, and other cleanup-related information for the cleanup sites we manage in the area.</w:t>
      </w:r>
      <w:r w:rsidR="003E2E0C">
        <w:t xml:space="preserve"> </w:t>
      </w:r>
      <w:r w:rsidR="007223AD">
        <w:t xml:space="preserve"> </w:t>
      </w:r>
    </w:p>
    <w:p w14:paraId="12985AC1" w14:textId="77777777" w:rsidR="007223AD" w:rsidRPr="000B5825" w:rsidRDefault="007223AD" w:rsidP="0020305A">
      <w:pPr>
        <w:pStyle w:val="NoSpacing"/>
      </w:pPr>
    </w:p>
    <w:p w14:paraId="3C05775B" w14:textId="1348EAB3" w:rsidR="00CE3634" w:rsidRPr="000B5825" w:rsidRDefault="00433351" w:rsidP="003C491F">
      <w:pPr>
        <w:pStyle w:val="Heading4"/>
      </w:pPr>
      <w:bookmarkStart w:id="62" w:name="_Toc485298781"/>
      <w:bookmarkStart w:id="63" w:name="_Toc514243199"/>
      <w:bookmarkStart w:id="64" w:name="_Toc517941616"/>
      <w:r>
        <w:t>Ecology’s w</w:t>
      </w:r>
      <w:r w:rsidR="00CE3634" w:rsidRPr="000B5825">
        <w:t>ebsite</w:t>
      </w:r>
      <w:bookmarkEnd w:id="62"/>
      <w:r w:rsidR="003823BD">
        <w:t xml:space="preserve"> and social media platforms</w:t>
      </w:r>
      <w:bookmarkEnd w:id="63"/>
      <w:bookmarkEnd w:id="64"/>
    </w:p>
    <w:p w14:paraId="38C0B799" w14:textId="538A33B0" w:rsidR="00CE3634" w:rsidRDefault="00CE3634" w:rsidP="0020305A">
      <w:pPr>
        <w:pStyle w:val="NoSpacing"/>
      </w:pPr>
      <w:r w:rsidRPr="00386284">
        <w:t xml:space="preserve">We maintain a </w:t>
      </w:r>
      <w:r w:rsidR="00125BEF">
        <w:t>web</w:t>
      </w:r>
      <w:r w:rsidRPr="00386284">
        <w:t>site</w:t>
      </w:r>
      <w:r w:rsidR="00125BEF">
        <w:t xml:space="preserve"> for </w:t>
      </w:r>
      <w:r w:rsidR="00313527">
        <w:t xml:space="preserve">the Tacoma Coal Gas </w:t>
      </w:r>
      <w:r w:rsidR="00125BEF">
        <w:t>site</w:t>
      </w:r>
      <w:r w:rsidRPr="00386284">
        <w:t>.</w:t>
      </w:r>
      <w:r w:rsidR="0020305A">
        <w:rPr>
          <w:rStyle w:val="FootnoteReference"/>
        </w:rPr>
        <w:footnoteReference w:id="8"/>
      </w:r>
      <w:r w:rsidRPr="00386284">
        <w:t xml:space="preserve"> The website </w:t>
      </w:r>
      <w:r w:rsidR="00125BEF">
        <w:t>provides</w:t>
      </w:r>
      <w:r w:rsidRPr="00386284">
        <w:t xml:space="preserve"> </w:t>
      </w:r>
      <w:r w:rsidR="00125BEF">
        <w:t xml:space="preserve">site </w:t>
      </w:r>
      <w:r w:rsidRPr="00386284">
        <w:t>information</w:t>
      </w:r>
      <w:r w:rsidR="00125BEF">
        <w:t>,</w:t>
      </w:r>
      <w:r w:rsidRPr="00386284">
        <w:t xml:space="preserve"> </w:t>
      </w:r>
      <w:r w:rsidR="00125BEF">
        <w:t>and</w:t>
      </w:r>
      <w:r>
        <w:t xml:space="preserve"> </w:t>
      </w:r>
      <w:r w:rsidR="00125BEF">
        <w:t xml:space="preserve">you may download cleanup </w:t>
      </w:r>
      <w:r w:rsidRPr="00386284">
        <w:t>documents.</w:t>
      </w:r>
      <w:r>
        <w:t xml:space="preserve"> </w:t>
      </w:r>
    </w:p>
    <w:p w14:paraId="54E9E063" w14:textId="312482FF" w:rsidR="003823BD" w:rsidRDefault="003823BD" w:rsidP="0020305A">
      <w:pPr>
        <w:pStyle w:val="NoSpacing"/>
      </w:pPr>
      <w:r>
        <w:t xml:space="preserve">We may also share information about cleanup sites through </w:t>
      </w:r>
      <w:hyperlink r:id="rId39" w:history="1">
        <w:r w:rsidRPr="003823BD">
          <w:rPr>
            <w:rStyle w:val="Hyperlink"/>
          </w:rPr>
          <w:t xml:space="preserve">news releases, our </w:t>
        </w:r>
        <w:proofErr w:type="spellStart"/>
        <w:r w:rsidRPr="003823BD">
          <w:rPr>
            <w:rStyle w:val="Hyperlink"/>
          </w:rPr>
          <w:t>ECOconnect</w:t>
        </w:r>
        <w:proofErr w:type="spellEnd"/>
        <w:r w:rsidRPr="003823BD">
          <w:rPr>
            <w:rStyle w:val="Hyperlink"/>
          </w:rPr>
          <w:t xml:space="preserve"> blog, </w:t>
        </w:r>
        <w:bookmarkStart w:id="65" w:name="_GoBack"/>
        <w:bookmarkEnd w:id="65"/>
        <w:r w:rsidRPr="003823BD">
          <w:rPr>
            <w:rStyle w:val="Hyperlink"/>
          </w:rPr>
          <w:t>and social media</w:t>
        </w:r>
      </w:hyperlink>
      <w:r>
        <w:t>.</w:t>
      </w:r>
      <w:r w:rsidR="0020305A">
        <w:rPr>
          <w:rStyle w:val="FootnoteReference"/>
        </w:rPr>
        <w:footnoteReference w:id="9"/>
      </w:r>
    </w:p>
    <w:p w14:paraId="6078BA65" w14:textId="4EC24CBD" w:rsidR="0055168F" w:rsidRPr="00CB481C" w:rsidRDefault="0055168F" w:rsidP="003C491F">
      <w:pPr>
        <w:pStyle w:val="Heading4"/>
      </w:pPr>
      <w:bookmarkStart w:id="66" w:name="_Toc485298783"/>
      <w:bookmarkStart w:id="67" w:name="_Toc514243200"/>
      <w:bookmarkStart w:id="68" w:name="_Toc517941617"/>
      <w:bookmarkStart w:id="69" w:name="Repositories"/>
      <w:r>
        <w:t>Document r</w:t>
      </w:r>
      <w:r w:rsidRPr="00CB481C">
        <w:t>epositories</w:t>
      </w:r>
      <w:bookmarkEnd w:id="66"/>
      <w:bookmarkEnd w:id="67"/>
      <w:bookmarkEnd w:id="68"/>
    </w:p>
    <w:bookmarkEnd w:id="69"/>
    <w:p w14:paraId="41B5EA3E" w14:textId="13CC3F28" w:rsidR="0055168F" w:rsidRDefault="0055168F" w:rsidP="00160337">
      <w:pPr>
        <w:pStyle w:val="NoSpacing"/>
      </w:pPr>
      <w:r w:rsidRPr="000B5825">
        <w:t xml:space="preserve">During public comment periods, you can find </w:t>
      </w:r>
      <w:r w:rsidR="004E4CD2">
        <w:t xml:space="preserve">print </w:t>
      </w:r>
      <w:r w:rsidRPr="000B5825">
        <w:t>documents</w:t>
      </w:r>
      <w:r>
        <w:t xml:space="preserve"> </w:t>
      </w:r>
      <w:r w:rsidR="002D113D">
        <w:t>at the following locations:</w:t>
      </w:r>
    </w:p>
    <w:p w14:paraId="14458BA9" w14:textId="77777777" w:rsidR="00AB056E" w:rsidRPr="00AB056E" w:rsidRDefault="00AB056E" w:rsidP="00AB056E">
      <w:pPr>
        <w:spacing w:line="276" w:lineRule="auto"/>
        <w:rPr>
          <w:b/>
          <w:sz w:val="22"/>
        </w:rPr>
      </w:pPr>
      <w:r w:rsidRPr="00AB056E">
        <w:rPr>
          <w:b/>
          <w:sz w:val="22"/>
        </w:rPr>
        <w:t>Tacoma Public Library</w:t>
      </w:r>
    </w:p>
    <w:p w14:paraId="4B0B9D79" w14:textId="77777777" w:rsidR="00AB056E" w:rsidRPr="00AB056E" w:rsidRDefault="00AB056E" w:rsidP="00AB056E">
      <w:pPr>
        <w:spacing w:line="276" w:lineRule="auto"/>
      </w:pPr>
      <w:r w:rsidRPr="00AB056E">
        <w:t>1102 Tacoma Avenue S.</w:t>
      </w:r>
    </w:p>
    <w:p w14:paraId="17A504F3" w14:textId="77777777" w:rsidR="00AB056E" w:rsidRPr="00AB056E" w:rsidRDefault="00AB056E" w:rsidP="00AB056E">
      <w:pPr>
        <w:spacing w:line="276" w:lineRule="auto"/>
      </w:pPr>
      <w:r w:rsidRPr="00AB056E">
        <w:t>Tacoma, WA 98402</w:t>
      </w:r>
    </w:p>
    <w:p w14:paraId="30BB9786" w14:textId="77777777" w:rsidR="00AB056E" w:rsidRDefault="00AB056E" w:rsidP="00AB056E">
      <w:pPr>
        <w:spacing w:line="276" w:lineRule="auto"/>
        <w:rPr>
          <w:b/>
          <w:sz w:val="22"/>
        </w:rPr>
      </w:pPr>
      <w:r w:rsidRPr="00AB056E">
        <w:t>(253) 292-2001</w:t>
      </w:r>
      <w:r w:rsidRPr="00AB056E">
        <w:rPr>
          <w:b/>
          <w:sz w:val="22"/>
        </w:rPr>
        <w:t xml:space="preserve"> </w:t>
      </w:r>
    </w:p>
    <w:p w14:paraId="5848730D" w14:textId="77777777" w:rsidR="00D131DD" w:rsidRDefault="00D131DD" w:rsidP="00AB056E">
      <w:pPr>
        <w:spacing w:line="276" w:lineRule="auto"/>
        <w:rPr>
          <w:b/>
          <w:sz w:val="22"/>
        </w:rPr>
      </w:pPr>
    </w:p>
    <w:p w14:paraId="6E72ACBC" w14:textId="4996B459" w:rsidR="00D131DD" w:rsidRDefault="00D131DD" w:rsidP="00AB056E">
      <w:pPr>
        <w:spacing w:line="276" w:lineRule="auto"/>
        <w:rPr>
          <w:b/>
          <w:sz w:val="22"/>
        </w:rPr>
      </w:pPr>
      <w:r>
        <w:rPr>
          <w:b/>
          <w:sz w:val="22"/>
        </w:rPr>
        <w:t>Citizens for a Healthy Bay</w:t>
      </w:r>
    </w:p>
    <w:p w14:paraId="4059A188" w14:textId="2A7CC24A" w:rsidR="00D131DD" w:rsidRPr="00D131DD" w:rsidRDefault="00D131DD" w:rsidP="00AB056E">
      <w:pPr>
        <w:spacing w:line="276" w:lineRule="auto"/>
        <w:rPr>
          <w:sz w:val="22"/>
        </w:rPr>
      </w:pPr>
      <w:r w:rsidRPr="00D131DD">
        <w:rPr>
          <w:sz w:val="22"/>
        </w:rPr>
        <w:t>535 Dock Street Suite 213</w:t>
      </w:r>
    </w:p>
    <w:p w14:paraId="2EE53707" w14:textId="323F3432" w:rsidR="00D131DD" w:rsidRPr="00D131DD" w:rsidRDefault="00D131DD" w:rsidP="00AB056E">
      <w:pPr>
        <w:spacing w:line="276" w:lineRule="auto"/>
        <w:rPr>
          <w:sz w:val="22"/>
        </w:rPr>
      </w:pPr>
      <w:r w:rsidRPr="00D131DD">
        <w:rPr>
          <w:sz w:val="22"/>
        </w:rPr>
        <w:t>Tacoma, WA  98402</w:t>
      </w:r>
    </w:p>
    <w:p w14:paraId="0F3653F2" w14:textId="3DC22E5E" w:rsidR="00D131DD" w:rsidRPr="00D131DD" w:rsidRDefault="00D131DD" w:rsidP="00AB056E">
      <w:pPr>
        <w:spacing w:line="276" w:lineRule="auto"/>
        <w:rPr>
          <w:sz w:val="22"/>
        </w:rPr>
      </w:pPr>
      <w:r w:rsidRPr="00D131DD">
        <w:rPr>
          <w:sz w:val="22"/>
        </w:rPr>
        <w:t>(253) 383-2429</w:t>
      </w:r>
    </w:p>
    <w:p w14:paraId="7E7A77B7" w14:textId="6B8CA134" w:rsidR="0055168F" w:rsidRPr="009A0000" w:rsidRDefault="004E4CD2" w:rsidP="0020305A">
      <w:pPr>
        <w:pStyle w:val="NoSpacing"/>
        <w:spacing w:before="360" w:after="0"/>
        <w:rPr>
          <w:b/>
        </w:rPr>
      </w:pPr>
      <w:r w:rsidRPr="009A0000">
        <w:rPr>
          <w:b/>
        </w:rPr>
        <w:t xml:space="preserve">Washington </w:t>
      </w:r>
      <w:r w:rsidR="0055168F" w:rsidRPr="009A0000">
        <w:rPr>
          <w:b/>
        </w:rPr>
        <w:t>Department of Ecology</w:t>
      </w:r>
    </w:p>
    <w:p w14:paraId="1F4E0F04" w14:textId="77777777" w:rsidR="00AB056E" w:rsidRPr="00AB056E" w:rsidRDefault="00AB056E" w:rsidP="00AB056E">
      <w:pPr>
        <w:spacing w:line="276" w:lineRule="auto"/>
      </w:pPr>
      <w:r w:rsidRPr="00AB056E">
        <w:t>Southwest Regional Office</w:t>
      </w:r>
    </w:p>
    <w:p w14:paraId="10A2D30A" w14:textId="77777777" w:rsidR="00AB056E" w:rsidRPr="00AB056E" w:rsidRDefault="00AB056E" w:rsidP="00AB056E">
      <w:pPr>
        <w:spacing w:line="276" w:lineRule="auto"/>
      </w:pPr>
      <w:r w:rsidRPr="00AB056E">
        <w:t>300 Desmond Drive SW</w:t>
      </w:r>
    </w:p>
    <w:p w14:paraId="5186DE27" w14:textId="77777777" w:rsidR="00AB056E" w:rsidRPr="00AB056E" w:rsidRDefault="00AB056E" w:rsidP="00AB056E">
      <w:pPr>
        <w:spacing w:line="276" w:lineRule="auto"/>
      </w:pPr>
      <w:r w:rsidRPr="00AB056E">
        <w:t>Lacey, WA  98503</w:t>
      </w:r>
    </w:p>
    <w:p w14:paraId="3E056EDC" w14:textId="77777777" w:rsidR="00AB056E" w:rsidRPr="00AB056E" w:rsidRDefault="00AB056E" w:rsidP="00AB056E">
      <w:pPr>
        <w:spacing w:line="276" w:lineRule="auto"/>
      </w:pPr>
      <w:r w:rsidRPr="00AB056E">
        <w:t>360-407-6300</w:t>
      </w:r>
    </w:p>
    <w:p w14:paraId="66892EE9" w14:textId="1922BD0D" w:rsidR="003823BD" w:rsidRDefault="004E4CD2" w:rsidP="00160337">
      <w:pPr>
        <w:pStyle w:val="NoSpacing"/>
      </w:pPr>
      <w:r>
        <w:t xml:space="preserve">To schedule an appointment, please </w:t>
      </w:r>
      <w:r w:rsidR="009A0000">
        <w:t>Susie Baxter</w:t>
      </w:r>
      <w:r>
        <w:t xml:space="preserve"> at</w:t>
      </w:r>
      <w:r w:rsidR="0055168F">
        <w:t xml:space="preserve"> </w:t>
      </w:r>
      <w:r w:rsidR="009A0000">
        <w:t>360-407-6365</w:t>
      </w:r>
      <w:r>
        <w:t xml:space="preserve"> or</w:t>
      </w:r>
      <w:r w:rsidR="0055168F">
        <w:t xml:space="preserve"> </w:t>
      </w:r>
      <w:hyperlink r:id="rId40" w:history="1">
        <w:r w:rsidR="009A0000" w:rsidRPr="009A0000">
          <w:rPr>
            <w:rStyle w:val="Hyperlink"/>
          </w:rPr>
          <w:t>Susie.Baxter@ecy.wa.gov</w:t>
        </w:r>
      </w:hyperlink>
      <w:r w:rsidRPr="009A0000">
        <w:t>.</w:t>
      </w:r>
    </w:p>
    <w:p w14:paraId="7B115AE5" w14:textId="01ACCC42" w:rsidR="003823BD" w:rsidRPr="00CB481C" w:rsidRDefault="003823BD" w:rsidP="003C491F">
      <w:pPr>
        <w:pStyle w:val="Heading4"/>
      </w:pPr>
      <w:bookmarkStart w:id="70" w:name="_Toc514243201"/>
      <w:bookmarkStart w:id="71" w:name="_Toc517941618"/>
      <w:r>
        <w:t>Signs around the cleanup site</w:t>
      </w:r>
      <w:bookmarkEnd w:id="70"/>
      <w:bookmarkEnd w:id="71"/>
    </w:p>
    <w:p w14:paraId="6B501A64" w14:textId="7C2B69B8" w:rsidR="003823BD" w:rsidRDefault="003823BD" w:rsidP="00160337">
      <w:pPr>
        <w:pStyle w:val="NoSpacing"/>
        <w:rPr>
          <w:rStyle w:val="Hyperlink"/>
        </w:rPr>
      </w:pPr>
      <w:r>
        <w:t xml:space="preserve">We may also install </w:t>
      </w:r>
      <w:r w:rsidRPr="003823BD">
        <w:t xml:space="preserve">signs displaying information about </w:t>
      </w:r>
      <w:r w:rsidR="00256DD9">
        <w:t>project</w:t>
      </w:r>
      <w:r w:rsidRPr="003823BD">
        <w:t xml:space="preserve"> status, traffic impacts</w:t>
      </w:r>
      <w:r>
        <w:t>,</w:t>
      </w:r>
      <w:r w:rsidRPr="003823BD">
        <w:t xml:space="preserve"> and health risks </w:t>
      </w:r>
      <w:r w:rsidR="00256DD9">
        <w:t>around the cleanup site</w:t>
      </w:r>
      <w:r w:rsidRPr="003823BD">
        <w:t>.</w:t>
      </w:r>
    </w:p>
    <w:p w14:paraId="33732C24" w14:textId="4C9AA5CB" w:rsidR="002D113D" w:rsidRDefault="00433351" w:rsidP="003C491F">
      <w:pPr>
        <w:pStyle w:val="Heading3"/>
      </w:pPr>
      <w:bookmarkStart w:id="72" w:name="_Toc514243202"/>
      <w:bookmarkStart w:id="73" w:name="_Toc517941619"/>
      <w:bookmarkStart w:id="74" w:name="_Toc485298775"/>
      <w:r>
        <w:lastRenderedPageBreak/>
        <w:t>How to share information with us</w:t>
      </w:r>
      <w:bookmarkEnd w:id="72"/>
      <w:bookmarkEnd w:id="73"/>
    </w:p>
    <w:p w14:paraId="046E5EBF" w14:textId="0FA824FC" w:rsidR="00341A47" w:rsidRDefault="00DD78CC" w:rsidP="0020305A">
      <w:pPr>
        <w:pStyle w:val="NoSpacing"/>
      </w:pPr>
      <w:r>
        <w:t xml:space="preserve">At minimum, </w:t>
      </w:r>
      <w:r w:rsidR="00341A47">
        <w:t>MTCA requires</w:t>
      </w:r>
      <w:r w:rsidR="00341A47" w:rsidRPr="00341A47">
        <w:t xml:space="preserve"> 30-day public comment periods </w:t>
      </w:r>
      <w:r w:rsidR="00341A47">
        <w:t>for draft cleanup documents and 14-day comment periods SEPA documents</w:t>
      </w:r>
      <w:r w:rsidR="00341A47" w:rsidRPr="00341A47">
        <w:t xml:space="preserve">. </w:t>
      </w:r>
      <w:r w:rsidR="00F33F84">
        <w:t xml:space="preserve">SEPA documents are often made available for review with other cleanup documents. </w:t>
      </w:r>
      <w:r>
        <w:t xml:space="preserve">We </w:t>
      </w:r>
      <w:r w:rsidR="00F33F84">
        <w:t>may</w:t>
      </w:r>
      <w:r>
        <w:t xml:space="preserve"> hold comment periods</w:t>
      </w:r>
      <w:r w:rsidR="00F33F84">
        <w:t xml:space="preserve"> longer than 30 days</w:t>
      </w:r>
      <w:r>
        <w:t>.</w:t>
      </w:r>
      <w:r w:rsidR="00341A47" w:rsidRPr="00341A47">
        <w:t xml:space="preserve"> </w:t>
      </w:r>
    </w:p>
    <w:p w14:paraId="19C2F3EB" w14:textId="55C4EABC" w:rsidR="00341A47" w:rsidRPr="00341A47" w:rsidRDefault="005034FB" w:rsidP="0020305A">
      <w:pPr>
        <w:pStyle w:val="NoSpacing"/>
      </w:pPr>
      <w:r>
        <w:t>We may also identify public concerns and cleanup goals by</w:t>
      </w:r>
      <w:r w:rsidR="00341A47" w:rsidRPr="00341A47">
        <w:t xml:space="preserve"> meeting with</w:t>
      </w:r>
      <w:r>
        <w:t xml:space="preserve"> and soliciting information from</w:t>
      </w:r>
      <w:r w:rsidR="00341A47" w:rsidRPr="00341A47">
        <w:t xml:space="preserve"> interested comm</w:t>
      </w:r>
      <w:r>
        <w:t>unity members and</w:t>
      </w:r>
      <w:r w:rsidR="00341A47" w:rsidRPr="00341A47">
        <w:t xml:space="preserve"> organizations.</w:t>
      </w:r>
      <w:r>
        <w:t xml:space="preserve"> To collaborate with us about this site, please contact </w:t>
      </w:r>
      <w:r w:rsidR="00B3504D">
        <w:t xml:space="preserve">Sheila Coughlan </w:t>
      </w:r>
      <w:r w:rsidRPr="00386284">
        <w:t xml:space="preserve">at </w:t>
      </w:r>
      <w:r w:rsidR="00B3504D">
        <w:t>360-407-6255</w:t>
      </w:r>
      <w:r w:rsidRPr="00386284">
        <w:t xml:space="preserve"> or</w:t>
      </w:r>
      <w:r>
        <w:t xml:space="preserve"> </w:t>
      </w:r>
      <w:r w:rsidR="00B3504D" w:rsidRPr="00B3504D">
        <w:t>Sheila.Coughlan</w:t>
      </w:r>
      <w:r w:rsidRPr="00B3504D">
        <w:t>@ecy.wa.gov</w:t>
      </w:r>
      <w:r w:rsidR="009C0834" w:rsidRPr="00B3504D">
        <w:t>.</w:t>
      </w:r>
    </w:p>
    <w:p w14:paraId="493668D2" w14:textId="3E6ACBCC" w:rsidR="00BE27D1" w:rsidRPr="00CB481C" w:rsidRDefault="007D23F8" w:rsidP="003C491F">
      <w:pPr>
        <w:pStyle w:val="Heading4"/>
      </w:pPr>
      <w:bookmarkStart w:id="75" w:name="_Toc514243203"/>
      <w:bookmarkStart w:id="76" w:name="_Toc517941620"/>
      <w:r>
        <w:t>Public c</w:t>
      </w:r>
      <w:r w:rsidR="00BE27D1" w:rsidRPr="00CB481C">
        <w:t xml:space="preserve">omment </w:t>
      </w:r>
      <w:r>
        <w:t>p</w:t>
      </w:r>
      <w:r w:rsidR="00BE27D1" w:rsidRPr="00CB481C">
        <w:t>eriods</w:t>
      </w:r>
      <w:bookmarkEnd w:id="74"/>
      <w:bookmarkEnd w:id="75"/>
      <w:bookmarkEnd w:id="76"/>
    </w:p>
    <w:p w14:paraId="2173D260" w14:textId="22CFFA2D" w:rsidR="00BE27D1" w:rsidRDefault="00BE27D1" w:rsidP="00160337">
      <w:pPr>
        <w:pStyle w:val="NoSpacing"/>
      </w:pPr>
      <w:r w:rsidRPr="00D27F6C">
        <w:t xml:space="preserve">Formal 30-day comment periods allow interested members of the public to comment on draft documents, </w:t>
      </w:r>
      <w:r w:rsidR="007D23F8">
        <w:t>legal agreements</w:t>
      </w:r>
      <w:r w:rsidRPr="00D27F6C">
        <w:t xml:space="preserve">, </w:t>
      </w:r>
      <w:r w:rsidR="007D23F8">
        <w:t>and</w:t>
      </w:r>
      <w:r w:rsidRPr="00D27F6C">
        <w:t xml:space="preserve"> proposed cleanup actions. If there is significant interest, Ecology may extend the public comment period.</w:t>
      </w:r>
      <w:r w:rsidR="00433351">
        <w:t xml:space="preserve"> </w:t>
      </w:r>
      <w:r>
        <w:t xml:space="preserve">When Ecology oversees SEPA determinations, we </w:t>
      </w:r>
      <w:r w:rsidR="007D23F8">
        <w:t>hold</w:t>
      </w:r>
      <w:r>
        <w:t xml:space="preserve"> comment periods for at least two weeks. </w:t>
      </w:r>
    </w:p>
    <w:p w14:paraId="3FC22F11" w14:textId="5BD79C5D" w:rsidR="00433351" w:rsidRPr="000B5825" w:rsidRDefault="00433351" w:rsidP="00160337">
      <w:pPr>
        <w:pStyle w:val="NoSpacing"/>
      </w:pPr>
      <w:r>
        <w:t>Following a comment period, we publish all the input we received and respond to significant comments and questions.</w:t>
      </w:r>
      <w:r w:rsidR="003823BD">
        <w:t xml:space="preserve"> </w:t>
      </w:r>
      <w:r w:rsidR="003823BD" w:rsidRPr="003823BD">
        <w:t>If the comments result in significant changes to the cleanup documents, then the documents will be revised an</w:t>
      </w:r>
      <w:r w:rsidR="003823BD">
        <w:t xml:space="preserve">d re-issued for public review. </w:t>
      </w:r>
      <w:r w:rsidR="003823BD" w:rsidRPr="003823BD">
        <w:t xml:space="preserve">If the comments do not result in significant changes, then </w:t>
      </w:r>
      <w:r w:rsidR="003823BD">
        <w:t xml:space="preserve">they become final. </w:t>
      </w:r>
    </w:p>
    <w:p w14:paraId="735A787A" w14:textId="32AE4075" w:rsidR="00BE27D1" w:rsidRPr="003C491F" w:rsidRDefault="00BE27D1" w:rsidP="003C491F">
      <w:pPr>
        <w:pStyle w:val="Heading4"/>
      </w:pPr>
      <w:bookmarkStart w:id="77" w:name="_Toc485298776"/>
      <w:bookmarkStart w:id="78" w:name="_Toc514243204"/>
      <w:bookmarkStart w:id="79" w:name="_Toc517941621"/>
      <w:r w:rsidRPr="003C491F">
        <w:t xml:space="preserve">Public </w:t>
      </w:r>
      <w:bookmarkEnd w:id="77"/>
      <w:r w:rsidR="00CE3634" w:rsidRPr="003C491F">
        <w:t>events</w:t>
      </w:r>
      <w:bookmarkEnd w:id="78"/>
      <w:bookmarkEnd w:id="79"/>
    </w:p>
    <w:p w14:paraId="01708EEB" w14:textId="77777777" w:rsidR="005E014B" w:rsidRDefault="00BE27D1" w:rsidP="00160337">
      <w:pPr>
        <w:pStyle w:val="NoSpacing"/>
      </w:pPr>
      <w:r w:rsidRPr="00386284">
        <w:t>We hold public meetings, workshops, open houses, and public hearings based on community interest.</w:t>
      </w:r>
      <w:r w:rsidR="005E014B">
        <w:t xml:space="preserve"> If we have not scheduled a meeting, we will hold one if 10 people request it, and this may cause us to extend a public comment period so the meeting occurs during it.</w:t>
      </w:r>
      <w:r w:rsidRPr="00386284">
        <w:t xml:space="preserve"> </w:t>
      </w:r>
    </w:p>
    <w:p w14:paraId="56B08C9F" w14:textId="56278C29" w:rsidR="00BE27D1" w:rsidRDefault="005E014B" w:rsidP="00160337">
      <w:pPr>
        <w:pStyle w:val="NoSpacing"/>
      </w:pPr>
      <w:r>
        <w:t>E</w:t>
      </w:r>
      <w:r w:rsidR="00433351">
        <w:t>vents</w:t>
      </w:r>
      <w:r w:rsidR="00BE27D1" w:rsidRPr="00386284">
        <w:t xml:space="preserve"> are held at locations close to the </w:t>
      </w:r>
      <w:r w:rsidR="00433351">
        <w:t>site</w:t>
      </w:r>
      <w:r w:rsidR="00BE27D1" w:rsidRPr="00386284">
        <w:t xml:space="preserve"> that meet Americans with Disabilities Act standards. Public meetings, workshops, open houses, and hearings </w:t>
      </w:r>
      <w:r w:rsidR="00BE27D1">
        <w:t>are always announced in advance</w:t>
      </w:r>
      <w:r w:rsidR="00BE27D1" w:rsidRPr="00386284">
        <w:t xml:space="preserve"> using a variety of methods.</w:t>
      </w:r>
    </w:p>
    <w:p w14:paraId="1CCDEC99" w14:textId="24502A81" w:rsidR="00BE27D1" w:rsidRPr="003C491F" w:rsidRDefault="00BE27D1" w:rsidP="003C491F">
      <w:pPr>
        <w:pStyle w:val="Heading2"/>
      </w:pPr>
      <w:bookmarkStart w:id="80" w:name="Amendments"/>
      <w:bookmarkStart w:id="81" w:name="_Toc485298785"/>
      <w:bookmarkStart w:id="82" w:name="_Toc514243205"/>
      <w:bookmarkStart w:id="83" w:name="_Toc517941622"/>
      <w:r w:rsidRPr="003C491F">
        <w:t>Plan Amendments</w:t>
      </w:r>
      <w:bookmarkEnd w:id="80"/>
      <w:bookmarkEnd w:id="81"/>
      <w:bookmarkEnd w:id="82"/>
      <w:bookmarkEnd w:id="83"/>
    </w:p>
    <w:p w14:paraId="22FA7650" w14:textId="58D33552" w:rsidR="00BE27D1" w:rsidRDefault="00521FC3" w:rsidP="00160337">
      <w:pPr>
        <w:pStyle w:val="NoSpacing"/>
      </w:pPr>
      <w:r>
        <w:t>Ecology developed t</w:t>
      </w:r>
      <w:r w:rsidR="00BE27D1">
        <w:t xml:space="preserve">his plan </w:t>
      </w:r>
      <w:r>
        <w:t>following</w:t>
      </w:r>
      <w:r w:rsidR="00BE27D1">
        <w:t xml:space="preserve"> MTCA regulations (WAC 173-340-600). </w:t>
      </w:r>
      <w:r>
        <w:t>We review it</w:t>
      </w:r>
      <w:r w:rsidR="00BE27D1">
        <w:t xml:space="preserve"> as the cleanup progresses and amend</w:t>
      </w:r>
      <w:r>
        <w:t xml:space="preserve"> it as</w:t>
      </w:r>
      <w:r w:rsidR="00BE27D1">
        <w:t xml:space="preserve"> necessary. </w:t>
      </w:r>
      <w:r>
        <w:t xml:space="preserve">You may suggest amendments to </w:t>
      </w:r>
      <w:r w:rsidR="005F77A2">
        <w:t>Sheila Coughlan</w:t>
      </w:r>
      <w:r>
        <w:t xml:space="preserve"> </w:t>
      </w:r>
      <w:r w:rsidRPr="00386284">
        <w:t xml:space="preserve">at </w:t>
      </w:r>
      <w:r w:rsidR="005F77A2">
        <w:t>360-407-6255</w:t>
      </w:r>
      <w:r w:rsidRPr="00386284">
        <w:t xml:space="preserve"> or</w:t>
      </w:r>
      <w:r>
        <w:t xml:space="preserve"> </w:t>
      </w:r>
      <w:r w:rsidR="005F77A2">
        <w:t>Sheila.Coughlan@ecy.wa.gov</w:t>
      </w:r>
      <w:r w:rsidR="00BE27D1">
        <w:t xml:space="preserve">. </w:t>
      </w:r>
    </w:p>
    <w:p w14:paraId="06FE15CF" w14:textId="64A4768B" w:rsidR="00BE27D1" w:rsidRDefault="00BE27D1" w:rsidP="00160337">
      <w:pPr>
        <w:pStyle w:val="NoSpacing"/>
      </w:pPr>
      <w:r>
        <w:lastRenderedPageBreak/>
        <w:t xml:space="preserve">This plan includes information for the public regarding opportunities for public involvement and comment. The outreach activities discussed in this section reflect Ecology’s current plans for keeping the public informed and providing ways for those interested in the </w:t>
      </w:r>
      <w:r w:rsidR="00521FC3">
        <w:t>site</w:t>
      </w:r>
      <w:r>
        <w:t xml:space="preserve"> to communicate their concerns and questions to us. </w:t>
      </w:r>
    </w:p>
    <w:p w14:paraId="354C940A" w14:textId="5192F05D" w:rsidR="00BE27D1" w:rsidRDefault="00BE27D1" w:rsidP="00160337">
      <w:pPr>
        <w:pStyle w:val="NoSpacing"/>
      </w:pPr>
      <w:r>
        <w:t xml:space="preserve">If you feel the planned outreach activities and mechanisms described in this plan are insufficient, or should otherwise be modified, we will work to find solutions. New outreach activities or outreach tools established as a result can be implemented right </w:t>
      </w:r>
      <w:r w:rsidR="00521FC3">
        <w:t>away, with or without amending this</w:t>
      </w:r>
      <w:r>
        <w:t xml:space="preserve"> plan.</w:t>
      </w:r>
    </w:p>
    <w:p w14:paraId="78D1793D" w14:textId="259BB500" w:rsidR="00736026" w:rsidRDefault="00736026" w:rsidP="00D06005"/>
    <w:sectPr w:rsidR="00736026" w:rsidSect="003E5145">
      <w:headerReference w:type="first" r:id="rId41"/>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17951" w14:textId="77777777" w:rsidR="009C3E66" w:rsidRDefault="009C3E66">
      <w:r>
        <w:separator/>
      </w:r>
    </w:p>
  </w:endnote>
  <w:endnote w:type="continuationSeparator" w:id="0">
    <w:p w14:paraId="78D17952" w14:textId="77777777" w:rsidR="009C3E66" w:rsidRDefault="009C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CE68" w14:textId="77777777" w:rsidR="009C3E66" w:rsidRPr="00F165DF" w:rsidRDefault="009C3E66" w:rsidP="00191C39">
    <w:pPr>
      <w:rPr>
        <w:i/>
        <w:iCs/>
      </w:rPr>
    </w:pPr>
    <w:r w:rsidRPr="003A3177">
      <w:rPr>
        <w:noProof/>
      </w:rPr>
      <mc:AlternateContent>
        <mc:Choice Requires="wps">
          <w:drawing>
            <wp:inline distT="0" distB="0" distL="0" distR="0" wp14:anchorId="7C7C0C9B" wp14:editId="3DFC7E29">
              <wp:extent cx="6000750" cy="9525"/>
              <wp:effectExtent l="19050" t="19050" r="19050" b="28575"/>
              <wp:docPr id="6" name="Straight Connector 6"/>
              <wp:cNvGraphicFramePr/>
              <a:graphic xmlns:a="http://schemas.openxmlformats.org/drawingml/2006/main">
                <a:graphicData uri="http://schemas.microsoft.com/office/word/2010/wordprocessingShape">
                  <wps:wsp>
                    <wps:cNvCnPr/>
                    <wps:spPr>
                      <a:xfrm flipV="1">
                        <a:off x="0" y="0"/>
                        <a:ext cx="60007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w16se="http://schemas.microsoft.com/office/word/2015/wordml/symex">
          <w:pict>
            <v:line w14:anchorId="382B9F4C" id="Straight Connector 6" o:spid="_x0000_s1026" style="flip:y;visibility:visible;mso-wrap-style:square;mso-left-percent:-10001;mso-top-percent:-10001;mso-position-horizontal:absolute;mso-position-horizontal-relative:char;mso-position-vertical:absolute;mso-position-vertical-relative:line;mso-left-percent:-10001;mso-top-percent:-10001" from="0,0"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" strokecolor="#4579b8 [3044]" strokeweight="2.25pt">
              <w10:anchorlock/>
            </v:line>
          </w:pict>
        </mc:Fallback>
      </mc:AlternateContent>
    </w:r>
  </w:p>
  <w:p w14:paraId="2DB1FF1E" w14:textId="522B8FA8" w:rsidR="009C3E66" w:rsidRPr="00191C39" w:rsidRDefault="009C3E66" w:rsidP="00191C39">
    <w:pPr>
      <w:pStyle w:val="Footer"/>
      <w:tabs>
        <w:tab w:val="clear" w:pos="4320"/>
        <w:tab w:val="clear" w:pos="8640"/>
        <w:tab w:val="center" w:pos="4680"/>
        <w:tab w:val="right" w:pos="9360"/>
      </w:tabs>
      <w:spacing w:before="60"/>
    </w:pPr>
    <w:r w:rsidRPr="00024A07">
      <w:t>Publication 18-09-120</w:t>
    </w:r>
    <w:r w:rsidRPr="00024A07">
      <w:tab/>
    </w:r>
    <w:r w:rsidRPr="00024A07">
      <w:fldChar w:fldCharType="begin"/>
    </w:r>
    <w:r w:rsidRPr="00024A07">
      <w:instrText xml:space="preserve"> PAGE   \* MERGEFORMAT </w:instrText>
    </w:r>
    <w:r w:rsidRPr="00024A07">
      <w:fldChar w:fldCharType="separate"/>
    </w:r>
    <w:r w:rsidR="00D131DD">
      <w:rPr>
        <w:noProof/>
      </w:rPr>
      <w:t>2</w:t>
    </w:r>
    <w:r w:rsidRPr="00024A07">
      <w:rPr>
        <w:noProof/>
      </w:rPr>
      <w:fldChar w:fldCharType="end"/>
    </w:r>
    <w:r w:rsidRPr="00024A07">
      <w:rPr>
        <w:noProof/>
      </w:rPr>
      <w:tab/>
    </w:r>
    <w:r>
      <w:rPr>
        <w:noProof/>
      </w:rPr>
      <w:t>July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A46DD" w14:textId="77777777" w:rsidR="009C3E66" w:rsidRPr="00F165DF" w:rsidRDefault="009C3E66" w:rsidP="00C52385">
    <w:pPr>
      <w:rPr>
        <w:i/>
        <w:iCs/>
      </w:rPr>
    </w:pPr>
    <w:r w:rsidRPr="003A3177">
      <w:rPr>
        <w:noProof/>
      </w:rPr>
      <mc:AlternateContent>
        <mc:Choice Requires="wps">
          <w:drawing>
            <wp:inline distT="0" distB="0" distL="0" distR="0" wp14:anchorId="2C6567F6" wp14:editId="495224C1">
              <wp:extent cx="6000750" cy="9525"/>
              <wp:effectExtent l="19050" t="19050" r="19050" b="28575"/>
              <wp:docPr id="18" name="Straight Connector 18"/>
              <wp:cNvGraphicFramePr/>
              <a:graphic xmlns:a="http://schemas.openxmlformats.org/drawingml/2006/main">
                <a:graphicData uri="http://schemas.microsoft.com/office/word/2010/wordprocessingShape">
                  <wps:wsp>
                    <wps:cNvCnPr/>
                    <wps:spPr>
                      <a:xfrm flipV="1">
                        <a:off x="0" y="0"/>
                        <a:ext cx="60007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w16se="http://schemas.microsoft.com/office/word/2015/wordml/symex">
          <w:pict>
            <v:line w14:anchorId="753F2E43"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" strokecolor="#4579b8 [3044]" strokeweight="2.25pt">
              <w10:anchorlock/>
            </v:line>
          </w:pict>
        </mc:Fallback>
      </mc:AlternateContent>
    </w:r>
  </w:p>
  <w:p w14:paraId="271D5C29" w14:textId="45B6E182" w:rsidR="009C3E66" w:rsidRPr="00191C39" w:rsidRDefault="009C3E66" w:rsidP="00C52385">
    <w:pPr>
      <w:pStyle w:val="Footer"/>
      <w:tabs>
        <w:tab w:val="clear" w:pos="4320"/>
        <w:tab w:val="clear" w:pos="8640"/>
        <w:tab w:val="center" w:pos="4680"/>
        <w:tab w:val="right" w:pos="9360"/>
      </w:tabs>
      <w:spacing w:before="60"/>
    </w:pPr>
    <w:r w:rsidRPr="00864AF9">
      <w:t xml:space="preserve">Publication </w:t>
    </w:r>
    <w:r>
      <w:t>18-09-120</w:t>
    </w:r>
    <w:r w:rsidRPr="00864AF9">
      <w:tab/>
    </w:r>
    <w:r w:rsidRPr="00864AF9">
      <w:fldChar w:fldCharType="begin"/>
    </w:r>
    <w:r w:rsidRPr="00864AF9">
      <w:instrText xml:space="preserve"> PAGE   \* MERGEFORMAT </w:instrText>
    </w:r>
    <w:r w:rsidRPr="00864AF9">
      <w:fldChar w:fldCharType="separate"/>
    </w:r>
    <w:r w:rsidR="00D131DD">
      <w:rPr>
        <w:noProof/>
      </w:rPr>
      <w:t>3</w:t>
    </w:r>
    <w:r w:rsidRPr="00864AF9">
      <w:rPr>
        <w:noProof/>
      </w:rPr>
      <w:fldChar w:fldCharType="end"/>
    </w:r>
    <w:r w:rsidRPr="00864AF9">
      <w:rPr>
        <w:noProof/>
      </w:rPr>
      <w:tab/>
    </w:r>
    <w:r>
      <w:rPr>
        <w:noProof/>
      </w:rPr>
      <w:t>July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98D19" w14:textId="77777777" w:rsidR="009C3E66" w:rsidRPr="00F165DF" w:rsidRDefault="009C3E66" w:rsidP="003E5145">
    <w:pPr>
      <w:rPr>
        <w:i/>
        <w:iCs/>
      </w:rPr>
    </w:pPr>
    <w:r w:rsidRPr="003A3177">
      <w:rPr>
        <w:noProof/>
      </w:rPr>
      <mc:AlternateContent>
        <mc:Choice Requires="wps">
          <w:drawing>
            <wp:inline distT="0" distB="0" distL="0" distR="0" wp14:anchorId="5FE22F07" wp14:editId="03330AEB">
              <wp:extent cx="6000750" cy="9525"/>
              <wp:effectExtent l="19050" t="19050" r="19050" b="28575"/>
              <wp:docPr id="7" name="Straight Connector 7"/>
              <wp:cNvGraphicFramePr/>
              <a:graphic xmlns:a="http://schemas.openxmlformats.org/drawingml/2006/main">
                <a:graphicData uri="http://schemas.microsoft.com/office/word/2010/wordprocessingShape">
                  <wps:wsp>
                    <wps:cNvCnPr/>
                    <wps:spPr>
                      <a:xfrm flipV="1">
                        <a:off x="0" y="0"/>
                        <a:ext cx="60007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w16se="http://schemas.microsoft.com/office/word/2015/wordml/symex">
          <w:pict>
            <v:line w14:anchorId="33408C3D"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" strokecolor="#4579b8 [3044]" strokeweight="2.25pt">
              <w10:anchorlock/>
            </v:line>
          </w:pict>
        </mc:Fallback>
      </mc:AlternateContent>
    </w:r>
  </w:p>
  <w:p w14:paraId="1716C722" w14:textId="450F6CDF" w:rsidR="009C3E66" w:rsidRDefault="009C3E66" w:rsidP="003E5145">
    <w:pPr>
      <w:pStyle w:val="Footer"/>
      <w:tabs>
        <w:tab w:val="clear" w:pos="4320"/>
        <w:tab w:val="clear" w:pos="8640"/>
        <w:tab w:val="center" w:pos="4680"/>
        <w:tab w:val="right" w:pos="9360"/>
      </w:tabs>
      <w:spacing w:before="60"/>
    </w:pPr>
    <w:r w:rsidRPr="00D350C3">
      <w:t>Publication 18-09-120</w:t>
    </w:r>
    <w:r>
      <w:tab/>
    </w:r>
    <w:r>
      <w:fldChar w:fldCharType="begin"/>
    </w:r>
    <w:r>
      <w:instrText xml:space="preserve"> PAGE   \* MERGEFORMAT </w:instrText>
    </w:r>
    <w:r>
      <w:fldChar w:fldCharType="separate"/>
    </w:r>
    <w:r w:rsidR="00D131DD">
      <w:rPr>
        <w:noProof/>
      </w:rPr>
      <w:t>1</w:t>
    </w:r>
    <w:r>
      <w:rPr>
        <w:noProof/>
      </w:rPr>
      <w:fldChar w:fldCharType="end"/>
    </w:r>
    <w:r>
      <w:rPr>
        <w:noProof/>
      </w:rPr>
      <w:tab/>
      <w:t>July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1794F" w14:textId="77777777" w:rsidR="009C3E66" w:rsidRDefault="009C3E66">
      <w:r>
        <w:separator/>
      </w:r>
    </w:p>
  </w:footnote>
  <w:footnote w:type="continuationSeparator" w:id="0">
    <w:p w14:paraId="78D17950" w14:textId="77777777" w:rsidR="009C3E66" w:rsidRDefault="009C3E66">
      <w:r>
        <w:continuationSeparator/>
      </w:r>
    </w:p>
  </w:footnote>
  <w:footnote w:id="1">
    <w:p w14:paraId="132D2974" w14:textId="77777777" w:rsidR="009C3E66" w:rsidRPr="0020305A" w:rsidRDefault="009C3E66" w:rsidP="002719CC">
      <w:pPr>
        <w:pStyle w:val="NoSpacing"/>
        <w:spacing w:before="0" w:after="0"/>
        <w:rPr>
          <w:rStyle w:val="FootnoteTextChar"/>
        </w:rPr>
      </w:pPr>
      <w:r w:rsidRPr="001A71D4">
        <w:rPr>
          <w:rStyle w:val="FootnoteReference"/>
          <w:sz w:val="20"/>
        </w:rPr>
        <w:footnoteRef/>
      </w:r>
      <w:r w:rsidRPr="001A71D4">
        <w:t xml:space="preserve"> </w:t>
      </w:r>
      <w:r w:rsidRPr="0020305A">
        <w:rPr>
          <w:rStyle w:val="FootnoteTextChar"/>
          <w:sz w:val="20"/>
          <w:szCs w:val="16"/>
        </w:rPr>
        <w:t>Ecology currently does not have a citizen technical advisor for providing technical assistance to citizens on issues related to the investigation and cleanup of the site.</w:t>
      </w:r>
    </w:p>
  </w:footnote>
  <w:footnote w:id="2">
    <w:p w14:paraId="0785DA53" w14:textId="0C3DAF87" w:rsidR="009C3E66" w:rsidRDefault="009C3E66" w:rsidP="0020305A">
      <w:pPr>
        <w:pStyle w:val="FootnoteText"/>
      </w:pPr>
      <w:r>
        <w:rPr>
          <w:rStyle w:val="FootnoteReference"/>
        </w:rPr>
        <w:footnoteRef/>
      </w:r>
      <w:r>
        <w:t xml:space="preserve"> </w:t>
      </w:r>
      <w:r w:rsidRPr="005E014B">
        <w:t>ecology.wa.gov/About-us/How-we-operate/Grants-loans/Find-a-grant-or-loan/Public-participation-grants</w:t>
      </w:r>
    </w:p>
  </w:footnote>
  <w:footnote w:id="3">
    <w:p w14:paraId="01DFC499" w14:textId="5B2AEBB7" w:rsidR="009C3E66" w:rsidRDefault="009C3E66">
      <w:pPr>
        <w:pStyle w:val="FootnoteText"/>
      </w:pPr>
      <w:r>
        <w:rPr>
          <w:rStyle w:val="FootnoteReference"/>
        </w:rPr>
        <w:footnoteRef/>
      </w:r>
      <w:r>
        <w:t xml:space="preserve"> </w:t>
      </w:r>
      <w:r w:rsidRPr="00A452E8">
        <w:t>https://fortress.wa.gov/ecy/publications/publications/9406.pdf</w:t>
      </w:r>
    </w:p>
  </w:footnote>
  <w:footnote w:id="4">
    <w:p w14:paraId="1B986AE8" w14:textId="5CDFF737" w:rsidR="009C3E66" w:rsidRDefault="009C3E66" w:rsidP="00BE27D1">
      <w:pPr>
        <w:pStyle w:val="FootnoteText"/>
      </w:pPr>
      <w:r>
        <w:rPr>
          <w:rStyle w:val="FootnoteReference"/>
        </w:rPr>
        <w:footnoteRef/>
      </w:r>
      <w:r>
        <w:t xml:space="preserve"> Guidance to Environmental Protection Agency Financial Assistance Recipients Regarding Title VI Prohibition Against National Origin Discrimination Affecting Limited English Proficient Persons, 69 Fed. Reg. </w:t>
      </w:r>
      <w:r>
        <w:rPr>
          <w:rFonts w:ascii="Century Gothic" w:hAnsi="Century Gothic"/>
        </w:rPr>
        <w:t>§</w:t>
      </w:r>
      <w:r>
        <w:t xml:space="preserve"> 35602 (June 15, 2004).</w:t>
      </w:r>
    </w:p>
  </w:footnote>
  <w:footnote w:id="5">
    <w:p w14:paraId="1B91A140" w14:textId="1EEA814D" w:rsidR="009C3E66" w:rsidRDefault="009C3E66" w:rsidP="0020305A">
      <w:pPr>
        <w:pStyle w:val="FootnoteText"/>
      </w:pPr>
      <w:r>
        <w:rPr>
          <w:rStyle w:val="FootnoteReference"/>
        </w:rPr>
        <w:footnoteRef/>
      </w:r>
      <w:r>
        <w:t xml:space="preserve"> </w:t>
      </w:r>
      <w:r w:rsidRPr="00CE2817">
        <w:t>ecology.wa.gov/Regulations-Permits/Guidance-technical-assistance/Site-Register-lists-and-data</w:t>
      </w:r>
    </w:p>
  </w:footnote>
  <w:footnote w:id="6">
    <w:p w14:paraId="06A3805E" w14:textId="77777777" w:rsidR="009C3E66" w:rsidRDefault="009C3E66" w:rsidP="0020305A">
      <w:pPr>
        <w:pStyle w:val="FootnoteText"/>
      </w:pPr>
      <w:r>
        <w:rPr>
          <w:rStyle w:val="FootnoteReference"/>
        </w:rPr>
        <w:footnoteRef/>
      </w:r>
      <w:r>
        <w:t xml:space="preserve"> </w:t>
      </w:r>
      <w:r w:rsidRPr="00CE2817">
        <w:rPr>
          <w:szCs w:val="24"/>
        </w:rPr>
        <w:t>http://listserv.wa.gov/cgi-bin/wa?SUBED1=siteregister&amp;A=1</w:t>
      </w:r>
    </w:p>
  </w:footnote>
  <w:footnote w:id="7">
    <w:p w14:paraId="5154FEE7" w14:textId="09AB6954" w:rsidR="009C3E66" w:rsidRDefault="009C3E66" w:rsidP="0020305A">
      <w:pPr>
        <w:pStyle w:val="FootnoteText"/>
      </w:pPr>
      <w:r>
        <w:rPr>
          <w:rStyle w:val="FootnoteReference"/>
        </w:rPr>
        <w:footnoteRef/>
      </w:r>
      <w:r>
        <w:t xml:space="preserve"> </w:t>
      </w:r>
      <w:r w:rsidRPr="00CE2817">
        <w:t>ecology.wa.gov/Events/Search/Listing</w:t>
      </w:r>
    </w:p>
  </w:footnote>
  <w:footnote w:id="8">
    <w:p w14:paraId="5A16B9D4" w14:textId="5FE064B2" w:rsidR="009C3E66" w:rsidRDefault="009C3E66" w:rsidP="0020305A">
      <w:pPr>
        <w:pStyle w:val="FootnoteText"/>
      </w:pPr>
      <w:r>
        <w:rPr>
          <w:rStyle w:val="FootnoteReference"/>
        </w:rPr>
        <w:footnoteRef/>
      </w:r>
      <w:r>
        <w:t xml:space="preserve"> </w:t>
      </w:r>
      <w:hyperlink r:id="rId1" w:history="1">
        <w:r w:rsidR="009A0000" w:rsidRPr="00790F43">
          <w:rPr>
            <w:rStyle w:val="Hyperlink"/>
            <w:szCs w:val="24"/>
          </w:rPr>
          <w:t>https://fortress.wa.gov/ecy/gsp/Sitepage.aspx?csid=3675</w:t>
        </w:r>
      </w:hyperlink>
    </w:p>
  </w:footnote>
  <w:footnote w:id="9">
    <w:p w14:paraId="0FBC61C5" w14:textId="0FF47B22" w:rsidR="009C3E66" w:rsidRDefault="009C3E66" w:rsidP="0020305A">
      <w:pPr>
        <w:pStyle w:val="FootnoteText"/>
      </w:pPr>
      <w:r>
        <w:rPr>
          <w:rStyle w:val="FootnoteReference"/>
        </w:rPr>
        <w:footnoteRef/>
      </w:r>
      <w:r>
        <w:t xml:space="preserve"> </w:t>
      </w:r>
      <w:r w:rsidRPr="003823BD">
        <w:t>ecology.wa.gov/About-us/Get-to-know-us/News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F9966" w14:textId="77777777" w:rsidR="009C3E66" w:rsidRPr="00800E0F" w:rsidRDefault="009C3E66" w:rsidP="004711CC">
    <w:pPr>
      <w:pStyle w:val="Header"/>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8299" w14:textId="0EE94577" w:rsidR="009C3E66" w:rsidRPr="00F165DF" w:rsidRDefault="009C3E66" w:rsidP="0005567F">
    <w:pPr>
      <w:rPr>
        <w:i/>
        <w:iCs/>
      </w:rPr>
    </w:pPr>
    <w:r w:rsidRPr="003A3177">
      <w:rPr>
        <w:noProof/>
        <w:sz w:val="28"/>
        <w:szCs w:val="28"/>
      </w:rPr>
      <w:drawing>
        <wp:anchor distT="0" distB="0" distL="114300" distR="114300" simplePos="0" relativeHeight="251659264" behindDoc="1" locked="0" layoutInCell="1" allowOverlap="1" wp14:anchorId="6F50F175" wp14:editId="0F4C1975">
          <wp:simplePos x="0" y="0"/>
          <wp:positionH relativeFrom="margin">
            <wp:posOffset>4400550</wp:posOffset>
          </wp:positionH>
          <wp:positionV relativeFrom="page">
            <wp:posOffset>180340</wp:posOffset>
          </wp:positionV>
          <wp:extent cx="1593215" cy="557530"/>
          <wp:effectExtent l="0" t="0" r="6985" b="0"/>
          <wp:wrapNone/>
          <wp:docPr id="13" name="Picture 13" descr="State of Washingt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ylogo-wid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215" cy="557530"/>
                  </a:xfrm>
                  <a:prstGeom prst="rect">
                    <a:avLst/>
                  </a:prstGeom>
                </pic:spPr>
              </pic:pic>
            </a:graphicData>
          </a:graphic>
          <wp14:sizeRelH relativeFrom="page">
            <wp14:pctWidth>0</wp14:pctWidth>
          </wp14:sizeRelH>
          <wp14:sizeRelV relativeFrom="page">
            <wp14:pctHeight>0</wp14:pctHeight>
          </wp14:sizeRelV>
        </wp:anchor>
      </w:drawing>
    </w:r>
    <w:r w:rsidRPr="00F165DF">
      <w:rPr>
        <w:i/>
        <w:iCs/>
      </w:rPr>
      <w:t xml:space="preserve"> </w:t>
    </w:r>
    <w:r w:rsidRPr="003A3177">
      <w:rPr>
        <w:noProof/>
      </w:rPr>
      <mc:AlternateContent>
        <mc:Choice Requires="wps">
          <w:drawing>
            <wp:inline distT="0" distB="0" distL="0" distR="0" wp14:anchorId="75794C08" wp14:editId="4966C764">
              <wp:extent cx="6000750" cy="9525"/>
              <wp:effectExtent l="19050" t="19050" r="19050" b="28575"/>
              <wp:docPr id="1" name="Straight Connector 1"/>
              <wp:cNvGraphicFramePr/>
              <a:graphic xmlns:a="http://schemas.openxmlformats.org/drawingml/2006/main">
                <a:graphicData uri="http://schemas.microsoft.com/office/word/2010/wordprocessingShape">
                  <wps:wsp>
                    <wps:cNvCnPr/>
                    <wps:spPr>
                      <a:xfrm flipV="1">
                        <a:off x="0" y="0"/>
                        <a:ext cx="60007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w16se="http://schemas.microsoft.com/office/word/2015/wordml/symex">
          <w:pict>
            <v:line w14:anchorId="0F39A885"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" strokecolor="#4579b8 [3044]" strokeweight="2.25pt">
              <w10:anchorlock/>
            </v:line>
          </w:pict>
        </mc:Fallback>
      </mc:AlternateContent>
    </w:r>
  </w:p>
  <w:p w14:paraId="117A1A95" w14:textId="77777777" w:rsidR="009C3E66" w:rsidRPr="00800E0F" w:rsidRDefault="009C3E66" w:rsidP="004711CC">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77FEA" w14:textId="6BA9E93F" w:rsidR="009C3E66" w:rsidRPr="00F165DF" w:rsidRDefault="009C3E66" w:rsidP="0005567F">
    <w:pPr>
      <w:rPr>
        <w:i/>
        <w:iCs/>
      </w:rPr>
    </w:pPr>
    <w:r>
      <w:rPr>
        <w:i/>
        <w:iCs/>
      </w:rPr>
      <w:t>Public Participation Plan: Tacoma Coal Gas</w:t>
    </w:r>
    <w:r w:rsidRPr="003A3177">
      <w:rPr>
        <w:noProof/>
      </w:rPr>
      <mc:AlternateContent>
        <mc:Choice Requires="wps">
          <w:drawing>
            <wp:inline distT="0" distB="0" distL="0" distR="0" wp14:anchorId="66830587" wp14:editId="4B77FDDC">
              <wp:extent cx="6000750" cy="9525"/>
              <wp:effectExtent l="19050" t="19050" r="19050" b="28575"/>
              <wp:docPr id="17" name="Straight Connector 17"/>
              <wp:cNvGraphicFramePr/>
              <a:graphic xmlns:a="http://schemas.openxmlformats.org/drawingml/2006/main">
                <a:graphicData uri="http://schemas.microsoft.com/office/word/2010/wordprocessingShape">
                  <wps:wsp>
                    <wps:cNvCnPr/>
                    <wps:spPr>
                      <a:xfrm flipV="1">
                        <a:off x="0" y="0"/>
                        <a:ext cx="60007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w16se="http://schemas.microsoft.com/office/word/2015/wordml/symex">
          <w:pict>
            <v:line w14:anchorId="6EBBDCB5" id="Straight Connector 17" o:spid="_x0000_s1026" style="flip:y;visibility:visible;mso-wrap-style:square;mso-left-percent:-10001;mso-top-percent:-10001;mso-position-horizontal:absolute;mso-position-horizontal-relative:char;mso-position-vertical:absolute;mso-position-vertical-relative:line;mso-left-percent:-10001;mso-top-percent:-10001" from="0,0"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" strokecolor="#4579b8 [3044]" strokeweight="2.25pt">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58E20" w14:textId="64A75083" w:rsidR="009C3E66" w:rsidRPr="00F165DF" w:rsidRDefault="009C3E66" w:rsidP="0005567F">
    <w:pPr>
      <w:rPr>
        <w:i/>
        <w:iCs/>
      </w:rPr>
    </w:pPr>
    <w:r w:rsidRPr="003A3177">
      <w:rPr>
        <w:noProof/>
        <w:sz w:val="28"/>
        <w:szCs w:val="28"/>
      </w:rPr>
      <w:drawing>
        <wp:anchor distT="0" distB="0" distL="114300" distR="114300" simplePos="0" relativeHeight="251661312" behindDoc="1" locked="0" layoutInCell="1" allowOverlap="1" wp14:anchorId="6BBB31D6" wp14:editId="0773BFEE">
          <wp:simplePos x="0" y="0"/>
          <wp:positionH relativeFrom="margin">
            <wp:posOffset>4400550</wp:posOffset>
          </wp:positionH>
          <wp:positionV relativeFrom="page">
            <wp:posOffset>180340</wp:posOffset>
          </wp:positionV>
          <wp:extent cx="1593215" cy="557530"/>
          <wp:effectExtent l="0" t="0" r="6985" b="0"/>
          <wp:wrapNone/>
          <wp:docPr id="12" name="Picture 12" descr="State of Washingt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ylogo-wid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215" cy="557530"/>
                  </a:xfrm>
                  <a:prstGeom prst="rect">
                    <a:avLst/>
                  </a:prstGeom>
                </pic:spPr>
              </pic:pic>
            </a:graphicData>
          </a:graphic>
          <wp14:sizeRelH relativeFrom="page">
            <wp14:pctWidth>0</wp14:pctWidth>
          </wp14:sizeRelH>
          <wp14:sizeRelV relativeFrom="page">
            <wp14:pctHeight>0</wp14:pctHeight>
          </wp14:sizeRelV>
        </wp:anchor>
      </w:drawing>
    </w:r>
    <w:r w:rsidRPr="00F165DF">
      <w:rPr>
        <w:i/>
        <w:iCs/>
      </w:rPr>
      <w:t xml:space="preserve"> </w:t>
    </w:r>
    <w:r w:rsidRPr="003A3177">
      <w:rPr>
        <w:noProof/>
      </w:rPr>
      <mc:AlternateContent>
        <mc:Choice Requires="wps">
          <w:drawing>
            <wp:inline distT="0" distB="0" distL="0" distR="0" wp14:anchorId="7E96B133" wp14:editId="7618E404">
              <wp:extent cx="6000750" cy="9525"/>
              <wp:effectExtent l="19050" t="19050" r="19050" b="28575"/>
              <wp:docPr id="8" name="Straight Connector 8"/>
              <wp:cNvGraphicFramePr/>
              <a:graphic xmlns:a="http://schemas.openxmlformats.org/drawingml/2006/main">
                <a:graphicData uri="http://schemas.microsoft.com/office/word/2010/wordprocessingShape">
                  <wps:wsp>
                    <wps:cNvCnPr/>
                    <wps:spPr>
                      <a:xfrm flipV="1">
                        <a:off x="0" y="0"/>
                        <a:ext cx="60007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w16se="http://schemas.microsoft.com/office/word/2015/wordml/symex">
          <w:pict>
            <v:line w14:anchorId="37431B37"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" strokecolor="#4579b8 [3044]" strokeweight="2.25pt">
              <w10:anchorlock/>
            </v:line>
          </w:pict>
        </mc:Fallback>
      </mc:AlternateContent>
    </w:r>
  </w:p>
  <w:p w14:paraId="2BDA2B48" w14:textId="77777777" w:rsidR="009C3E66" w:rsidRPr="00800E0F" w:rsidRDefault="009C3E66" w:rsidP="0005567F">
    <w:pPr>
      <w:pStyle w:val="Header"/>
      <w:jc w:val="right"/>
      <w:rPr>
        <w: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05592" w14:textId="3B789493" w:rsidR="009C3E66" w:rsidRPr="00F165DF" w:rsidRDefault="009C3E66" w:rsidP="0005567F">
    <w:pPr>
      <w:rPr>
        <w:i/>
        <w:iCs/>
      </w:rPr>
    </w:pPr>
    <w:r>
      <w:rPr>
        <w:i/>
        <w:iCs/>
      </w:rPr>
      <w:t>Public Participation Plan: Tacoma Coal Gas</w:t>
    </w:r>
    <w:r w:rsidRPr="003A3177">
      <w:rPr>
        <w:noProof/>
      </w:rPr>
      <mc:AlternateContent>
        <mc:Choice Requires="wps">
          <w:drawing>
            <wp:inline distT="0" distB="0" distL="0" distR="0" wp14:anchorId="2BBF8600" wp14:editId="6D847E2C">
              <wp:extent cx="6000750" cy="9525"/>
              <wp:effectExtent l="19050" t="19050" r="19050" b="28575"/>
              <wp:docPr id="16" name="Straight Connector 16"/>
              <wp:cNvGraphicFramePr/>
              <a:graphic xmlns:a="http://schemas.openxmlformats.org/drawingml/2006/main">
                <a:graphicData uri="http://schemas.microsoft.com/office/word/2010/wordprocessingShape">
                  <wps:wsp>
                    <wps:cNvCnPr/>
                    <wps:spPr>
                      <a:xfrm flipV="1">
                        <a:off x="0" y="0"/>
                        <a:ext cx="60007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w16se="http://schemas.microsoft.com/office/word/2015/wordml/symex">
          <w:pict>
            <v:line w14:anchorId="361672AB" id="Straight Connector 16" o:spid="_x0000_s1026" style="flip:y;visibility:visible;mso-wrap-style:square;mso-left-percent:-10001;mso-top-percent:-10001;mso-position-horizontal:absolute;mso-position-horizontal-relative:char;mso-position-vertical:absolute;mso-position-vertical-relative:line;mso-left-percent:-10001;mso-top-percent:-10001" from="0,0"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" strokecolor="#4579b8 [3044]" strokeweight="2.25pt">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7416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C8CA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099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7EE7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E0A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62A2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1EB8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EC7B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046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457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C28AB"/>
    <w:multiLevelType w:val="hybridMultilevel"/>
    <w:tmpl w:val="A1C0C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797D9D"/>
    <w:multiLevelType w:val="hybridMultilevel"/>
    <w:tmpl w:val="AA8E76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B6649C"/>
    <w:multiLevelType w:val="hybridMultilevel"/>
    <w:tmpl w:val="1556E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71F269F"/>
    <w:multiLevelType w:val="hybridMultilevel"/>
    <w:tmpl w:val="D1704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FE79B2"/>
    <w:multiLevelType w:val="hybridMultilevel"/>
    <w:tmpl w:val="E3AA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234CE"/>
    <w:multiLevelType w:val="hybridMultilevel"/>
    <w:tmpl w:val="08727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EF7A91"/>
    <w:multiLevelType w:val="hybridMultilevel"/>
    <w:tmpl w:val="EC3E9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64FE7"/>
    <w:multiLevelType w:val="hybridMultilevel"/>
    <w:tmpl w:val="20D4B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5B4D03"/>
    <w:multiLevelType w:val="hybridMultilevel"/>
    <w:tmpl w:val="251C1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BB1AE1"/>
    <w:multiLevelType w:val="hybridMultilevel"/>
    <w:tmpl w:val="3D6A54F8"/>
    <w:lvl w:ilvl="0" w:tplc="3822E65E">
      <w:start w:val="1"/>
      <w:numFmt w:val="bullet"/>
      <w:pStyle w:val="Bullets-leftjustified"/>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D1FE6"/>
    <w:multiLevelType w:val="hybridMultilevel"/>
    <w:tmpl w:val="66AE9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9D47FC"/>
    <w:multiLevelType w:val="hybridMultilevel"/>
    <w:tmpl w:val="807A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86EF2"/>
    <w:multiLevelType w:val="hybridMultilevel"/>
    <w:tmpl w:val="F0B2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A6A88"/>
    <w:multiLevelType w:val="hybridMultilevel"/>
    <w:tmpl w:val="68E6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C60D5"/>
    <w:multiLevelType w:val="hybridMultilevel"/>
    <w:tmpl w:val="F5681AA4"/>
    <w:lvl w:ilvl="0" w:tplc="6D6C52A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6320E65"/>
    <w:multiLevelType w:val="hybridMultilevel"/>
    <w:tmpl w:val="27ECF7B8"/>
    <w:lvl w:ilvl="0" w:tplc="135859B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B60C4F"/>
    <w:multiLevelType w:val="hybridMultilevel"/>
    <w:tmpl w:val="D31E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40A00"/>
    <w:multiLevelType w:val="hybridMultilevel"/>
    <w:tmpl w:val="7E2CF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AF19D6"/>
    <w:multiLevelType w:val="hybridMultilevel"/>
    <w:tmpl w:val="9AB6E906"/>
    <w:lvl w:ilvl="0" w:tplc="444EF05A">
      <w:start w:val="1"/>
      <w:numFmt w:val="decimal"/>
      <w:lvlText w:val="%1."/>
      <w:lvlJc w:val="left"/>
      <w:pPr>
        <w:ind w:left="720" w:hanging="360"/>
      </w:pPr>
      <w:rPr>
        <w:b w:val="0"/>
        <w:bCs w:val="0"/>
      </w:rPr>
    </w:lvl>
    <w:lvl w:ilvl="1" w:tplc="921243C0">
      <w:start w:val="1"/>
      <w:numFmt w:val="lowerLetter"/>
      <w:lvlText w:val="%2."/>
      <w:lvlJc w:val="left"/>
      <w:pPr>
        <w:ind w:left="1440" w:hanging="360"/>
      </w:pPr>
      <w:rPr>
        <w:b w:val="0"/>
        <w:bCs w:val="0"/>
      </w:rPr>
    </w:lvl>
    <w:lvl w:ilvl="2" w:tplc="F222C13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37D9C"/>
    <w:multiLevelType w:val="hybridMultilevel"/>
    <w:tmpl w:val="79320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8832BC"/>
    <w:multiLevelType w:val="hybridMultilevel"/>
    <w:tmpl w:val="35A8DE58"/>
    <w:lvl w:ilvl="0" w:tplc="A350B752">
      <w:start w:val="1"/>
      <w:numFmt w:val="bullet"/>
      <w:lvlText w:val=""/>
      <w:lvlJc w:val="left"/>
      <w:pPr>
        <w:tabs>
          <w:tab w:val="num" w:pos="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E31E6"/>
    <w:multiLevelType w:val="hybridMultilevel"/>
    <w:tmpl w:val="D3424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FA6ED1"/>
    <w:multiLevelType w:val="hybridMultilevel"/>
    <w:tmpl w:val="23DE4A94"/>
    <w:lvl w:ilvl="0" w:tplc="FA542306">
      <w:start w:val="1"/>
      <w:numFmt w:val="bullet"/>
      <w:lvlText w:val=""/>
      <w:lvlJc w:val="left"/>
      <w:pPr>
        <w:tabs>
          <w:tab w:val="num" w:pos="360"/>
        </w:tabs>
        <w:ind w:left="360" w:hanging="360"/>
      </w:pPr>
      <w:rPr>
        <w:rFonts w:ascii="Symbol" w:hAnsi="Symbol" w:hint="default"/>
      </w:rPr>
    </w:lvl>
    <w:lvl w:ilvl="1" w:tplc="A4AAA416">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6D58C2"/>
    <w:multiLevelType w:val="hybridMultilevel"/>
    <w:tmpl w:val="A36CDF52"/>
    <w:lvl w:ilvl="0" w:tplc="04090001">
      <w:start w:val="1"/>
      <w:numFmt w:val="bullet"/>
      <w:lvlText w:val=""/>
      <w:lvlJc w:val="left"/>
      <w:pPr>
        <w:ind w:left="360" w:hanging="360"/>
      </w:pPr>
      <w:rPr>
        <w:rFonts w:ascii="Symbol" w:hAnsi="Symbol" w:hint="default"/>
      </w:rPr>
    </w:lvl>
    <w:lvl w:ilvl="1" w:tplc="02A0319C">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FA0BCB"/>
    <w:multiLevelType w:val="hybridMultilevel"/>
    <w:tmpl w:val="22F691CE"/>
    <w:lvl w:ilvl="0" w:tplc="042C70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2"/>
  </w:num>
  <w:num w:numId="3">
    <w:abstractNumId w:val="19"/>
  </w:num>
  <w:num w:numId="4">
    <w:abstractNumId w:val="17"/>
  </w:num>
  <w:num w:numId="5">
    <w:abstractNumId w:val="16"/>
  </w:num>
  <w:num w:numId="6">
    <w:abstractNumId w:val="34"/>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4"/>
  </w:num>
  <w:num w:numId="10">
    <w:abstractNumId w:val="25"/>
  </w:num>
  <w:num w:numId="11">
    <w:abstractNumId w:val="20"/>
  </w:num>
  <w:num w:numId="12">
    <w:abstractNumId w:val="15"/>
  </w:num>
  <w:num w:numId="13">
    <w:abstractNumId w:val="33"/>
  </w:num>
  <w:num w:numId="14">
    <w:abstractNumId w:val="10"/>
  </w:num>
  <w:num w:numId="15">
    <w:abstractNumId w:val="29"/>
  </w:num>
  <w:num w:numId="16">
    <w:abstractNumId w:val="31"/>
  </w:num>
  <w:num w:numId="17">
    <w:abstractNumId w:val="18"/>
  </w:num>
  <w:num w:numId="18">
    <w:abstractNumId w:val="13"/>
  </w:num>
  <w:num w:numId="19">
    <w:abstractNumId w:val="11"/>
  </w:num>
  <w:num w:numId="20">
    <w:abstractNumId w:val="23"/>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8"/>
  </w:num>
  <w:num w:numId="33">
    <w:abstractNumId w:val="26"/>
  </w:num>
  <w:num w:numId="34">
    <w:abstractNumId w:val="14"/>
  </w:num>
  <w:num w:numId="3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57345">
      <o:colormru v:ext="edit" colors="#ccdf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90"/>
    <w:rsid w:val="000024EE"/>
    <w:rsid w:val="000056EF"/>
    <w:rsid w:val="00020876"/>
    <w:rsid w:val="00024A07"/>
    <w:rsid w:val="00027833"/>
    <w:rsid w:val="00030008"/>
    <w:rsid w:val="0003147B"/>
    <w:rsid w:val="00046430"/>
    <w:rsid w:val="000540D1"/>
    <w:rsid w:val="0005567F"/>
    <w:rsid w:val="000576E8"/>
    <w:rsid w:val="0005771C"/>
    <w:rsid w:val="0006647B"/>
    <w:rsid w:val="00072266"/>
    <w:rsid w:val="000852BB"/>
    <w:rsid w:val="00096C91"/>
    <w:rsid w:val="00097128"/>
    <w:rsid w:val="000A73C3"/>
    <w:rsid w:val="000B59EA"/>
    <w:rsid w:val="000C0B99"/>
    <w:rsid w:val="000C4A82"/>
    <w:rsid w:val="000C7381"/>
    <w:rsid w:val="000C7ABF"/>
    <w:rsid w:val="000D11A1"/>
    <w:rsid w:val="000D1484"/>
    <w:rsid w:val="000D3C34"/>
    <w:rsid w:val="000E2C74"/>
    <w:rsid w:val="000F2C55"/>
    <w:rsid w:val="000F3899"/>
    <w:rsid w:val="000F6FAC"/>
    <w:rsid w:val="00116481"/>
    <w:rsid w:val="00123C42"/>
    <w:rsid w:val="00124BD9"/>
    <w:rsid w:val="00125BEF"/>
    <w:rsid w:val="0013125A"/>
    <w:rsid w:val="00134B4A"/>
    <w:rsid w:val="0014009C"/>
    <w:rsid w:val="00147CC4"/>
    <w:rsid w:val="001504A8"/>
    <w:rsid w:val="00160337"/>
    <w:rsid w:val="00163EA8"/>
    <w:rsid w:val="00170D79"/>
    <w:rsid w:val="001724B9"/>
    <w:rsid w:val="00173E21"/>
    <w:rsid w:val="001830F9"/>
    <w:rsid w:val="0018658E"/>
    <w:rsid w:val="00190D7F"/>
    <w:rsid w:val="00191C39"/>
    <w:rsid w:val="00197181"/>
    <w:rsid w:val="001A3D1A"/>
    <w:rsid w:val="001A71D4"/>
    <w:rsid w:val="001B4322"/>
    <w:rsid w:val="001B59C6"/>
    <w:rsid w:val="001C5BA2"/>
    <w:rsid w:val="001C664F"/>
    <w:rsid w:val="001D738D"/>
    <w:rsid w:val="001E0F19"/>
    <w:rsid w:val="001E2AFE"/>
    <w:rsid w:val="001E47A6"/>
    <w:rsid w:val="0020305A"/>
    <w:rsid w:val="00206028"/>
    <w:rsid w:val="002219E4"/>
    <w:rsid w:val="00246B0A"/>
    <w:rsid w:val="00246E2C"/>
    <w:rsid w:val="00254BED"/>
    <w:rsid w:val="00256DD9"/>
    <w:rsid w:val="00257175"/>
    <w:rsid w:val="00267199"/>
    <w:rsid w:val="002719CC"/>
    <w:rsid w:val="002754BA"/>
    <w:rsid w:val="00276C9D"/>
    <w:rsid w:val="00281084"/>
    <w:rsid w:val="00292EF7"/>
    <w:rsid w:val="00294541"/>
    <w:rsid w:val="002B0FE7"/>
    <w:rsid w:val="002B4DD4"/>
    <w:rsid w:val="002D113D"/>
    <w:rsid w:val="002E2486"/>
    <w:rsid w:val="002E7920"/>
    <w:rsid w:val="002F0785"/>
    <w:rsid w:val="00300E6A"/>
    <w:rsid w:val="00311283"/>
    <w:rsid w:val="00311D1A"/>
    <w:rsid w:val="00313527"/>
    <w:rsid w:val="00324D0E"/>
    <w:rsid w:val="003364CC"/>
    <w:rsid w:val="00341A47"/>
    <w:rsid w:val="003431F5"/>
    <w:rsid w:val="0034454F"/>
    <w:rsid w:val="00346657"/>
    <w:rsid w:val="00367D74"/>
    <w:rsid w:val="003823BD"/>
    <w:rsid w:val="00390A53"/>
    <w:rsid w:val="003953E9"/>
    <w:rsid w:val="00396140"/>
    <w:rsid w:val="003A6E63"/>
    <w:rsid w:val="003B133E"/>
    <w:rsid w:val="003C0B48"/>
    <w:rsid w:val="003C1309"/>
    <w:rsid w:val="003C4368"/>
    <w:rsid w:val="003C491F"/>
    <w:rsid w:val="003D5926"/>
    <w:rsid w:val="003D78D9"/>
    <w:rsid w:val="003E2234"/>
    <w:rsid w:val="003E2E0C"/>
    <w:rsid w:val="003E5145"/>
    <w:rsid w:val="003E7C7D"/>
    <w:rsid w:val="003F04A9"/>
    <w:rsid w:val="00405955"/>
    <w:rsid w:val="004061C5"/>
    <w:rsid w:val="00407D43"/>
    <w:rsid w:val="00411F94"/>
    <w:rsid w:val="0041329B"/>
    <w:rsid w:val="004134E3"/>
    <w:rsid w:val="00415C2B"/>
    <w:rsid w:val="0041767C"/>
    <w:rsid w:val="00432ACB"/>
    <w:rsid w:val="00433351"/>
    <w:rsid w:val="0043672C"/>
    <w:rsid w:val="00437879"/>
    <w:rsid w:val="004437FB"/>
    <w:rsid w:val="004476DB"/>
    <w:rsid w:val="004546EC"/>
    <w:rsid w:val="00463925"/>
    <w:rsid w:val="004707CB"/>
    <w:rsid w:val="004711CC"/>
    <w:rsid w:val="00474BC1"/>
    <w:rsid w:val="00477BAC"/>
    <w:rsid w:val="00485871"/>
    <w:rsid w:val="004915A9"/>
    <w:rsid w:val="004A0EC7"/>
    <w:rsid w:val="004E4CD2"/>
    <w:rsid w:val="005034FB"/>
    <w:rsid w:val="00511892"/>
    <w:rsid w:val="005178FC"/>
    <w:rsid w:val="00520787"/>
    <w:rsid w:val="00521FC3"/>
    <w:rsid w:val="00523AEC"/>
    <w:rsid w:val="00525719"/>
    <w:rsid w:val="005310EE"/>
    <w:rsid w:val="005329E4"/>
    <w:rsid w:val="00533D7B"/>
    <w:rsid w:val="00535E36"/>
    <w:rsid w:val="00536FE6"/>
    <w:rsid w:val="00542D96"/>
    <w:rsid w:val="00543B60"/>
    <w:rsid w:val="00546F87"/>
    <w:rsid w:val="005475DD"/>
    <w:rsid w:val="0055168F"/>
    <w:rsid w:val="0055385F"/>
    <w:rsid w:val="005578A6"/>
    <w:rsid w:val="00564B5B"/>
    <w:rsid w:val="00580AD9"/>
    <w:rsid w:val="00581924"/>
    <w:rsid w:val="005819B4"/>
    <w:rsid w:val="0058287F"/>
    <w:rsid w:val="005A5C7D"/>
    <w:rsid w:val="005B1AA0"/>
    <w:rsid w:val="005C4A70"/>
    <w:rsid w:val="005D077F"/>
    <w:rsid w:val="005D2571"/>
    <w:rsid w:val="005D2B26"/>
    <w:rsid w:val="005D5583"/>
    <w:rsid w:val="005D64FD"/>
    <w:rsid w:val="005E014B"/>
    <w:rsid w:val="005F2D4E"/>
    <w:rsid w:val="005F4A34"/>
    <w:rsid w:val="005F77A2"/>
    <w:rsid w:val="00607670"/>
    <w:rsid w:val="00613092"/>
    <w:rsid w:val="00613B95"/>
    <w:rsid w:val="00621231"/>
    <w:rsid w:val="00621CDB"/>
    <w:rsid w:val="00625FAF"/>
    <w:rsid w:val="00632311"/>
    <w:rsid w:val="006327F9"/>
    <w:rsid w:val="00642182"/>
    <w:rsid w:val="00643F11"/>
    <w:rsid w:val="0065022E"/>
    <w:rsid w:val="0065038F"/>
    <w:rsid w:val="00652445"/>
    <w:rsid w:val="00663885"/>
    <w:rsid w:val="00666247"/>
    <w:rsid w:val="00673686"/>
    <w:rsid w:val="00676DEA"/>
    <w:rsid w:val="00694D99"/>
    <w:rsid w:val="006A1A9E"/>
    <w:rsid w:val="006A1E30"/>
    <w:rsid w:val="006A5328"/>
    <w:rsid w:val="006A5D18"/>
    <w:rsid w:val="006B2EEE"/>
    <w:rsid w:val="006B4982"/>
    <w:rsid w:val="006C036A"/>
    <w:rsid w:val="006C1C78"/>
    <w:rsid w:val="006C63A7"/>
    <w:rsid w:val="006C6794"/>
    <w:rsid w:val="006C7582"/>
    <w:rsid w:val="006D5C5F"/>
    <w:rsid w:val="006F7CD4"/>
    <w:rsid w:val="0070264D"/>
    <w:rsid w:val="00704EB6"/>
    <w:rsid w:val="00705B51"/>
    <w:rsid w:val="00712A49"/>
    <w:rsid w:val="007138FE"/>
    <w:rsid w:val="00716C02"/>
    <w:rsid w:val="007223AD"/>
    <w:rsid w:val="00724DF1"/>
    <w:rsid w:val="007305CE"/>
    <w:rsid w:val="00734E06"/>
    <w:rsid w:val="00736026"/>
    <w:rsid w:val="00746A77"/>
    <w:rsid w:val="0074777F"/>
    <w:rsid w:val="007566C2"/>
    <w:rsid w:val="007572A4"/>
    <w:rsid w:val="007627E8"/>
    <w:rsid w:val="00765E0E"/>
    <w:rsid w:val="0078087A"/>
    <w:rsid w:val="00782441"/>
    <w:rsid w:val="00782A3E"/>
    <w:rsid w:val="00784090"/>
    <w:rsid w:val="00787E3B"/>
    <w:rsid w:val="00792308"/>
    <w:rsid w:val="007957A8"/>
    <w:rsid w:val="007B4FF7"/>
    <w:rsid w:val="007C182A"/>
    <w:rsid w:val="007C3652"/>
    <w:rsid w:val="007C7448"/>
    <w:rsid w:val="007D23F8"/>
    <w:rsid w:val="007E1750"/>
    <w:rsid w:val="007E34BB"/>
    <w:rsid w:val="007F2A47"/>
    <w:rsid w:val="007F2BA3"/>
    <w:rsid w:val="007F6FE4"/>
    <w:rsid w:val="008147DB"/>
    <w:rsid w:val="00815FDA"/>
    <w:rsid w:val="008506C9"/>
    <w:rsid w:val="008524ED"/>
    <w:rsid w:val="00856D02"/>
    <w:rsid w:val="00864AF9"/>
    <w:rsid w:val="008663E6"/>
    <w:rsid w:val="00873EA2"/>
    <w:rsid w:val="00890FEF"/>
    <w:rsid w:val="00891F17"/>
    <w:rsid w:val="00894B56"/>
    <w:rsid w:val="0089552D"/>
    <w:rsid w:val="008A00C5"/>
    <w:rsid w:val="008A2652"/>
    <w:rsid w:val="008A57C1"/>
    <w:rsid w:val="008A6B83"/>
    <w:rsid w:val="008B4CE3"/>
    <w:rsid w:val="008C0A1F"/>
    <w:rsid w:val="008C19C9"/>
    <w:rsid w:val="008C330F"/>
    <w:rsid w:val="008D153E"/>
    <w:rsid w:val="008E01C6"/>
    <w:rsid w:val="008E6F65"/>
    <w:rsid w:val="008F3581"/>
    <w:rsid w:val="00904ADE"/>
    <w:rsid w:val="00907162"/>
    <w:rsid w:val="009234F5"/>
    <w:rsid w:val="0092535C"/>
    <w:rsid w:val="009307C9"/>
    <w:rsid w:val="00930EC6"/>
    <w:rsid w:val="00934300"/>
    <w:rsid w:val="00942B1B"/>
    <w:rsid w:val="00943332"/>
    <w:rsid w:val="009445D0"/>
    <w:rsid w:val="00944C3A"/>
    <w:rsid w:val="00945D86"/>
    <w:rsid w:val="0094778E"/>
    <w:rsid w:val="009519D9"/>
    <w:rsid w:val="009523D3"/>
    <w:rsid w:val="0095618C"/>
    <w:rsid w:val="00964400"/>
    <w:rsid w:val="009724DE"/>
    <w:rsid w:val="00982859"/>
    <w:rsid w:val="00984BC3"/>
    <w:rsid w:val="00986675"/>
    <w:rsid w:val="00991BDA"/>
    <w:rsid w:val="00992D16"/>
    <w:rsid w:val="00993FBA"/>
    <w:rsid w:val="009A0000"/>
    <w:rsid w:val="009A0A20"/>
    <w:rsid w:val="009A175F"/>
    <w:rsid w:val="009A1C35"/>
    <w:rsid w:val="009B01C3"/>
    <w:rsid w:val="009B5A97"/>
    <w:rsid w:val="009B671E"/>
    <w:rsid w:val="009B7945"/>
    <w:rsid w:val="009C0834"/>
    <w:rsid w:val="009C3E66"/>
    <w:rsid w:val="009C4CAF"/>
    <w:rsid w:val="009C65A4"/>
    <w:rsid w:val="009C7485"/>
    <w:rsid w:val="009C7CF4"/>
    <w:rsid w:val="009D5E95"/>
    <w:rsid w:val="009D6504"/>
    <w:rsid w:val="009E0B0E"/>
    <w:rsid w:val="009E3BF9"/>
    <w:rsid w:val="009E69D2"/>
    <w:rsid w:val="009F020A"/>
    <w:rsid w:val="009F241F"/>
    <w:rsid w:val="009F6636"/>
    <w:rsid w:val="00A04645"/>
    <w:rsid w:val="00A06FD0"/>
    <w:rsid w:val="00A11BCB"/>
    <w:rsid w:val="00A20FD2"/>
    <w:rsid w:val="00A22B88"/>
    <w:rsid w:val="00A25254"/>
    <w:rsid w:val="00A271ED"/>
    <w:rsid w:val="00A31877"/>
    <w:rsid w:val="00A37267"/>
    <w:rsid w:val="00A452E8"/>
    <w:rsid w:val="00A619BB"/>
    <w:rsid w:val="00A62C6E"/>
    <w:rsid w:val="00A63827"/>
    <w:rsid w:val="00A640D9"/>
    <w:rsid w:val="00A66F53"/>
    <w:rsid w:val="00A745E2"/>
    <w:rsid w:val="00A80F1F"/>
    <w:rsid w:val="00A945B4"/>
    <w:rsid w:val="00A9758A"/>
    <w:rsid w:val="00AA0388"/>
    <w:rsid w:val="00AA3A9F"/>
    <w:rsid w:val="00AA4BCF"/>
    <w:rsid w:val="00AB056E"/>
    <w:rsid w:val="00AB1B80"/>
    <w:rsid w:val="00AB4E42"/>
    <w:rsid w:val="00AD3EA8"/>
    <w:rsid w:val="00AF5A39"/>
    <w:rsid w:val="00B00C56"/>
    <w:rsid w:val="00B10EC7"/>
    <w:rsid w:val="00B24B32"/>
    <w:rsid w:val="00B25667"/>
    <w:rsid w:val="00B3504D"/>
    <w:rsid w:val="00B41BC7"/>
    <w:rsid w:val="00B46B5A"/>
    <w:rsid w:val="00B47C81"/>
    <w:rsid w:val="00B52EEA"/>
    <w:rsid w:val="00B56193"/>
    <w:rsid w:val="00B56C1C"/>
    <w:rsid w:val="00B7649F"/>
    <w:rsid w:val="00B8380C"/>
    <w:rsid w:val="00B83820"/>
    <w:rsid w:val="00B85571"/>
    <w:rsid w:val="00B87A3C"/>
    <w:rsid w:val="00B90642"/>
    <w:rsid w:val="00B91108"/>
    <w:rsid w:val="00B9778D"/>
    <w:rsid w:val="00BA1445"/>
    <w:rsid w:val="00BA40CD"/>
    <w:rsid w:val="00BA65D1"/>
    <w:rsid w:val="00BD13DA"/>
    <w:rsid w:val="00BD7B10"/>
    <w:rsid w:val="00BE2038"/>
    <w:rsid w:val="00BE27D1"/>
    <w:rsid w:val="00BE4D1E"/>
    <w:rsid w:val="00BE5F23"/>
    <w:rsid w:val="00BF1A42"/>
    <w:rsid w:val="00C10387"/>
    <w:rsid w:val="00C208DF"/>
    <w:rsid w:val="00C26CC2"/>
    <w:rsid w:val="00C3752E"/>
    <w:rsid w:val="00C4004C"/>
    <w:rsid w:val="00C52385"/>
    <w:rsid w:val="00C56CDB"/>
    <w:rsid w:val="00C666A8"/>
    <w:rsid w:val="00C7075A"/>
    <w:rsid w:val="00C807B6"/>
    <w:rsid w:val="00CA0921"/>
    <w:rsid w:val="00CA0ADF"/>
    <w:rsid w:val="00CA438F"/>
    <w:rsid w:val="00CA75EA"/>
    <w:rsid w:val="00CA7FE3"/>
    <w:rsid w:val="00CB00A3"/>
    <w:rsid w:val="00CB5493"/>
    <w:rsid w:val="00CB7EF9"/>
    <w:rsid w:val="00CC40F5"/>
    <w:rsid w:val="00CD01F0"/>
    <w:rsid w:val="00CD1AD0"/>
    <w:rsid w:val="00CE2817"/>
    <w:rsid w:val="00CE2B3E"/>
    <w:rsid w:val="00CE2B6C"/>
    <w:rsid w:val="00CE34DC"/>
    <w:rsid w:val="00CE3634"/>
    <w:rsid w:val="00CE7402"/>
    <w:rsid w:val="00CF1604"/>
    <w:rsid w:val="00CF34AC"/>
    <w:rsid w:val="00D06005"/>
    <w:rsid w:val="00D11B05"/>
    <w:rsid w:val="00D131DD"/>
    <w:rsid w:val="00D16DCB"/>
    <w:rsid w:val="00D1754D"/>
    <w:rsid w:val="00D24614"/>
    <w:rsid w:val="00D350C3"/>
    <w:rsid w:val="00D42E7E"/>
    <w:rsid w:val="00D45B4E"/>
    <w:rsid w:val="00D54E5D"/>
    <w:rsid w:val="00D564CC"/>
    <w:rsid w:val="00D654D9"/>
    <w:rsid w:val="00D66474"/>
    <w:rsid w:val="00D73044"/>
    <w:rsid w:val="00D76AED"/>
    <w:rsid w:val="00D82490"/>
    <w:rsid w:val="00D828B5"/>
    <w:rsid w:val="00D86224"/>
    <w:rsid w:val="00DC02F2"/>
    <w:rsid w:val="00DC7429"/>
    <w:rsid w:val="00DD4689"/>
    <w:rsid w:val="00DD78CC"/>
    <w:rsid w:val="00DE2BD0"/>
    <w:rsid w:val="00DE30BA"/>
    <w:rsid w:val="00DE7795"/>
    <w:rsid w:val="00DE7BB7"/>
    <w:rsid w:val="00DF3077"/>
    <w:rsid w:val="00E05056"/>
    <w:rsid w:val="00E05A87"/>
    <w:rsid w:val="00E071AD"/>
    <w:rsid w:val="00E16D38"/>
    <w:rsid w:val="00E17363"/>
    <w:rsid w:val="00E21604"/>
    <w:rsid w:val="00E33174"/>
    <w:rsid w:val="00E33E7D"/>
    <w:rsid w:val="00E44630"/>
    <w:rsid w:val="00E461D5"/>
    <w:rsid w:val="00E54A39"/>
    <w:rsid w:val="00E60E8C"/>
    <w:rsid w:val="00E675E1"/>
    <w:rsid w:val="00E7084D"/>
    <w:rsid w:val="00E70C83"/>
    <w:rsid w:val="00E73886"/>
    <w:rsid w:val="00E91EDB"/>
    <w:rsid w:val="00E94928"/>
    <w:rsid w:val="00EA2F1C"/>
    <w:rsid w:val="00EA460E"/>
    <w:rsid w:val="00EB08D7"/>
    <w:rsid w:val="00EB100B"/>
    <w:rsid w:val="00EB4286"/>
    <w:rsid w:val="00EC1E00"/>
    <w:rsid w:val="00EC4B98"/>
    <w:rsid w:val="00ED52F1"/>
    <w:rsid w:val="00ED61D5"/>
    <w:rsid w:val="00EE286D"/>
    <w:rsid w:val="00EF1588"/>
    <w:rsid w:val="00EF266E"/>
    <w:rsid w:val="00EF4E28"/>
    <w:rsid w:val="00EF4ED6"/>
    <w:rsid w:val="00F01B6C"/>
    <w:rsid w:val="00F03831"/>
    <w:rsid w:val="00F04C71"/>
    <w:rsid w:val="00F109A4"/>
    <w:rsid w:val="00F131F6"/>
    <w:rsid w:val="00F22EB6"/>
    <w:rsid w:val="00F32A90"/>
    <w:rsid w:val="00F32E52"/>
    <w:rsid w:val="00F33F84"/>
    <w:rsid w:val="00F4205B"/>
    <w:rsid w:val="00F446BD"/>
    <w:rsid w:val="00F449E0"/>
    <w:rsid w:val="00F52D52"/>
    <w:rsid w:val="00F5603F"/>
    <w:rsid w:val="00F716B7"/>
    <w:rsid w:val="00F728A2"/>
    <w:rsid w:val="00F82250"/>
    <w:rsid w:val="00F83855"/>
    <w:rsid w:val="00F84F7E"/>
    <w:rsid w:val="00F95E2F"/>
    <w:rsid w:val="00FB0283"/>
    <w:rsid w:val="00FB5977"/>
    <w:rsid w:val="00FB6C1F"/>
    <w:rsid w:val="00FC019B"/>
    <w:rsid w:val="00FC37B3"/>
    <w:rsid w:val="00FD3E15"/>
    <w:rsid w:val="00FE23A6"/>
    <w:rsid w:val="00FE2442"/>
    <w:rsid w:val="00FE2DAD"/>
    <w:rsid w:val="00FE53C7"/>
    <w:rsid w:val="00FF0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ccdff2"/>
    </o:shapedefaults>
    <o:shapelayout v:ext="edit">
      <o:idmap v:ext="edit" data="1"/>
    </o:shapelayout>
  </w:shapeDefaults>
  <w:decimalSymbol w:val="."/>
  <w:listSeparator w:val=","/>
  <w14:docId w14:val="78D17851"/>
  <w15:docId w15:val="{D75721C4-068D-48F4-8592-469ECA2F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56"/>
    <w:rPr>
      <w:sz w:val="24"/>
    </w:rPr>
  </w:style>
  <w:style w:type="paragraph" w:styleId="Heading1">
    <w:name w:val="heading 1"/>
    <w:aliases w:val="Heading 1 Char"/>
    <w:basedOn w:val="Normal"/>
    <w:next w:val="Normal"/>
    <w:link w:val="Heading1Char1"/>
    <w:uiPriority w:val="9"/>
    <w:qFormat/>
    <w:rsid w:val="009B01C3"/>
    <w:pPr>
      <w:keepNext/>
      <w:spacing w:before="480" w:after="360"/>
      <w:jc w:val="center"/>
      <w:outlineLvl w:val="0"/>
    </w:pPr>
    <w:rPr>
      <w:rFonts w:ascii="Franklin Gothic Medium" w:hAnsi="Franklin Gothic Medium"/>
      <w:b/>
      <w:kern w:val="28"/>
      <w:sz w:val="40"/>
    </w:rPr>
  </w:style>
  <w:style w:type="paragraph" w:styleId="Heading2">
    <w:name w:val="heading 2"/>
    <w:aliases w:val="Heading 2 Char"/>
    <w:basedOn w:val="Heading1"/>
    <w:next w:val="Normal"/>
    <w:link w:val="Heading2Char1"/>
    <w:qFormat/>
    <w:rsid w:val="00613092"/>
    <w:pPr>
      <w:outlineLvl w:val="1"/>
    </w:pPr>
    <w:rPr>
      <w:rFonts w:ascii="Arial" w:hAnsi="Arial"/>
    </w:rPr>
  </w:style>
  <w:style w:type="paragraph" w:styleId="Heading3">
    <w:name w:val="heading 3"/>
    <w:aliases w:val="Heading 3 Char"/>
    <w:basedOn w:val="Heading2"/>
    <w:next w:val="Normal"/>
    <w:link w:val="Heading3Char1"/>
    <w:uiPriority w:val="9"/>
    <w:qFormat/>
    <w:rsid w:val="00613092"/>
    <w:pPr>
      <w:jc w:val="left"/>
      <w:outlineLvl w:val="2"/>
    </w:pPr>
    <w:rPr>
      <w:sz w:val="36"/>
    </w:rPr>
  </w:style>
  <w:style w:type="paragraph" w:styleId="Heading4">
    <w:name w:val="heading 4"/>
    <w:basedOn w:val="Heading3"/>
    <w:next w:val="Normal"/>
    <w:link w:val="Heading4Char"/>
    <w:uiPriority w:val="9"/>
    <w:qFormat/>
    <w:rsid w:val="00257175"/>
    <w:pPr>
      <w:outlineLvl w:val="3"/>
    </w:pPr>
    <w:rPr>
      <w:sz w:val="28"/>
    </w:rPr>
  </w:style>
  <w:style w:type="paragraph" w:styleId="Heading5">
    <w:name w:val="heading 5"/>
    <w:basedOn w:val="Normal"/>
    <w:next w:val="Normal"/>
    <w:link w:val="Heading5Char"/>
    <w:uiPriority w:val="9"/>
    <w:qFormat/>
    <w:rsid w:val="00097128"/>
    <w:pPr>
      <w:keepNext/>
      <w:spacing w:before="120"/>
      <w:outlineLvl w:val="4"/>
    </w:pPr>
    <w:rPr>
      <w:i/>
    </w:rPr>
  </w:style>
  <w:style w:type="paragraph" w:styleId="Heading6">
    <w:name w:val="heading 6"/>
    <w:basedOn w:val="Normal"/>
    <w:next w:val="Normal"/>
    <w:link w:val="Heading6Char"/>
    <w:uiPriority w:val="9"/>
    <w:qFormat/>
    <w:rsid w:val="0070264D"/>
    <w:pPr>
      <w:keepNext/>
      <w:outlineLvl w:val="5"/>
    </w:pPr>
  </w:style>
  <w:style w:type="paragraph" w:styleId="Heading7">
    <w:name w:val="heading 7"/>
    <w:basedOn w:val="Normal"/>
    <w:next w:val="Normal"/>
    <w:link w:val="Heading7Char"/>
    <w:uiPriority w:val="9"/>
    <w:qFormat/>
    <w:rsid w:val="0070264D"/>
    <w:pPr>
      <w:keepNext/>
      <w:spacing w:before="360"/>
      <w:jc w:val="center"/>
      <w:outlineLvl w:val="6"/>
    </w:pPr>
    <w:rPr>
      <w:rFonts w:ascii="Univers" w:hAnsi="Univers"/>
      <w:b/>
      <w:sz w:val="48"/>
    </w:rPr>
  </w:style>
  <w:style w:type="paragraph" w:styleId="Heading8">
    <w:name w:val="heading 8"/>
    <w:basedOn w:val="Normal"/>
    <w:next w:val="Normal"/>
    <w:link w:val="Heading8Char"/>
    <w:uiPriority w:val="9"/>
    <w:qFormat/>
    <w:rsid w:val="0070264D"/>
    <w:pPr>
      <w:keepNext/>
      <w:ind w:left="720" w:right="720"/>
      <w:jc w:val="center"/>
      <w:outlineLvl w:val="7"/>
    </w:pPr>
    <w:rPr>
      <w:i/>
    </w:rPr>
  </w:style>
  <w:style w:type="paragraph" w:styleId="Heading9">
    <w:name w:val="heading 9"/>
    <w:basedOn w:val="Normal"/>
    <w:next w:val="Normal"/>
    <w:link w:val="Heading9Char"/>
    <w:uiPriority w:val="9"/>
    <w:qFormat/>
    <w:rsid w:val="0070264D"/>
    <w:pPr>
      <w:keepNext/>
      <w:tabs>
        <w:tab w:val="left" w:pos="-1440"/>
        <w:tab w:val="left" w:pos="-720"/>
        <w:tab w:val="left" w:pos="0"/>
        <w:tab w:val="left" w:pos="360"/>
        <w:tab w:val="left" w:pos="1440"/>
      </w:tabs>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B52EEA"/>
    <w:pPr>
      <w:tabs>
        <w:tab w:val="right" w:leader="hyphen" w:pos="8640"/>
      </w:tabs>
      <w:spacing w:before="120"/>
    </w:pPr>
  </w:style>
  <w:style w:type="paragraph" w:styleId="TOC2">
    <w:name w:val="toc 2"/>
    <w:basedOn w:val="Normal"/>
    <w:next w:val="Normal"/>
    <w:uiPriority w:val="39"/>
    <w:rsid w:val="00EF4E28"/>
    <w:pPr>
      <w:keepNext/>
      <w:keepLines/>
      <w:tabs>
        <w:tab w:val="right" w:leader="dot" w:pos="8640"/>
      </w:tabs>
    </w:pPr>
  </w:style>
  <w:style w:type="paragraph" w:styleId="Header">
    <w:name w:val="header"/>
    <w:basedOn w:val="Normal"/>
    <w:link w:val="HeaderChar"/>
    <w:uiPriority w:val="99"/>
    <w:rsid w:val="0070264D"/>
    <w:pPr>
      <w:tabs>
        <w:tab w:val="center" w:pos="4320"/>
        <w:tab w:val="right" w:pos="8640"/>
      </w:tabs>
    </w:pPr>
  </w:style>
  <w:style w:type="paragraph" w:styleId="Footer">
    <w:name w:val="footer"/>
    <w:basedOn w:val="Normal"/>
    <w:link w:val="FooterChar"/>
    <w:uiPriority w:val="99"/>
    <w:rsid w:val="0070264D"/>
    <w:pPr>
      <w:tabs>
        <w:tab w:val="center" w:pos="4320"/>
        <w:tab w:val="right" w:pos="8640"/>
      </w:tabs>
    </w:pPr>
  </w:style>
  <w:style w:type="character" w:styleId="PageNumber">
    <w:name w:val="page number"/>
    <w:basedOn w:val="DefaultParagraphFont"/>
    <w:semiHidden/>
    <w:rsid w:val="0070264D"/>
  </w:style>
  <w:style w:type="paragraph" w:styleId="Subtitle">
    <w:name w:val="Subtitle"/>
    <w:basedOn w:val="Normal"/>
    <w:link w:val="SubtitleChar"/>
    <w:qFormat/>
    <w:rsid w:val="00930EC6"/>
    <w:pPr>
      <w:jc w:val="right"/>
    </w:pPr>
    <w:rPr>
      <w:rFonts w:ascii="Book Antiqua" w:hAnsi="Book Antiqua"/>
      <w:i/>
      <w:sz w:val="40"/>
    </w:rPr>
  </w:style>
  <w:style w:type="character" w:customStyle="1" w:styleId="a">
    <w:name w:val="_"/>
    <w:basedOn w:val="DefaultParagraphFont"/>
    <w:semiHidden/>
    <w:rsid w:val="0070264D"/>
  </w:style>
  <w:style w:type="paragraph" w:styleId="TOC3">
    <w:name w:val="toc 3"/>
    <w:basedOn w:val="TOC2"/>
    <w:next w:val="Normal"/>
    <w:uiPriority w:val="39"/>
    <w:rsid w:val="00EF4E28"/>
    <w:pPr>
      <w:ind w:left="360"/>
    </w:pPr>
  </w:style>
  <w:style w:type="paragraph" w:styleId="TOC4">
    <w:name w:val="toc 4"/>
    <w:basedOn w:val="Normal"/>
    <w:next w:val="Normal"/>
    <w:autoRedefine/>
    <w:uiPriority w:val="39"/>
    <w:rsid w:val="00EF4E28"/>
    <w:pPr>
      <w:tabs>
        <w:tab w:val="right" w:leader="dot" w:pos="8640"/>
      </w:tabs>
      <w:ind w:left="720"/>
    </w:pPr>
  </w:style>
  <w:style w:type="paragraph" w:styleId="TOC5">
    <w:name w:val="toc 5"/>
    <w:basedOn w:val="Normal"/>
    <w:next w:val="Normal"/>
    <w:autoRedefine/>
    <w:semiHidden/>
    <w:rsid w:val="0070264D"/>
    <w:pPr>
      <w:tabs>
        <w:tab w:val="right" w:leader="dot" w:pos="8640"/>
      </w:tabs>
      <w:ind w:left="864" w:hanging="864"/>
    </w:pPr>
  </w:style>
  <w:style w:type="paragraph" w:styleId="TOC6">
    <w:name w:val="toc 6"/>
    <w:basedOn w:val="Normal"/>
    <w:next w:val="Normal"/>
    <w:autoRedefine/>
    <w:semiHidden/>
    <w:rsid w:val="0070264D"/>
    <w:pPr>
      <w:ind w:left="1200"/>
    </w:pPr>
  </w:style>
  <w:style w:type="paragraph" w:styleId="TOC7">
    <w:name w:val="toc 7"/>
    <w:basedOn w:val="Normal"/>
    <w:next w:val="Normal"/>
    <w:autoRedefine/>
    <w:semiHidden/>
    <w:rsid w:val="0070264D"/>
    <w:pPr>
      <w:ind w:left="1440"/>
    </w:pPr>
  </w:style>
  <w:style w:type="paragraph" w:styleId="TOC8">
    <w:name w:val="toc 8"/>
    <w:basedOn w:val="Normal"/>
    <w:next w:val="Normal"/>
    <w:autoRedefine/>
    <w:semiHidden/>
    <w:rsid w:val="0070264D"/>
    <w:pPr>
      <w:ind w:left="1680"/>
    </w:pPr>
  </w:style>
  <w:style w:type="paragraph" w:styleId="TOC9">
    <w:name w:val="toc 9"/>
    <w:basedOn w:val="Normal"/>
    <w:next w:val="Normal"/>
    <w:autoRedefine/>
    <w:semiHidden/>
    <w:rsid w:val="0070264D"/>
    <w:pPr>
      <w:ind w:left="1920"/>
    </w:pPr>
  </w:style>
  <w:style w:type="paragraph" w:styleId="BodyText">
    <w:name w:val="Body Text"/>
    <w:basedOn w:val="Normal"/>
    <w:link w:val="BodyTextChar"/>
    <w:uiPriority w:val="1"/>
    <w:qFormat/>
    <w:rsid w:val="0070264D"/>
    <w:pPr>
      <w:tabs>
        <w:tab w:val="left" w:pos="-1440"/>
        <w:tab w:val="left" w:pos="-720"/>
        <w:tab w:val="left" w:pos="-360"/>
        <w:tab w:val="left" w:pos="360"/>
        <w:tab w:val="left" w:pos="1440"/>
      </w:tabs>
      <w:suppressAutoHyphens/>
      <w:ind w:right="-180"/>
    </w:pPr>
  </w:style>
  <w:style w:type="paragraph" w:styleId="EndnoteText">
    <w:name w:val="endnote text"/>
    <w:basedOn w:val="Normal"/>
    <w:semiHidden/>
    <w:rsid w:val="0070264D"/>
  </w:style>
  <w:style w:type="paragraph" w:styleId="BodyTextIndent">
    <w:name w:val="Body Text Indent"/>
    <w:basedOn w:val="Normal"/>
    <w:link w:val="BodyTextIndentChar"/>
    <w:semiHidden/>
    <w:rsid w:val="0070264D"/>
    <w:pPr>
      <w:tabs>
        <w:tab w:val="center" w:pos="4860"/>
      </w:tabs>
      <w:suppressAutoHyphens/>
      <w:ind w:left="360" w:hanging="360"/>
    </w:pPr>
  </w:style>
  <w:style w:type="character" w:styleId="Hyperlink">
    <w:name w:val="Hyperlink"/>
    <w:basedOn w:val="DefaultParagraphFont"/>
    <w:uiPriority w:val="99"/>
    <w:rsid w:val="0070264D"/>
    <w:rPr>
      <w:color w:val="0000FF"/>
      <w:u w:val="single"/>
    </w:rPr>
  </w:style>
  <w:style w:type="paragraph" w:styleId="BlockText">
    <w:name w:val="Block Text"/>
    <w:basedOn w:val="Normal"/>
    <w:semiHidden/>
    <w:rsid w:val="0070264D"/>
    <w:pPr>
      <w:widowControl w:val="0"/>
      <w:ind w:left="720" w:right="720"/>
      <w:jc w:val="center"/>
    </w:pPr>
    <w:rPr>
      <w:i/>
      <w:snapToGrid w:val="0"/>
    </w:rPr>
  </w:style>
  <w:style w:type="character" w:styleId="FollowedHyperlink">
    <w:name w:val="FollowedHyperlink"/>
    <w:basedOn w:val="DefaultParagraphFont"/>
    <w:uiPriority w:val="99"/>
    <w:rsid w:val="0070264D"/>
    <w:rPr>
      <w:color w:val="800080"/>
      <w:u w:val="single"/>
    </w:rPr>
  </w:style>
  <w:style w:type="paragraph" w:styleId="Title">
    <w:name w:val="Title"/>
    <w:basedOn w:val="Normal"/>
    <w:link w:val="TitleChar"/>
    <w:uiPriority w:val="10"/>
    <w:qFormat/>
    <w:rsid w:val="0070264D"/>
    <w:pPr>
      <w:widowControl w:val="0"/>
      <w:jc w:val="center"/>
    </w:pPr>
    <w:rPr>
      <w:i/>
      <w:snapToGrid w:val="0"/>
      <w:color w:val="000000"/>
    </w:rPr>
  </w:style>
  <w:style w:type="paragraph" w:customStyle="1" w:styleId="Style1">
    <w:name w:val="Style1"/>
    <w:basedOn w:val="Heading1"/>
    <w:semiHidden/>
    <w:rsid w:val="00D82490"/>
    <w:rPr>
      <w:color w:val="0000FF"/>
    </w:rPr>
  </w:style>
  <w:style w:type="paragraph" w:customStyle="1" w:styleId="Style2">
    <w:name w:val="Style2"/>
    <w:basedOn w:val="Heading2"/>
    <w:semiHidden/>
    <w:rsid w:val="00D82490"/>
    <w:rPr>
      <w:color w:val="800080"/>
    </w:rPr>
  </w:style>
  <w:style w:type="paragraph" w:customStyle="1" w:styleId="Style3">
    <w:name w:val="Style3"/>
    <w:basedOn w:val="Heading3"/>
    <w:semiHidden/>
    <w:rsid w:val="00D82490"/>
    <w:rPr>
      <w:color w:val="0000FF"/>
    </w:rPr>
  </w:style>
  <w:style w:type="paragraph" w:customStyle="1" w:styleId="Style4">
    <w:name w:val="Style4"/>
    <w:basedOn w:val="Heading1"/>
    <w:semiHidden/>
    <w:rsid w:val="007E34BB"/>
  </w:style>
  <w:style w:type="character" w:customStyle="1" w:styleId="Heading1Char1">
    <w:name w:val="Heading 1 Char1"/>
    <w:aliases w:val="Heading 1 Char Char"/>
    <w:basedOn w:val="DefaultParagraphFont"/>
    <w:link w:val="Heading1"/>
    <w:uiPriority w:val="9"/>
    <w:rsid w:val="009B01C3"/>
    <w:rPr>
      <w:rFonts w:ascii="Franklin Gothic Medium" w:hAnsi="Franklin Gothic Medium"/>
      <w:b/>
      <w:kern w:val="28"/>
      <w:sz w:val="40"/>
    </w:rPr>
  </w:style>
  <w:style w:type="character" w:customStyle="1" w:styleId="Heading2Char1">
    <w:name w:val="Heading 2 Char1"/>
    <w:aliases w:val="Heading 2 Char Char"/>
    <w:basedOn w:val="DefaultParagraphFont"/>
    <w:link w:val="Heading2"/>
    <w:rsid w:val="00613092"/>
    <w:rPr>
      <w:rFonts w:ascii="Arial" w:hAnsi="Arial"/>
      <w:b/>
      <w:kern w:val="28"/>
      <w:sz w:val="40"/>
    </w:rPr>
  </w:style>
  <w:style w:type="character" w:customStyle="1" w:styleId="Heading3Char1">
    <w:name w:val="Heading 3 Char1"/>
    <w:aliases w:val="Heading 3 Char Char"/>
    <w:basedOn w:val="DefaultParagraphFont"/>
    <w:link w:val="Heading3"/>
    <w:uiPriority w:val="9"/>
    <w:rsid w:val="00613092"/>
    <w:rPr>
      <w:rFonts w:ascii="Arial" w:hAnsi="Arial"/>
      <w:b/>
      <w:kern w:val="28"/>
      <w:sz w:val="36"/>
    </w:rPr>
  </w:style>
  <w:style w:type="paragraph" w:styleId="BodyText2">
    <w:name w:val="Body Text 2"/>
    <w:basedOn w:val="Normal"/>
    <w:semiHidden/>
    <w:rsid w:val="00437879"/>
    <w:pPr>
      <w:spacing w:after="120" w:line="480" w:lineRule="auto"/>
    </w:pPr>
  </w:style>
  <w:style w:type="paragraph" w:styleId="PlainText">
    <w:name w:val="Plain Text"/>
    <w:basedOn w:val="Normal"/>
    <w:rsid w:val="001504A8"/>
    <w:rPr>
      <w:color w:val="0000FF"/>
      <w:szCs w:val="24"/>
    </w:rPr>
  </w:style>
  <w:style w:type="paragraph" w:styleId="BodyTextIndent3">
    <w:name w:val="Body Text Indent 3"/>
    <w:basedOn w:val="Normal"/>
    <w:rsid w:val="00535E36"/>
    <w:pPr>
      <w:spacing w:after="120"/>
      <w:ind w:left="360"/>
    </w:pPr>
    <w:rPr>
      <w:sz w:val="16"/>
      <w:szCs w:val="16"/>
    </w:rPr>
  </w:style>
  <w:style w:type="character" w:styleId="CommentReference">
    <w:name w:val="annotation reference"/>
    <w:basedOn w:val="DefaultParagraphFont"/>
    <w:uiPriority w:val="99"/>
    <w:semiHidden/>
    <w:rsid w:val="008E01C6"/>
    <w:rPr>
      <w:sz w:val="16"/>
      <w:szCs w:val="16"/>
    </w:rPr>
  </w:style>
  <w:style w:type="paragraph" w:styleId="CommentText">
    <w:name w:val="annotation text"/>
    <w:basedOn w:val="Normal"/>
    <w:link w:val="CommentTextChar"/>
    <w:uiPriority w:val="99"/>
    <w:semiHidden/>
    <w:rsid w:val="008E01C6"/>
    <w:rPr>
      <w:sz w:val="20"/>
    </w:rPr>
  </w:style>
  <w:style w:type="paragraph" w:styleId="CommentSubject">
    <w:name w:val="annotation subject"/>
    <w:basedOn w:val="CommentText"/>
    <w:next w:val="CommentText"/>
    <w:semiHidden/>
    <w:rsid w:val="008E01C6"/>
    <w:rPr>
      <w:b/>
      <w:bCs/>
    </w:rPr>
  </w:style>
  <w:style w:type="paragraph" w:styleId="BalloonText">
    <w:name w:val="Balloon Text"/>
    <w:basedOn w:val="Normal"/>
    <w:link w:val="BalloonTextChar"/>
    <w:uiPriority w:val="99"/>
    <w:semiHidden/>
    <w:rsid w:val="008E01C6"/>
    <w:rPr>
      <w:rFonts w:ascii="Tahoma" w:hAnsi="Tahoma" w:cs="Tahoma"/>
      <w:sz w:val="16"/>
      <w:szCs w:val="16"/>
    </w:rPr>
  </w:style>
  <w:style w:type="character" w:customStyle="1" w:styleId="FooterChar">
    <w:name w:val="Footer Char"/>
    <w:basedOn w:val="DefaultParagraphFont"/>
    <w:link w:val="Footer"/>
    <w:uiPriority w:val="99"/>
    <w:rsid w:val="00020876"/>
    <w:rPr>
      <w:sz w:val="24"/>
    </w:rPr>
  </w:style>
  <w:style w:type="paragraph" w:styleId="ListParagraph">
    <w:name w:val="List Paragraph"/>
    <w:basedOn w:val="Normal"/>
    <w:link w:val="ListParagraphChar"/>
    <w:uiPriority w:val="34"/>
    <w:qFormat/>
    <w:rsid w:val="007F2BA3"/>
    <w:pPr>
      <w:ind w:left="720"/>
      <w:contextualSpacing/>
    </w:pPr>
  </w:style>
  <w:style w:type="paragraph" w:customStyle="1" w:styleId="Bullets-leftjustified">
    <w:name w:val="Bullets-left justified"/>
    <w:basedOn w:val="ListParagraph"/>
    <w:link w:val="Bullets-leftjustifiedChar"/>
    <w:qFormat/>
    <w:rsid w:val="00E94928"/>
    <w:pPr>
      <w:numPr>
        <w:numId w:val="3"/>
      </w:numPr>
    </w:pPr>
  </w:style>
  <w:style w:type="character" w:customStyle="1" w:styleId="BodyTextChar">
    <w:name w:val="Body Text Char"/>
    <w:basedOn w:val="DefaultParagraphFont"/>
    <w:link w:val="BodyText"/>
    <w:uiPriority w:val="1"/>
    <w:rsid w:val="00E94928"/>
    <w:rPr>
      <w:sz w:val="24"/>
    </w:rPr>
  </w:style>
  <w:style w:type="character" w:customStyle="1" w:styleId="BodyTextIndentChar">
    <w:name w:val="Body Text Indent Char"/>
    <w:basedOn w:val="DefaultParagraphFont"/>
    <w:link w:val="BodyTextIndent"/>
    <w:semiHidden/>
    <w:rsid w:val="00E94928"/>
    <w:rPr>
      <w:sz w:val="24"/>
    </w:rPr>
  </w:style>
  <w:style w:type="character" w:customStyle="1" w:styleId="ListParagraphChar">
    <w:name w:val="List Paragraph Char"/>
    <w:basedOn w:val="DefaultParagraphFont"/>
    <w:link w:val="ListParagraph"/>
    <w:uiPriority w:val="34"/>
    <w:rsid w:val="00E94928"/>
    <w:rPr>
      <w:sz w:val="24"/>
    </w:rPr>
  </w:style>
  <w:style w:type="character" w:customStyle="1" w:styleId="Bullets-leftjustifiedChar">
    <w:name w:val="Bullets-left justified Char"/>
    <w:basedOn w:val="ListParagraphChar"/>
    <w:link w:val="Bullets-leftjustified"/>
    <w:rsid w:val="00E94928"/>
    <w:rPr>
      <w:sz w:val="24"/>
    </w:rPr>
  </w:style>
  <w:style w:type="paragraph" w:styleId="Caption">
    <w:name w:val="caption"/>
    <w:basedOn w:val="Normal"/>
    <w:next w:val="Normal"/>
    <w:unhideWhenUsed/>
    <w:qFormat/>
    <w:rsid w:val="004437FB"/>
    <w:pPr>
      <w:spacing w:before="80" w:after="80"/>
    </w:pPr>
    <w:rPr>
      <w:rFonts w:ascii="Arial" w:hAnsi="Arial"/>
      <w:b/>
      <w:bCs/>
      <w:sz w:val="20"/>
      <w:szCs w:val="18"/>
    </w:rPr>
  </w:style>
  <w:style w:type="paragraph" w:styleId="TableofFigures">
    <w:name w:val="table of figures"/>
    <w:basedOn w:val="Normal"/>
    <w:next w:val="Normal"/>
    <w:uiPriority w:val="99"/>
    <w:rsid w:val="005F4A34"/>
  </w:style>
  <w:style w:type="character" w:customStyle="1" w:styleId="Heading4Char">
    <w:name w:val="Heading 4 Char"/>
    <w:basedOn w:val="DefaultParagraphFont"/>
    <w:link w:val="Heading4"/>
    <w:uiPriority w:val="9"/>
    <w:rsid w:val="00257175"/>
    <w:rPr>
      <w:rFonts w:ascii="Arial" w:hAnsi="Arial"/>
      <w:b/>
      <w:kern w:val="28"/>
      <w:sz w:val="28"/>
    </w:rPr>
  </w:style>
  <w:style w:type="character" w:customStyle="1" w:styleId="Heading5Char">
    <w:name w:val="Heading 5 Char"/>
    <w:basedOn w:val="DefaultParagraphFont"/>
    <w:link w:val="Heading5"/>
    <w:uiPriority w:val="9"/>
    <w:rsid w:val="00546F87"/>
    <w:rPr>
      <w:i/>
      <w:sz w:val="24"/>
    </w:rPr>
  </w:style>
  <w:style w:type="character" w:customStyle="1" w:styleId="Heading6Char">
    <w:name w:val="Heading 6 Char"/>
    <w:basedOn w:val="DefaultParagraphFont"/>
    <w:link w:val="Heading6"/>
    <w:uiPriority w:val="9"/>
    <w:rsid w:val="00546F87"/>
    <w:rPr>
      <w:sz w:val="24"/>
    </w:rPr>
  </w:style>
  <w:style w:type="character" w:customStyle="1" w:styleId="Heading7Char">
    <w:name w:val="Heading 7 Char"/>
    <w:basedOn w:val="DefaultParagraphFont"/>
    <w:link w:val="Heading7"/>
    <w:uiPriority w:val="9"/>
    <w:rsid w:val="00546F87"/>
    <w:rPr>
      <w:rFonts w:ascii="Univers" w:hAnsi="Univers"/>
      <w:b/>
      <w:sz w:val="48"/>
    </w:rPr>
  </w:style>
  <w:style w:type="character" w:customStyle="1" w:styleId="Heading8Char">
    <w:name w:val="Heading 8 Char"/>
    <w:basedOn w:val="DefaultParagraphFont"/>
    <w:link w:val="Heading8"/>
    <w:uiPriority w:val="9"/>
    <w:rsid w:val="00546F87"/>
    <w:rPr>
      <w:i/>
      <w:sz w:val="24"/>
    </w:rPr>
  </w:style>
  <w:style w:type="character" w:customStyle="1" w:styleId="Heading9Char">
    <w:name w:val="Heading 9 Char"/>
    <w:basedOn w:val="DefaultParagraphFont"/>
    <w:link w:val="Heading9"/>
    <w:uiPriority w:val="9"/>
    <w:rsid w:val="00546F87"/>
    <w:rPr>
      <w:b/>
      <w:sz w:val="24"/>
    </w:rPr>
  </w:style>
  <w:style w:type="character" w:customStyle="1" w:styleId="TitleChar">
    <w:name w:val="Title Char"/>
    <w:basedOn w:val="DefaultParagraphFont"/>
    <w:link w:val="Title"/>
    <w:uiPriority w:val="10"/>
    <w:rsid w:val="00546F87"/>
    <w:rPr>
      <w:i/>
      <w:snapToGrid w:val="0"/>
      <w:color w:val="000000"/>
      <w:sz w:val="24"/>
    </w:rPr>
  </w:style>
  <w:style w:type="character" w:customStyle="1" w:styleId="SubtitleChar">
    <w:name w:val="Subtitle Char"/>
    <w:basedOn w:val="DefaultParagraphFont"/>
    <w:link w:val="Subtitle"/>
    <w:rsid w:val="00930EC6"/>
    <w:rPr>
      <w:rFonts w:ascii="Book Antiqua" w:hAnsi="Book Antiqua"/>
      <w:i/>
      <w:sz w:val="40"/>
    </w:rPr>
  </w:style>
  <w:style w:type="character" w:styleId="SubtleEmphasis">
    <w:name w:val="Subtle Emphasis"/>
    <w:basedOn w:val="DefaultParagraphFont"/>
    <w:uiPriority w:val="19"/>
    <w:qFormat/>
    <w:rsid w:val="00546F87"/>
    <w:rPr>
      <w:i/>
      <w:iCs/>
      <w:color w:val="404040" w:themeColor="text1" w:themeTint="BF"/>
    </w:rPr>
  </w:style>
  <w:style w:type="character" w:styleId="Emphasis">
    <w:name w:val="Emphasis"/>
    <w:basedOn w:val="DefaultParagraphFont"/>
    <w:uiPriority w:val="20"/>
    <w:qFormat/>
    <w:rsid w:val="00546F87"/>
    <w:rPr>
      <w:i/>
      <w:iCs/>
    </w:rPr>
  </w:style>
  <w:style w:type="character" w:styleId="IntenseEmphasis">
    <w:name w:val="Intense Emphasis"/>
    <w:basedOn w:val="DefaultParagraphFont"/>
    <w:uiPriority w:val="21"/>
    <w:qFormat/>
    <w:rsid w:val="00546F87"/>
    <w:rPr>
      <w:i/>
      <w:iCs/>
      <w:color w:val="4F81BD" w:themeColor="accent1"/>
    </w:rPr>
  </w:style>
  <w:style w:type="character" w:styleId="Strong">
    <w:name w:val="Strong"/>
    <w:basedOn w:val="DefaultParagraphFont"/>
    <w:uiPriority w:val="22"/>
    <w:qFormat/>
    <w:rsid w:val="00546F87"/>
    <w:rPr>
      <w:b/>
      <w:bCs/>
    </w:rPr>
  </w:style>
  <w:style w:type="paragraph" w:styleId="Quote">
    <w:name w:val="Quote"/>
    <w:basedOn w:val="Normal"/>
    <w:next w:val="Normal"/>
    <w:link w:val="QuoteChar"/>
    <w:uiPriority w:val="29"/>
    <w:qFormat/>
    <w:rsid w:val="00546F87"/>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46F87"/>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546F87"/>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46F87"/>
    <w:rPr>
      <w:rFonts w:asciiTheme="minorHAnsi" w:eastAsiaTheme="minorHAnsi" w:hAnsiTheme="minorHAnsi" w:cstheme="minorBidi"/>
      <w:i/>
      <w:iCs/>
      <w:color w:val="4F81BD" w:themeColor="accent1"/>
      <w:sz w:val="22"/>
      <w:szCs w:val="22"/>
    </w:rPr>
  </w:style>
  <w:style w:type="character" w:styleId="SubtleReference">
    <w:name w:val="Subtle Reference"/>
    <w:basedOn w:val="DefaultParagraphFont"/>
    <w:uiPriority w:val="31"/>
    <w:qFormat/>
    <w:rsid w:val="00546F87"/>
    <w:rPr>
      <w:smallCaps/>
      <w:color w:val="5A5A5A" w:themeColor="text1" w:themeTint="A5"/>
    </w:rPr>
  </w:style>
  <w:style w:type="character" w:styleId="IntenseReference">
    <w:name w:val="Intense Reference"/>
    <w:basedOn w:val="DefaultParagraphFont"/>
    <w:uiPriority w:val="32"/>
    <w:qFormat/>
    <w:rsid w:val="00546F87"/>
    <w:rPr>
      <w:b/>
      <w:bCs/>
      <w:smallCaps/>
      <w:color w:val="4F81BD" w:themeColor="accent1"/>
      <w:spacing w:val="5"/>
    </w:rPr>
  </w:style>
  <w:style w:type="character" w:styleId="BookTitle">
    <w:name w:val="Book Title"/>
    <w:basedOn w:val="DefaultParagraphFont"/>
    <w:uiPriority w:val="33"/>
    <w:qFormat/>
    <w:rsid w:val="00546F87"/>
    <w:rPr>
      <w:b/>
      <w:bCs/>
      <w:i/>
      <w:iCs/>
      <w:spacing w:val="5"/>
    </w:rPr>
  </w:style>
  <w:style w:type="character" w:customStyle="1" w:styleId="HeaderChar">
    <w:name w:val="Header Char"/>
    <w:basedOn w:val="DefaultParagraphFont"/>
    <w:link w:val="Header"/>
    <w:uiPriority w:val="99"/>
    <w:rsid w:val="00546F87"/>
    <w:rPr>
      <w:sz w:val="24"/>
    </w:rPr>
  </w:style>
  <w:style w:type="paragraph" w:styleId="NormalWeb">
    <w:name w:val="Normal (Web)"/>
    <w:basedOn w:val="Normal"/>
    <w:uiPriority w:val="99"/>
    <w:semiHidden/>
    <w:unhideWhenUsed/>
    <w:rsid w:val="00546F87"/>
    <w:pPr>
      <w:spacing w:before="100" w:beforeAutospacing="1" w:after="100" w:afterAutospacing="1"/>
    </w:pPr>
    <w:rPr>
      <w:rFonts w:ascii="Verdana" w:hAnsi="Verdana"/>
      <w:sz w:val="20"/>
    </w:rPr>
  </w:style>
  <w:style w:type="table" w:styleId="TableGrid">
    <w:name w:val="Table Grid"/>
    <w:basedOn w:val="TableNormal"/>
    <w:uiPriority w:val="39"/>
    <w:rsid w:val="00546F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qFormat/>
    <w:rsid w:val="00546F87"/>
    <w:pPr>
      <w:spacing w:after="120"/>
      <w:ind w:right="360"/>
      <w:jc w:val="both"/>
    </w:pPr>
    <w:rPr>
      <w:rFonts w:ascii="Arial" w:hAnsi="Arial"/>
    </w:rPr>
  </w:style>
  <w:style w:type="character" w:customStyle="1" w:styleId="BalloonTextChar">
    <w:name w:val="Balloon Text Char"/>
    <w:basedOn w:val="DefaultParagraphFont"/>
    <w:link w:val="BalloonText"/>
    <w:uiPriority w:val="99"/>
    <w:semiHidden/>
    <w:rsid w:val="00546F87"/>
    <w:rPr>
      <w:rFonts w:ascii="Tahoma" w:hAnsi="Tahoma" w:cs="Tahoma"/>
      <w:sz w:val="16"/>
      <w:szCs w:val="16"/>
    </w:rPr>
  </w:style>
  <w:style w:type="paragraph" w:customStyle="1" w:styleId="Default">
    <w:name w:val="Default"/>
    <w:rsid w:val="00546F87"/>
    <w:pPr>
      <w:autoSpaceDE w:val="0"/>
      <w:autoSpaceDN w:val="0"/>
      <w:adjustRightInd w:val="0"/>
    </w:pPr>
    <w:rPr>
      <w:rFonts w:eastAsiaTheme="minorHAnsi"/>
      <w:color w:val="000000"/>
      <w:sz w:val="24"/>
      <w:szCs w:val="24"/>
    </w:rPr>
  </w:style>
  <w:style w:type="paragraph" w:customStyle="1" w:styleId="SP135173">
    <w:name w:val="SP135173"/>
    <w:basedOn w:val="Default"/>
    <w:next w:val="Default"/>
    <w:uiPriority w:val="99"/>
    <w:rsid w:val="00546F87"/>
    <w:rPr>
      <w:color w:val="auto"/>
    </w:rPr>
  </w:style>
  <w:style w:type="paragraph" w:customStyle="1" w:styleId="SP135252">
    <w:name w:val="SP135252"/>
    <w:basedOn w:val="Default"/>
    <w:next w:val="Default"/>
    <w:uiPriority w:val="99"/>
    <w:rsid w:val="00546F87"/>
    <w:rPr>
      <w:color w:val="auto"/>
    </w:rPr>
  </w:style>
  <w:style w:type="character" w:customStyle="1" w:styleId="SC163849">
    <w:name w:val="SC163849"/>
    <w:uiPriority w:val="99"/>
    <w:rsid w:val="00546F87"/>
    <w:rPr>
      <w:color w:val="000000"/>
      <w:sz w:val="20"/>
      <w:szCs w:val="20"/>
    </w:rPr>
  </w:style>
  <w:style w:type="paragraph" w:customStyle="1" w:styleId="TableParagraph">
    <w:name w:val="Table Paragraph"/>
    <w:basedOn w:val="Normal"/>
    <w:uiPriority w:val="1"/>
    <w:qFormat/>
    <w:rsid w:val="00546F87"/>
    <w:pPr>
      <w:autoSpaceDE w:val="0"/>
      <w:autoSpaceDN w:val="0"/>
      <w:adjustRightInd w:val="0"/>
    </w:pPr>
    <w:rPr>
      <w:rFonts w:eastAsiaTheme="minorHAnsi"/>
      <w:szCs w:val="24"/>
    </w:rPr>
  </w:style>
  <w:style w:type="character" w:customStyle="1" w:styleId="fileinfo1">
    <w:name w:val="fileinfo1"/>
    <w:basedOn w:val="DefaultParagraphFont"/>
    <w:rsid w:val="00546F87"/>
    <w:rPr>
      <w:color w:val="5B616B"/>
      <w:sz w:val="20"/>
      <w:szCs w:val="20"/>
    </w:rPr>
  </w:style>
  <w:style w:type="paragraph" w:styleId="FootnoteText">
    <w:name w:val="footnote text"/>
    <w:basedOn w:val="Normal"/>
    <w:link w:val="FootnoteTextChar"/>
    <w:rsid w:val="00BE27D1"/>
    <w:rPr>
      <w:sz w:val="20"/>
    </w:rPr>
  </w:style>
  <w:style w:type="character" w:customStyle="1" w:styleId="FootnoteTextChar">
    <w:name w:val="Footnote Text Char"/>
    <w:basedOn w:val="DefaultParagraphFont"/>
    <w:link w:val="FootnoteText"/>
    <w:rsid w:val="00BE27D1"/>
  </w:style>
  <w:style w:type="character" w:styleId="FootnoteReference">
    <w:name w:val="footnote reference"/>
    <w:basedOn w:val="DefaultParagraphFont"/>
    <w:rsid w:val="00BE27D1"/>
    <w:rPr>
      <w:vertAlign w:val="superscript"/>
    </w:rPr>
  </w:style>
  <w:style w:type="paragraph" w:styleId="NoSpacing">
    <w:name w:val="No Spacing"/>
    <w:link w:val="NoSpacingChar"/>
    <w:uiPriority w:val="1"/>
    <w:qFormat/>
    <w:rsid w:val="00160337"/>
    <w:pPr>
      <w:spacing w:before="240" w:after="240" w:line="276" w:lineRule="auto"/>
    </w:pPr>
    <w:rPr>
      <w:sz w:val="24"/>
    </w:rPr>
  </w:style>
  <w:style w:type="character" w:styleId="EndnoteReference">
    <w:name w:val="endnote reference"/>
    <w:basedOn w:val="DefaultParagraphFont"/>
    <w:semiHidden/>
    <w:unhideWhenUsed/>
    <w:rsid w:val="00A452E8"/>
    <w:rPr>
      <w:vertAlign w:val="superscript"/>
    </w:rPr>
  </w:style>
  <w:style w:type="paragraph" w:customStyle="1" w:styleId="BulletedList">
    <w:name w:val="Bulleted List"/>
    <w:basedOn w:val="ListParagraph"/>
    <w:link w:val="BulletedListChar"/>
    <w:qFormat/>
    <w:rsid w:val="005A5C7D"/>
    <w:pPr>
      <w:spacing w:after="120" w:line="288" w:lineRule="auto"/>
      <w:ind w:left="360" w:hanging="360"/>
    </w:pPr>
  </w:style>
  <w:style w:type="character" w:customStyle="1" w:styleId="BulletedListChar">
    <w:name w:val="Bulleted List Char"/>
    <w:basedOn w:val="ListParagraphChar"/>
    <w:link w:val="BulletedList"/>
    <w:rsid w:val="005A5C7D"/>
    <w:rPr>
      <w:sz w:val="24"/>
    </w:rPr>
  </w:style>
  <w:style w:type="paragraph" w:styleId="ListBullet">
    <w:name w:val="List Bullet"/>
    <w:basedOn w:val="Normal"/>
    <w:semiHidden/>
    <w:unhideWhenUsed/>
    <w:rsid w:val="005A5C7D"/>
    <w:pPr>
      <w:numPr>
        <w:numId w:val="22"/>
      </w:numPr>
      <w:spacing w:after="120"/>
      <w:contextualSpacing/>
    </w:pPr>
  </w:style>
  <w:style w:type="paragraph" w:customStyle="1" w:styleId="Paragraph">
    <w:name w:val="Paragraph"/>
    <w:basedOn w:val="Normal"/>
    <w:link w:val="ParagraphChar"/>
    <w:qFormat/>
    <w:rsid w:val="005A5C7D"/>
    <w:pPr>
      <w:spacing w:before="120" w:after="180"/>
    </w:pPr>
    <w:rPr>
      <w:shd w:val="clear" w:color="auto" w:fill="FFFFFF"/>
    </w:rPr>
  </w:style>
  <w:style w:type="character" w:customStyle="1" w:styleId="ParagraphChar">
    <w:name w:val="Paragraph Char"/>
    <w:basedOn w:val="DefaultParagraphFont"/>
    <w:link w:val="Paragraph"/>
    <w:rsid w:val="005A5C7D"/>
    <w:rPr>
      <w:sz w:val="24"/>
    </w:rPr>
  </w:style>
  <w:style w:type="paragraph" w:customStyle="1" w:styleId="FrontMatterHeading">
    <w:name w:val="Front Matter Heading"/>
    <w:basedOn w:val="Heading1"/>
    <w:qFormat/>
    <w:rsid w:val="009B01C3"/>
    <w:pPr>
      <w:spacing w:before="0" w:after="0"/>
      <w:ind w:left="2160"/>
      <w:jc w:val="left"/>
    </w:pPr>
    <w:rPr>
      <w:szCs w:val="40"/>
    </w:rPr>
  </w:style>
  <w:style w:type="paragraph" w:styleId="TOCHeading">
    <w:name w:val="TOC Heading"/>
    <w:basedOn w:val="Heading1"/>
    <w:next w:val="Normal"/>
    <w:uiPriority w:val="39"/>
    <w:unhideWhenUsed/>
    <w:qFormat/>
    <w:rsid w:val="00160337"/>
    <w:pPr>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NoSpacingChar">
    <w:name w:val="No Spacing Char"/>
    <w:basedOn w:val="DefaultParagraphFont"/>
    <w:link w:val="NoSpacing"/>
    <w:uiPriority w:val="1"/>
    <w:rsid w:val="00543B60"/>
    <w:rPr>
      <w:sz w:val="24"/>
    </w:rPr>
  </w:style>
  <w:style w:type="character" w:customStyle="1" w:styleId="CommentTextChar">
    <w:name w:val="Comment Text Char"/>
    <w:basedOn w:val="DefaultParagraphFont"/>
    <w:link w:val="CommentText"/>
    <w:uiPriority w:val="99"/>
    <w:semiHidden/>
    <w:rsid w:val="009C3E66"/>
  </w:style>
  <w:style w:type="character" w:customStyle="1" w:styleId="tgc">
    <w:name w:val="_tgc"/>
    <w:basedOn w:val="DefaultParagraphFont"/>
    <w:rsid w:val="0094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206507">
      <w:bodyDiv w:val="1"/>
      <w:marLeft w:val="0"/>
      <w:marRight w:val="0"/>
      <w:marTop w:val="0"/>
      <w:marBottom w:val="0"/>
      <w:divBdr>
        <w:top w:val="none" w:sz="0" w:space="0" w:color="auto"/>
        <w:left w:val="none" w:sz="0" w:space="0" w:color="auto"/>
        <w:bottom w:val="none" w:sz="0" w:space="0" w:color="auto"/>
        <w:right w:val="none" w:sz="0" w:space="0" w:color="auto"/>
      </w:divBdr>
      <w:divsChild>
        <w:div w:id="1644918957">
          <w:marLeft w:val="0"/>
          <w:marRight w:val="0"/>
          <w:marTop w:val="0"/>
          <w:marBottom w:val="0"/>
          <w:divBdr>
            <w:top w:val="none" w:sz="0" w:space="0" w:color="auto"/>
            <w:left w:val="none" w:sz="0" w:space="0" w:color="auto"/>
            <w:bottom w:val="none" w:sz="0" w:space="0" w:color="auto"/>
            <w:right w:val="none" w:sz="0" w:space="0" w:color="auto"/>
          </w:divBdr>
        </w:div>
        <w:div w:id="918099257">
          <w:marLeft w:val="0"/>
          <w:marRight w:val="0"/>
          <w:marTop w:val="0"/>
          <w:marBottom w:val="0"/>
          <w:divBdr>
            <w:top w:val="none" w:sz="0" w:space="0" w:color="auto"/>
            <w:left w:val="none" w:sz="0" w:space="0" w:color="auto"/>
            <w:bottom w:val="none" w:sz="0" w:space="0" w:color="auto"/>
            <w:right w:val="none" w:sz="0" w:space="0" w:color="auto"/>
          </w:divBdr>
        </w:div>
        <w:div w:id="977732183">
          <w:marLeft w:val="0"/>
          <w:marRight w:val="0"/>
          <w:marTop w:val="0"/>
          <w:marBottom w:val="0"/>
          <w:divBdr>
            <w:top w:val="none" w:sz="0" w:space="0" w:color="auto"/>
            <w:left w:val="none" w:sz="0" w:space="0" w:color="auto"/>
            <w:bottom w:val="none" w:sz="0" w:space="0" w:color="auto"/>
            <w:right w:val="none" w:sz="0" w:space="0" w:color="auto"/>
          </w:divBdr>
        </w:div>
        <w:div w:id="986982224">
          <w:marLeft w:val="0"/>
          <w:marRight w:val="0"/>
          <w:marTop w:val="0"/>
          <w:marBottom w:val="0"/>
          <w:divBdr>
            <w:top w:val="none" w:sz="0" w:space="0" w:color="auto"/>
            <w:left w:val="none" w:sz="0" w:space="0" w:color="auto"/>
            <w:bottom w:val="none" w:sz="0" w:space="0" w:color="auto"/>
            <w:right w:val="none" w:sz="0" w:space="0" w:color="auto"/>
          </w:divBdr>
        </w:div>
        <w:div w:id="1075319378">
          <w:marLeft w:val="0"/>
          <w:marRight w:val="0"/>
          <w:marTop w:val="0"/>
          <w:marBottom w:val="0"/>
          <w:divBdr>
            <w:top w:val="none" w:sz="0" w:space="0" w:color="auto"/>
            <w:left w:val="none" w:sz="0" w:space="0" w:color="auto"/>
            <w:bottom w:val="none" w:sz="0" w:space="0" w:color="auto"/>
            <w:right w:val="none" w:sz="0" w:space="0" w:color="auto"/>
          </w:divBdr>
        </w:div>
        <w:div w:id="1655405704">
          <w:marLeft w:val="0"/>
          <w:marRight w:val="0"/>
          <w:marTop w:val="0"/>
          <w:marBottom w:val="0"/>
          <w:divBdr>
            <w:top w:val="none" w:sz="0" w:space="0" w:color="auto"/>
            <w:left w:val="none" w:sz="0" w:space="0" w:color="auto"/>
            <w:bottom w:val="none" w:sz="0" w:space="0" w:color="auto"/>
            <w:right w:val="none" w:sz="0" w:space="0" w:color="auto"/>
          </w:divBdr>
        </w:div>
        <w:div w:id="169806332">
          <w:marLeft w:val="0"/>
          <w:marRight w:val="0"/>
          <w:marTop w:val="0"/>
          <w:marBottom w:val="0"/>
          <w:divBdr>
            <w:top w:val="none" w:sz="0" w:space="0" w:color="auto"/>
            <w:left w:val="none" w:sz="0" w:space="0" w:color="auto"/>
            <w:bottom w:val="none" w:sz="0" w:space="0" w:color="auto"/>
            <w:right w:val="none" w:sz="0" w:space="0" w:color="auto"/>
          </w:divBdr>
        </w:div>
        <w:div w:id="149491327">
          <w:marLeft w:val="0"/>
          <w:marRight w:val="0"/>
          <w:marTop w:val="0"/>
          <w:marBottom w:val="0"/>
          <w:divBdr>
            <w:top w:val="none" w:sz="0" w:space="0" w:color="auto"/>
            <w:left w:val="none" w:sz="0" w:space="0" w:color="auto"/>
            <w:bottom w:val="none" w:sz="0" w:space="0" w:color="auto"/>
            <w:right w:val="none" w:sz="0" w:space="0" w:color="auto"/>
          </w:divBdr>
        </w:div>
      </w:divsChild>
    </w:div>
    <w:div w:id="20912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tress.wa.gov/ecy/publications/publications/1809120.html" TargetMode="External"/><Relationship Id="rId18" Type="http://schemas.openxmlformats.org/officeDocument/2006/relationships/footer" Target="footer1.xml"/><Relationship Id="rId26" Type="http://schemas.openxmlformats.org/officeDocument/2006/relationships/hyperlink" Target="mailto:Libby.Goldstein@pse.com" TargetMode="External"/><Relationship Id="rId39" Type="http://schemas.openxmlformats.org/officeDocument/2006/relationships/hyperlink" Target="https://ecology.wa.gov/About-us/Get-to-know-us/New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cherylann.bishop@ecy.wa.gov"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sawyerj@wsdot.wa.gov" TargetMode="External"/><Relationship Id="rId33" Type="http://schemas.openxmlformats.org/officeDocument/2006/relationships/hyperlink" Target="https://ecology.wa.gov/Regulations-Permits/Guidance-technical-assistance/Site-Register-lists-and-data" TargetMode="External"/><Relationship Id="rId38" Type="http://schemas.openxmlformats.org/officeDocument/2006/relationships/hyperlink" Target="http://listserv.ecology.wa.gov/scripts/wa%20ECOLOGY.exe?A0=COMMENCEMENTBAYCLEANUP&amp;A=1"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ecology.wa.gov/About-us/How-we-operate/Grants-loans/Find-a-grant-or-loan/Public-participation-grant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henley@ci.tacoma.wa.us" TargetMode="External"/><Relationship Id="rId32" Type="http://schemas.openxmlformats.org/officeDocument/2006/relationships/image" Target="media/image4.png"/><Relationship Id="rId37" Type="http://schemas.openxmlformats.org/officeDocument/2006/relationships/hyperlink" Target="mailto:Sheila.Coughlan@ecy.wa.gov" TargetMode="External"/><Relationship Id="rId40" Type="http://schemas.openxmlformats.org/officeDocument/2006/relationships/hyperlink" Target="mailto:Susie.Baxter@ecy.wa.gov" TargetMode="External"/><Relationship Id="rId5" Type="http://schemas.openxmlformats.org/officeDocument/2006/relationships/numbering" Target="numbering.xml"/><Relationship Id="rId15" Type="http://schemas.openxmlformats.org/officeDocument/2006/relationships/hyperlink" Target="https://ecology.wa.gov/accessibility" TargetMode="External"/><Relationship Id="rId23" Type="http://schemas.openxmlformats.org/officeDocument/2006/relationships/hyperlink" Target="mailto:Sheila.Coughlan@ecy.wa.gov" TargetMode="External"/><Relationship Id="rId28" Type="http://schemas.openxmlformats.org/officeDocument/2006/relationships/hyperlink" Target="mailto:lynn.gooding@ecy.wa.gov" TargetMode="External"/><Relationship Id="rId36" Type="http://schemas.openxmlformats.org/officeDocument/2006/relationships/hyperlink" Target="https://ecology.wa.gov/Events/Search/Listing"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logy.wa.gov" TargetMode="External"/><Relationship Id="rId22" Type="http://schemas.openxmlformats.org/officeDocument/2006/relationships/hyperlink" Target="mailto:Marv.Coleman@ecy.wa.gov" TargetMode="External"/><Relationship Id="rId27" Type="http://schemas.openxmlformats.org/officeDocument/2006/relationships/hyperlink" Target="mailto:Jackie.Wetzsteon@pacificorp.com" TargetMode="External"/><Relationship Id="rId30" Type="http://schemas.openxmlformats.org/officeDocument/2006/relationships/hyperlink" Target="https://fortress.wa.gov/ecy/publications/publications/9406.pdf" TargetMode="External"/><Relationship Id="rId35" Type="http://schemas.openxmlformats.org/officeDocument/2006/relationships/hyperlink" Target="file:///C:\Users\dakl461\AppData\Local\Microsoft\Windows\Temporary%20Internet%20Files\Content.Outlook\UEOPMSGO\at%20http:\listserv.wa.gov\cgi-bin\wa%3fSUBED1=siteregister&amp;A=1"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ortress.wa.gov/ecy/gsp/Sitepage.aspx?csid=36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4" ma:contentTypeDescription="Create a new document." ma:contentTypeScope="" ma:versionID="0301ebdf85d31aa3c80eb8677526c4a9">
  <xsd:schema xmlns:xsd="http://www.w3.org/2001/XMLSchema" xmlns:xs="http://www.w3.org/2001/XMLSchema" xmlns:p="http://schemas.microsoft.com/office/2006/metadata/properties" xmlns:ns2="fecf7ed5-cd98-4f07-98d6-a9872c4bedab" targetNamespace="http://schemas.microsoft.com/office/2006/metadata/properties" ma:root="true" ma:fieldsID="91a578d347181c997cac0c4c92e2941d" ns2:_="">
    <xsd:import namespace="fecf7ed5-cd98-4f07-98d6-a9872c4bedab"/>
    <xsd:element name="properties">
      <xsd:complexType>
        <xsd:sequence>
          <xsd:element name="documentManagement">
            <xsd:complexType>
              <xsd:all>
                <xsd:element ref="ns2:Template" minOccurs="0"/>
                <xsd:element ref="ns2:Category" minOccurs="0"/>
                <xsd:element ref="ns2: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nillable="true" ma:displayName="Template" ma:format="Dropdown" ma:internalName="Template">
      <xsd:simpleType>
        <xsd:restriction base="dms:Choice">
          <xsd:enumeration value="Errata Sheet"/>
          <xsd:enumeration value="Event Notices for Meetings and Comment Periods"/>
          <xsd:enumeration value="Focus Sheet"/>
          <xsd:enumeration value="Frequently Asked Questions (FAQ)"/>
          <xsd:enumeration value="Mailer"/>
          <xsd:enumeration value="MTCA Fact Sheets"/>
          <xsd:enumeration value="Reports"/>
          <xsd:enumeration value="Accessible"/>
          <xsd:enumeration value="Non-Accessible"/>
        </xsd:restriction>
      </xsd:simpleType>
    </xsd:element>
    <xsd:element name="Category" ma:index="9" nillable="true" ma:displayName="Category" ma:format="Dropdown" ma:internalName="Category">
      <xsd:simpleType>
        <xsd:union memberTypes="dms:Text">
          <xsd:simpleType>
            <xsd:restriction base="dms:Choice">
              <xsd:enumeration value="Cost Benefit Analysis"/>
              <xsd:enumeration value="Economic Impact Analysis"/>
              <xsd:enumeration value="General Report"/>
              <xsd:enumeration value="Agency Request Legislation"/>
              <xsd:enumeration value="Small Business Economic Impact Statement"/>
              <xsd:enumeration value="Errata Sheet"/>
              <xsd:enumeration value="Event Notices for Meetings and Comment Periods"/>
              <xsd:enumeration value="Focus Sheet"/>
              <xsd:enumeration value="Frequently Asked Questions (FAQ)"/>
              <xsd:enumeration value="MTCA Fact Sheets Mailer"/>
              <xsd:enumeration value="MTCA Fact Sheets"/>
              <xsd:enumeration value="Reports"/>
            </xsd:restriction>
          </xsd:simpleType>
        </xsd:union>
      </xsd:simpleType>
    </xsd:element>
    <xsd:element name="New" ma:index="10" nillable="true" ma:displayName="New" ma:default="0" ma:internalNam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 xmlns="fecf7ed5-cd98-4f07-98d6-a9872c4bedab">Reports</Template>
    <Category xmlns="fecf7ed5-cd98-4f07-98d6-a9872c4bedab">General Report</Category>
    <New xmlns="fecf7ed5-cd98-4f07-98d6-a9872c4bedab">false</N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88B2-44DD-4073-8250-FEAF312D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EC469-DAF5-4168-A243-60CEFC18754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fecf7ed5-cd98-4f07-98d6-a9872c4bedab"/>
    <ds:schemaRef ds:uri="http://www.w3.org/XML/1998/namespace"/>
    <ds:schemaRef ds:uri="http://purl.org/dc/dcmitype/"/>
  </ds:schemaRefs>
</ds:datastoreItem>
</file>

<file path=customXml/itemProps3.xml><?xml version="1.0" encoding="utf-8"?>
<ds:datastoreItem xmlns:ds="http://schemas.openxmlformats.org/officeDocument/2006/customXml" ds:itemID="{DC37DE70-502A-4893-B4CB-456D8502DC29}">
  <ds:schemaRefs>
    <ds:schemaRef ds:uri="http://schemas.microsoft.com/sharepoint/v3/contenttype/forms"/>
  </ds:schemaRefs>
</ds:datastoreItem>
</file>

<file path=customXml/itemProps4.xml><?xml version="1.0" encoding="utf-8"?>
<ds:datastoreItem xmlns:ds="http://schemas.openxmlformats.org/officeDocument/2006/customXml" ds:itemID="{5ED6AC4D-56C2-4DB3-B500-32AE6857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18</Pages>
  <Words>2409</Words>
  <Characters>17227</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WA State Dept of Ecology</Company>
  <LinksUpToDate>false</LinksUpToDate>
  <CharactersWithSpaces>19597</CharactersWithSpaces>
  <SharedDoc>false</SharedDoc>
  <HLinks>
    <vt:vector size="78" baseType="variant">
      <vt:variant>
        <vt:i4>2031671</vt:i4>
      </vt:variant>
      <vt:variant>
        <vt:i4>68</vt:i4>
      </vt:variant>
      <vt:variant>
        <vt:i4>0</vt:i4>
      </vt:variant>
      <vt:variant>
        <vt:i4>5</vt:i4>
      </vt:variant>
      <vt:variant>
        <vt:lpwstr/>
      </vt:variant>
      <vt:variant>
        <vt:lpwstr>_Toc224112096</vt:lpwstr>
      </vt:variant>
      <vt:variant>
        <vt:i4>2031671</vt:i4>
      </vt:variant>
      <vt:variant>
        <vt:i4>62</vt:i4>
      </vt:variant>
      <vt:variant>
        <vt:i4>0</vt:i4>
      </vt:variant>
      <vt:variant>
        <vt:i4>5</vt:i4>
      </vt:variant>
      <vt:variant>
        <vt:lpwstr/>
      </vt:variant>
      <vt:variant>
        <vt:lpwstr>_Toc224112095</vt:lpwstr>
      </vt:variant>
      <vt:variant>
        <vt:i4>2031671</vt:i4>
      </vt:variant>
      <vt:variant>
        <vt:i4>56</vt:i4>
      </vt:variant>
      <vt:variant>
        <vt:i4>0</vt:i4>
      </vt:variant>
      <vt:variant>
        <vt:i4>5</vt:i4>
      </vt:variant>
      <vt:variant>
        <vt:lpwstr/>
      </vt:variant>
      <vt:variant>
        <vt:lpwstr>_Toc224112094</vt:lpwstr>
      </vt:variant>
      <vt:variant>
        <vt:i4>2031671</vt:i4>
      </vt:variant>
      <vt:variant>
        <vt:i4>50</vt:i4>
      </vt:variant>
      <vt:variant>
        <vt:i4>0</vt:i4>
      </vt:variant>
      <vt:variant>
        <vt:i4>5</vt:i4>
      </vt:variant>
      <vt:variant>
        <vt:lpwstr/>
      </vt:variant>
      <vt:variant>
        <vt:lpwstr>_Toc224112093</vt:lpwstr>
      </vt:variant>
      <vt:variant>
        <vt:i4>2031671</vt:i4>
      </vt:variant>
      <vt:variant>
        <vt:i4>44</vt:i4>
      </vt:variant>
      <vt:variant>
        <vt:i4>0</vt:i4>
      </vt:variant>
      <vt:variant>
        <vt:i4>5</vt:i4>
      </vt:variant>
      <vt:variant>
        <vt:lpwstr/>
      </vt:variant>
      <vt:variant>
        <vt:lpwstr>_Toc224112092</vt:lpwstr>
      </vt:variant>
      <vt:variant>
        <vt:i4>2031671</vt:i4>
      </vt:variant>
      <vt:variant>
        <vt:i4>38</vt:i4>
      </vt:variant>
      <vt:variant>
        <vt:i4>0</vt:i4>
      </vt:variant>
      <vt:variant>
        <vt:i4>5</vt:i4>
      </vt:variant>
      <vt:variant>
        <vt:lpwstr/>
      </vt:variant>
      <vt:variant>
        <vt:lpwstr>_Toc224112091</vt:lpwstr>
      </vt:variant>
      <vt:variant>
        <vt:i4>2031671</vt:i4>
      </vt:variant>
      <vt:variant>
        <vt:i4>32</vt:i4>
      </vt:variant>
      <vt:variant>
        <vt:i4>0</vt:i4>
      </vt:variant>
      <vt:variant>
        <vt:i4>5</vt:i4>
      </vt:variant>
      <vt:variant>
        <vt:lpwstr/>
      </vt:variant>
      <vt:variant>
        <vt:lpwstr>_Toc224112090</vt:lpwstr>
      </vt:variant>
      <vt:variant>
        <vt:i4>1966135</vt:i4>
      </vt:variant>
      <vt:variant>
        <vt:i4>26</vt:i4>
      </vt:variant>
      <vt:variant>
        <vt:i4>0</vt:i4>
      </vt:variant>
      <vt:variant>
        <vt:i4>5</vt:i4>
      </vt:variant>
      <vt:variant>
        <vt:lpwstr/>
      </vt:variant>
      <vt:variant>
        <vt:lpwstr>_Toc224112089</vt:lpwstr>
      </vt:variant>
      <vt:variant>
        <vt:i4>1966135</vt:i4>
      </vt:variant>
      <vt:variant>
        <vt:i4>20</vt:i4>
      </vt:variant>
      <vt:variant>
        <vt:i4>0</vt:i4>
      </vt:variant>
      <vt:variant>
        <vt:i4>5</vt:i4>
      </vt:variant>
      <vt:variant>
        <vt:lpwstr/>
      </vt:variant>
      <vt:variant>
        <vt:lpwstr>_Toc224112088</vt:lpwstr>
      </vt:variant>
      <vt:variant>
        <vt:i4>1966135</vt:i4>
      </vt:variant>
      <vt:variant>
        <vt:i4>14</vt:i4>
      </vt:variant>
      <vt:variant>
        <vt:i4>0</vt:i4>
      </vt:variant>
      <vt:variant>
        <vt:i4>5</vt:i4>
      </vt:variant>
      <vt:variant>
        <vt:lpwstr/>
      </vt:variant>
      <vt:variant>
        <vt:lpwstr>_Toc224112087</vt:lpwstr>
      </vt:variant>
      <vt:variant>
        <vt:i4>1966135</vt:i4>
      </vt:variant>
      <vt:variant>
        <vt:i4>8</vt:i4>
      </vt:variant>
      <vt:variant>
        <vt:i4>0</vt:i4>
      </vt:variant>
      <vt:variant>
        <vt:i4>5</vt:i4>
      </vt:variant>
      <vt:variant>
        <vt:lpwstr/>
      </vt:variant>
      <vt:variant>
        <vt:lpwstr>_Toc224112086</vt:lpwstr>
      </vt:variant>
      <vt:variant>
        <vt:i4>3014765</vt:i4>
      </vt:variant>
      <vt:variant>
        <vt:i4>3</vt:i4>
      </vt:variant>
      <vt:variant>
        <vt:i4>0</vt:i4>
      </vt:variant>
      <vt:variant>
        <vt:i4>5</vt:i4>
      </vt:variant>
      <vt:variant>
        <vt:lpwstr>http://www.ecy.wa.gov/</vt:lpwstr>
      </vt:variant>
      <vt:variant>
        <vt:lpwstr/>
      </vt:variant>
      <vt:variant>
        <vt:i4>4259849</vt:i4>
      </vt:variant>
      <vt:variant>
        <vt:i4>0</vt:i4>
      </vt:variant>
      <vt:variant>
        <vt:i4>0</vt:i4>
      </vt:variant>
      <vt:variant>
        <vt:i4>5</vt:i4>
      </vt:variant>
      <vt:variant>
        <vt:lpwstr>http://www.ecy.wa.gov/biblio/xxxxxxx.html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public participation plan</dc:subject>
  <dc:creator>Department of Ecology</dc:creator>
  <cp:keywords>mtca; site cleanup; public involvement; public comment</cp:keywords>
  <cp:lastModifiedBy>Sheila, Coughlan</cp:lastModifiedBy>
  <cp:revision>56</cp:revision>
  <cp:lastPrinted>2008-08-14T18:26:00Z</cp:lastPrinted>
  <dcterms:created xsi:type="dcterms:W3CDTF">2018-06-27T19:09:00Z</dcterms:created>
  <dcterms:modified xsi:type="dcterms:W3CDTF">2018-06-29T22:04:00Z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