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F56" w:rsidRPr="00633878" w:rsidRDefault="00633878" w:rsidP="00633878">
      <w:pPr>
        <w:spacing w:line="276" w:lineRule="auto"/>
        <w:ind w:right="360"/>
        <w:sectPr w:rsidR="00625F56" w:rsidRPr="00633878" w:rsidSect="001817AE">
          <w:headerReference w:type="default" r:id="rId7"/>
          <w:pgSz w:w="12240" w:h="15840" w:code="1"/>
          <w:pgMar w:top="3240" w:right="1354" w:bottom="1440" w:left="1440" w:header="720" w:footer="720" w:gutter="0"/>
          <w:cols w:space="720"/>
          <w:titlePg/>
          <w:docGrid w:linePitch="360"/>
        </w:sectPr>
      </w:pPr>
      <w:r w:rsidRPr="0063387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713105</wp:posOffset>
            </wp:positionH>
            <wp:positionV relativeFrom="paragraph">
              <wp:posOffset>-1808480</wp:posOffset>
            </wp:positionV>
            <wp:extent cx="4572000" cy="1820545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5" t="299" r="12907" b="-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76A" w:rsidRPr="00633878">
        <w:t xml:space="preserve">October </w:t>
      </w:r>
      <w:r w:rsidRPr="00633878">
        <w:t>18</w:t>
      </w:r>
      <w:r w:rsidR="00A7076A" w:rsidRPr="00633878">
        <w:t>, 2018</w:t>
      </w:r>
      <w:bookmarkStart w:id="0" w:name="_GoBack"/>
      <w:bookmarkEnd w:id="0"/>
    </w:p>
    <w:p w:rsidR="001418DB" w:rsidRPr="00633878" w:rsidRDefault="001418DB" w:rsidP="00633878">
      <w:pPr>
        <w:spacing w:line="276" w:lineRule="auto"/>
        <w:ind w:right="360"/>
      </w:pPr>
    </w:p>
    <w:p w:rsidR="00625F56" w:rsidRPr="00633878" w:rsidRDefault="00625F56" w:rsidP="00633878">
      <w:pPr>
        <w:spacing w:line="276" w:lineRule="auto"/>
        <w:ind w:right="360"/>
      </w:pPr>
    </w:p>
    <w:p w:rsidR="005F1E85" w:rsidRPr="00633878" w:rsidRDefault="005F1E85" w:rsidP="00633878">
      <w:pPr>
        <w:spacing w:line="276" w:lineRule="auto"/>
        <w:ind w:right="360"/>
      </w:pPr>
    </w:p>
    <w:p w:rsidR="00A7076A" w:rsidRPr="00633878" w:rsidRDefault="00A7076A" w:rsidP="00633878">
      <w:pPr>
        <w:spacing w:line="276" w:lineRule="auto"/>
        <w:ind w:right="360"/>
      </w:pPr>
      <w:r w:rsidRPr="00633878">
        <w:t>Estate of Sophie Sussman</w:t>
      </w:r>
    </w:p>
    <w:p w:rsidR="00A7076A" w:rsidRPr="00633878" w:rsidRDefault="00A7076A" w:rsidP="00633878">
      <w:pPr>
        <w:spacing w:line="276" w:lineRule="auto"/>
        <w:ind w:right="360"/>
      </w:pPr>
      <w:r w:rsidRPr="00633878">
        <w:t>Portland Avenue Associates, LLC</w:t>
      </w:r>
    </w:p>
    <w:p w:rsidR="001418DB" w:rsidRPr="00633878" w:rsidRDefault="00A7076A" w:rsidP="00633878">
      <w:pPr>
        <w:spacing w:line="276" w:lineRule="auto"/>
        <w:ind w:right="360"/>
      </w:pPr>
      <w:r w:rsidRPr="00633878">
        <w:t xml:space="preserve">Attn: </w:t>
      </w:r>
      <w:r w:rsidR="001418DB" w:rsidRPr="00633878">
        <w:t>M</w:t>
      </w:r>
      <w:r w:rsidR="002022C1" w:rsidRPr="00633878">
        <w:t>r</w:t>
      </w:r>
      <w:r w:rsidR="001418DB" w:rsidRPr="00633878">
        <w:t xml:space="preserve">. </w:t>
      </w:r>
      <w:r w:rsidRPr="00633878">
        <w:t>Loren R. Dunn</w:t>
      </w:r>
    </w:p>
    <w:p w:rsidR="007425ED" w:rsidRPr="00633878" w:rsidRDefault="00A7076A" w:rsidP="00633878">
      <w:pPr>
        <w:spacing w:line="276" w:lineRule="auto"/>
        <w:ind w:right="360"/>
      </w:pPr>
      <w:r w:rsidRPr="00633878">
        <w:t>Beveridge &amp; Diamond PC</w:t>
      </w:r>
    </w:p>
    <w:p w:rsidR="006071B7" w:rsidRPr="00633878" w:rsidRDefault="00A7076A" w:rsidP="00633878">
      <w:pPr>
        <w:spacing w:line="276" w:lineRule="auto"/>
        <w:ind w:right="360"/>
        <w:rPr>
          <w:color w:val="000000"/>
        </w:rPr>
      </w:pPr>
      <w:r w:rsidRPr="00633878">
        <w:rPr>
          <w:color w:val="000000"/>
        </w:rPr>
        <w:t>600 University Street, Suite 1601</w:t>
      </w:r>
    </w:p>
    <w:p w:rsidR="00A7076A" w:rsidRPr="00633878" w:rsidRDefault="00A7076A" w:rsidP="00633878">
      <w:pPr>
        <w:spacing w:line="276" w:lineRule="auto"/>
        <w:ind w:right="360"/>
        <w:rPr>
          <w:color w:val="000000"/>
        </w:rPr>
      </w:pPr>
      <w:r w:rsidRPr="00633878">
        <w:rPr>
          <w:color w:val="000000"/>
        </w:rPr>
        <w:t>Seattle, WA 98101-3109</w:t>
      </w:r>
    </w:p>
    <w:p w:rsidR="001418DB" w:rsidRPr="00633878" w:rsidRDefault="001418DB" w:rsidP="00633878">
      <w:pPr>
        <w:spacing w:line="276" w:lineRule="auto"/>
        <w:ind w:right="360"/>
      </w:pPr>
    </w:p>
    <w:p w:rsidR="00A060F5" w:rsidRPr="00633878" w:rsidRDefault="00625F56" w:rsidP="00633878">
      <w:pPr>
        <w:autoSpaceDE w:val="0"/>
        <w:autoSpaceDN w:val="0"/>
        <w:adjustRightInd w:val="0"/>
        <w:spacing w:after="240" w:line="276" w:lineRule="auto"/>
        <w:rPr>
          <w:rFonts w:eastAsia="Batang"/>
          <w:b/>
          <w:lang w:eastAsia="ko-KR"/>
        </w:rPr>
      </w:pPr>
      <w:r w:rsidRPr="00633878">
        <w:rPr>
          <w:b/>
        </w:rPr>
        <w:t>Re</w:t>
      </w:r>
      <w:r w:rsidR="001418DB" w:rsidRPr="00633878">
        <w:rPr>
          <w:b/>
        </w:rPr>
        <w:t>:</w:t>
      </w:r>
      <w:r w:rsidR="001418DB" w:rsidRPr="00633878">
        <w:rPr>
          <w:b/>
        </w:rPr>
        <w:tab/>
      </w:r>
      <w:r w:rsidR="00A060F5" w:rsidRPr="00633878">
        <w:rPr>
          <w:rFonts w:eastAsia="Batang"/>
          <w:b/>
          <w:lang w:eastAsia="ko-KR"/>
        </w:rPr>
        <w:t>Notification of Project Coordinator Designation</w:t>
      </w:r>
    </w:p>
    <w:p w:rsidR="00625F56" w:rsidRPr="00633878" w:rsidRDefault="00625F56" w:rsidP="006338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080"/>
        <w:rPr>
          <w:rFonts w:eastAsia="Batang"/>
          <w:lang w:eastAsia="ko-KR"/>
        </w:rPr>
      </w:pPr>
      <w:r w:rsidRPr="00633878">
        <w:rPr>
          <w:rFonts w:eastAsia="Batang"/>
          <w:b/>
          <w:lang w:eastAsia="ko-KR"/>
        </w:rPr>
        <w:t>Site Name:</w:t>
      </w:r>
      <w:r w:rsidRPr="00633878">
        <w:rPr>
          <w:rFonts w:eastAsia="Batang"/>
          <w:lang w:eastAsia="ko-KR"/>
        </w:rPr>
        <w:t xml:space="preserve">  </w:t>
      </w:r>
      <w:r w:rsidR="00A7076A" w:rsidRPr="00633878">
        <w:rPr>
          <w:rFonts w:eastAsia="Batang"/>
          <w:lang w:eastAsia="ko-KR"/>
        </w:rPr>
        <w:t>Tacoma Metals</w:t>
      </w:r>
    </w:p>
    <w:p w:rsidR="00A060F5" w:rsidRPr="00633878" w:rsidRDefault="00625F56" w:rsidP="006338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080"/>
        <w:rPr>
          <w:rFonts w:eastAsia="Batang"/>
          <w:lang w:eastAsia="ko-KR"/>
        </w:rPr>
      </w:pPr>
      <w:r w:rsidRPr="00633878">
        <w:rPr>
          <w:rFonts w:eastAsia="Batang"/>
          <w:b/>
          <w:lang w:eastAsia="ko-KR"/>
        </w:rPr>
        <w:t>Site Address:</w:t>
      </w:r>
      <w:r w:rsidRPr="00633878">
        <w:rPr>
          <w:rFonts w:eastAsia="Batang"/>
          <w:lang w:eastAsia="ko-KR"/>
        </w:rPr>
        <w:t xml:space="preserve">  </w:t>
      </w:r>
      <w:r w:rsidR="00A7076A" w:rsidRPr="00633878">
        <w:rPr>
          <w:rFonts w:eastAsia="Batang"/>
          <w:lang w:eastAsia="ko-KR"/>
        </w:rPr>
        <w:t>1919 Portland Ave</w:t>
      </w:r>
      <w:r w:rsidRPr="00633878">
        <w:rPr>
          <w:rFonts w:eastAsia="Batang"/>
          <w:lang w:eastAsia="ko-KR"/>
        </w:rPr>
        <w:t>, Tacoma, Pierce County, WA  98421</w:t>
      </w:r>
    </w:p>
    <w:p w:rsidR="00625F56" w:rsidRPr="00633878" w:rsidRDefault="00625F56" w:rsidP="00633878">
      <w:pPr>
        <w:numPr>
          <w:ilvl w:val="0"/>
          <w:numId w:val="1"/>
        </w:numPr>
        <w:autoSpaceDE w:val="0"/>
        <w:autoSpaceDN w:val="0"/>
        <w:adjustRightInd w:val="0"/>
        <w:spacing w:after="240" w:line="276" w:lineRule="auto"/>
        <w:ind w:left="1080"/>
        <w:rPr>
          <w:rFonts w:eastAsia="Batang"/>
          <w:lang w:eastAsia="ko-KR"/>
        </w:rPr>
      </w:pPr>
      <w:r w:rsidRPr="00633878">
        <w:rPr>
          <w:rFonts w:eastAsia="Batang"/>
          <w:b/>
          <w:lang w:eastAsia="ko-KR"/>
        </w:rPr>
        <w:t>Facility/Site No.</w:t>
      </w:r>
      <w:r w:rsidRPr="00633878">
        <w:rPr>
          <w:rFonts w:eastAsia="Batang"/>
          <w:lang w:eastAsia="ko-KR"/>
        </w:rPr>
        <w:t>:  1257</w:t>
      </w:r>
    </w:p>
    <w:p w:rsidR="00052FEB" w:rsidRPr="00633878" w:rsidRDefault="00052FEB" w:rsidP="00633878">
      <w:pPr>
        <w:spacing w:line="276" w:lineRule="auto"/>
        <w:ind w:right="360"/>
      </w:pPr>
      <w:r w:rsidRPr="00633878">
        <w:t xml:space="preserve">Dear </w:t>
      </w:r>
      <w:r w:rsidR="00633878" w:rsidRPr="00633878">
        <w:t>Loren</w:t>
      </w:r>
      <w:r w:rsidRPr="00633878">
        <w:t xml:space="preserve"> </w:t>
      </w:r>
      <w:r w:rsidR="00C0452D" w:rsidRPr="00633878">
        <w:t>Dunn</w:t>
      </w:r>
      <w:r w:rsidRPr="00633878">
        <w:t>:</w:t>
      </w:r>
    </w:p>
    <w:p w:rsidR="00052FEB" w:rsidRPr="00633878" w:rsidRDefault="00052FEB" w:rsidP="00633878">
      <w:pPr>
        <w:spacing w:line="276" w:lineRule="auto"/>
        <w:ind w:right="360"/>
      </w:pPr>
    </w:p>
    <w:p w:rsidR="001418DB" w:rsidRPr="00633878" w:rsidRDefault="007F231E" w:rsidP="00633878">
      <w:pPr>
        <w:spacing w:line="276" w:lineRule="auto"/>
        <w:ind w:right="360"/>
      </w:pPr>
      <w:r w:rsidRPr="00633878">
        <w:t>Section</w:t>
      </w:r>
      <w:r w:rsidR="001418DB" w:rsidRPr="00633878">
        <w:t xml:space="preserve"> </w:t>
      </w:r>
      <w:r w:rsidR="009B4265" w:rsidRPr="00633878">
        <w:t>V</w:t>
      </w:r>
      <w:r w:rsidRPr="00633878">
        <w:t xml:space="preserve"> (4)</w:t>
      </w:r>
      <w:r w:rsidR="001418DB" w:rsidRPr="00633878">
        <w:t xml:space="preserve"> of Agreed Order </w:t>
      </w:r>
      <w:r w:rsidR="00F25233" w:rsidRPr="00633878">
        <w:t>No</w:t>
      </w:r>
      <w:proofErr w:type="gramStart"/>
      <w:r w:rsidR="00F25233" w:rsidRPr="00633878">
        <w:t xml:space="preserve">. </w:t>
      </w:r>
      <w:proofErr w:type="gramEnd"/>
      <w:r w:rsidR="00583F94" w:rsidRPr="00633878">
        <w:t xml:space="preserve">DE </w:t>
      </w:r>
      <w:r w:rsidRPr="00633878">
        <w:t>97-5435</w:t>
      </w:r>
      <w:r w:rsidR="001418DB" w:rsidRPr="00633878">
        <w:t xml:space="preserve"> for </w:t>
      </w:r>
      <w:r w:rsidRPr="00633878">
        <w:t>Estate of Sophie Sussman/Portland Avenue Associates, LLC</w:t>
      </w:r>
      <w:r w:rsidR="00583F94" w:rsidRPr="00633878">
        <w:t xml:space="preserve"> </w:t>
      </w:r>
      <w:r w:rsidRPr="00633878">
        <w:t>(Sussman Estate)</w:t>
      </w:r>
      <w:r w:rsidR="00617008" w:rsidRPr="00633878">
        <w:t>—</w:t>
      </w:r>
      <w:r w:rsidRPr="00633878">
        <w:t>Tacoma Metals</w:t>
      </w:r>
      <w:r w:rsidR="00583F94" w:rsidRPr="00633878">
        <w:t xml:space="preserve"> Site</w:t>
      </w:r>
      <w:r w:rsidR="001418DB" w:rsidRPr="00633878">
        <w:t xml:space="preserve"> requires both the Washington</w:t>
      </w:r>
      <w:r w:rsidR="00A060F5" w:rsidRPr="00633878">
        <w:t xml:space="preserve"> State</w:t>
      </w:r>
      <w:r w:rsidR="001418DB" w:rsidRPr="00633878">
        <w:t xml:space="preserve"> </w:t>
      </w:r>
      <w:r w:rsidRPr="00633878">
        <w:t>Department of Ecology (Ecology</w:t>
      </w:r>
      <w:r w:rsidR="001418DB" w:rsidRPr="00633878">
        <w:t xml:space="preserve">) and </w:t>
      </w:r>
      <w:r w:rsidRPr="00633878">
        <w:t>Sussman Estate</w:t>
      </w:r>
      <w:r w:rsidR="00583F94" w:rsidRPr="00633878">
        <w:t xml:space="preserve"> </w:t>
      </w:r>
      <w:r w:rsidR="001418DB" w:rsidRPr="00633878">
        <w:t xml:space="preserve">to notify the other party </w:t>
      </w:r>
      <w:r w:rsidR="008C1BF0" w:rsidRPr="00633878">
        <w:t>if</w:t>
      </w:r>
      <w:r w:rsidR="001418DB" w:rsidRPr="00633878">
        <w:t xml:space="preserve"> </w:t>
      </w:r>
      <w:r w:rsidR="008C1BF0" w:rsidRPr="00633878">
        <w:t>a new Project Coordinator is designated</w:t>
      </w:r>
      <w:r w:rsidR="001418DB" w:rsidRPr="00633878">
        <w:t xml:space="preserve">.  Ecology hereby notifies </w:t>
      </w:r>
      <w:r w:rsidRPr="00633878">
        <w:t>Sussman Estate</w:t>
      </w:r>
      <w:r w:rsidR="001418DB" w:rsidRPr="00633878">
        <w:t xml:space="preserve"> that </w:t>
      </w:r>
      <w:r w:rsidR="002022C1" w:rsidRPr="00633878">
        <w:t>Andrew Smith</w:t>
      </w:r>
      <w:r w:rsidR="001418DB" w:rsidRPr="00633878">
        <w:t xml:space="preserve">, </w:t>
      </w:r>
      <w:r w:rsidR="00583F94" w:rsidRPr="00633878">
        <w:t>Cleanup Project Manager</w:t>
      </w:r>
      <w:r w:rsidR="001418DB" w:rsidRPr="00633878">
        <w:t>, is now the agency’s Project Coordinator.</w:t>
      </w:r>
      <w:r w:rsidR="006071B7" w:rsidRPr="00633878">
        <w:t xml:space="preserve">  Contact information follows:</w:t>
      </w:r>
    </w:p>
    <w:p w:rsidR="006071B7" w:rsidRPr="00633878" w:rsidRDefault="006071B7" w:rsidP="00633878">
      <w:pPr>
        <w:spacing w:line="276" w:lineRule="auto"/>
        <w:ind w:right="360"/>
      </w:pPr>
    </w:p>
    <w:p w:rsidR="006071B7" w:rsidRPr="00633878" w:rsidRDefault="006071B7" w:rsidP="00633878">
      <w:pPr>
        <w:spacing w:line="276" w:lineRule="auto"/>
        <w:ind w:right="360"/>
      </w:pPr>
      <w:r w:rsidRPr="00633878">
        <w:tab/>
      </w:r>
      <w:r w:rsidR="002022C1" w:rsidRPr="00633878">
        <w:t>Andrew Smith</w:t>
      </w:r>
      <w:r w:rsidR="00583F94" w:rsidRPr="00633878">
        <w:t>, Cleanup Project Manager</w:t>
      </w:r>
    </w:p>
    <w:p w:rsidR="006071B7" w:rsidRPr="00633878" w:rsidRDefault="006071B7" w:rsidP="00633878">
      <w:pPr>
        <w:autoSpaceDE w:val="0"/>
        <w:autoSpaceDN w:val="0"/>
        <w:adjustRightInd w:val="0"/>
        <w:spacing w:line="276" w:lineRule="auto"/>
        <w:rPr>
          <w:iCs/>
        </w:rPr>
      </w:pPr>
      <w:r w:rsidRPr="00633878">
        <w:tab/>
      </w:r>
      <w:r w:rsidRPr="00633878">
        <w:rPr>
          <w:iCs/>
        </w:rPr>
        <w:t xml:space="preserve">Toxics Cleanup Program </w:t>
      </w:r>
      <w:r w:rsidR="00633878" w:rsidRPr="00633878">
        <w:rPr>
          <w:iCs/>
        </w:rPr>
        <w:t>–</w:t>
      </w:r>
      <w:r w:rsidRPr="00633878">
        <w:rPr>
          <w:iCs/>
        </w:rPr>
        <w:t xml:space="preserve"> Washington Dept</w:t>
      </w:r>
      <w:r w:rsidR="00633878">
        <w:rPr>
          <w:iCs/>
        </w:rPr>
        <w:t>.</w:t>
      </w:r>
      <w:r w:rsidRPr="00633878">
        <w:rPr>
          <w:iCs/>
        </w:rPr>
        <w:t xml:space="preserve"> of Ecology</w:t>
      </w:r>
    </w:p>
    <w:p w:rsidR="006071B7" w:rsidRPr="00633878" w:rsidRDefault="00583F94" w:rsidP="00633878">
      <w:pPr>
        <w:autoSpaceDE w:val="0"/>
        <w:autoSpaceDN w:val="0"/>
        <w:adjustRightInd w:val="0"/>
        <w:spacing w:line="276" w:lineRule="auto"/>
        <w:ind w:left="720"/>
        <w:rPr>
          <w:iCs/>
        </w:rPr>
      </w:pPr>
      <w:r w:rsidRPr="00633878">
        <w:rPr>
          <w:iCs/>
        </w:rPr>
        <w:t>PO Box 47775</w:t>
      </w:r>
    </w:p>
    <w:p w:rsidR="006071B7" w:rsidRPr="00633878" w:rsidRDefault="00583F94" w:rsidP="00633878">
      <w:pPr>
        <w:autoSpaceDE w:val="0"/>
        <w:autoSpaceDN w:val="0"/>
        <w:adjustRightInd w:val="0"/>
        <w:spacing w:line="276" w:lineRule="auto"/>
        <w:ind w:left="720"/>
        <w:rPr>
          <w:iCs/>
        </w:rPr>
      </w:pPr>
      <w:r w:rsidRPr="00633878">
        <w:rPr>
          <w:iCs/>
        </w:rPr>
        <w:t>Olympia</w:t>
      </w:r>
      <w:r w:rsidR="006071B7" w:rsidRPr="00633878">
        <w:rPr>
          <w:iCs/>
        </w:rPr>
        <w:t xml:space="preserve">, WA  </w:t>
      </w:r>
      <w:r w:rsidRPr="00633878">
        <w:rPr>
          <w:iCs/>
        </w:rPr>
        <w:t>98504-7775</w:t>
      </w:r>
    </w:p>
    <w:p w:rsidR="006071B7" w:rsidRPr="00633878" w:rsidRDefault="006071B7" w:rsidP="00633878">
      <w:pPr>
        <w:autoSpaceDE w:val="0"/>
        <w:autoSpaceDN w:val="0"/>
        <w:adjustRightInd w:val="0"/>
        <w:spacing w:line="276" w:lineRule="auto"/>
        <w:ind w:left="720"/>
      </w:pPr>
      <w:r w:rsidRPr="00633878">
        <w:rPr>
          <w:iCs/>
        </w:rPr>
        <w:t xml:space="preserve">(360) </w:t>
      </w:r>
      <w:r w:rsidR="00583F94" w:rsidRPr="00633878">
        <w:rPr>
          <w:iCs/>
        </w:rPr>
        <w:t>407</w:t>
      </w:r>
      <w:r w:rsidRPr="00633878">
        <w:rPr>
          <w:iCs/>
        </w:rPr>
        <w:t>-</w:t>
      </w:r>
      <w:r w:rsidR="00583F94" w:rsidRPr="00633878">
        <w:rPr>
          <w:iCs/>
        </w:rPr>
        <w:t>63</w:t>
      </w:r>
      <w:r w:rsidR="002022C1" w:rsidRPr="00633878">
        <w:rPr>
          <w:iCs/>
        </w:rPr>
        <w:t>16</w:t>
      </w:r>
    </w:p>
    <w:p w:rsidR="006071B7" w:rsidRPr="00633878" w:rsidRDefault="006071B7" w:rsidP="00633878">
      <w:pPr>
        <w:spacing w:line="276" w:lineRule="auto"/>
        <w:ind w:left="720" w:right="360"/>
      </w:pPr>
      <w:r w:rsidRPr="00633878">
        <w:t xml:space="preserve">(360) </w:t>
      </w:r>
      <w:r w:rsidR="00583F94" w:rsidRPr="00633878">
        <w:t>407</w:t>
      </w:r>
      <w:r w:rsidRPr="00633878">
        <w:t>-</w:t>
      </w:r>
      <w:r w:rsidR="00583F94" w:rsidRPr="00633878">
        <w:t>6305</w:t>
      </w:r>
      <w:r w:rsidRPr="00633878">
        <w:t xml:space="preserve"> Fax</w:t>
      </w:r>
    </w:p>
    <w:p w:rsidR="006071B7" w:rsidRPr="00633878" w:rsidRDefault="004478E8" w:rsidP="00633878">
      <w:pPr>
        <w:spacing w:line="276" w:lineRule="auto"/>
        <w:ind w:left="720" w:right="360"/>
      </w:pPr>
      <w:hyperlink r:id="rId9" w:history="1">
        <w:r w:rsidR="00625F56" w:rsidRPr="00633878">
          <w:rPr>
            <w:rStyle w:val="Hyperlink"/>
          </w:rPr>
          <w:t>andrew.smith@ecy.wa.gov</w:t>
        </w:r>
      </w:hyperlink>
    </w:p>
    <w:p w:rsidR="001418DB" w:rsidRPr="00633878" w:rsidRDefault="001418DB" w:rsidP="00633878">
      <w:pPr>
        <w:spacing w:line="276" w:lineRule="auto"/>
        <w:ind w:right="360"/>
      </w:pPr>
    </w:p>
    <w:p w:rsidR="001418DB" w:rsidRPr="00633878" w:rsidRDefault="001418DB" w:rsidP="00633878">
      <w:pPr>
        <w:spacing w:line="276" w:lineRule="auto"/>
        <w:ind w:right="360"/>
      </w:pPr>
      <w:r w:rsidRPr="00633878">
        <w:t>Please contact me if you have ques</w:t>
      </w:r>
      <w:r w:rsidR="007425ED" w:rsidRPr="00633878">
        <w:t>tions or comments</w:t>
      </w:r>
      <w:r w:rsidRPr="00633878">
        <w:t>.</w:t>
      </w:r>
    </w:p>
    <w:p w:rsidR="001418DB" w:rsidRPr="00633878" w:rsidRDefault="001418DB" w:rsidP="00633878">
      <w:pPr>
        <w:spacing w:line="276" w:lineRule="auto"/>
        <w:ind w:right="360"/>
      </w:pPr>
      <w:r w:rsidRPr="00633878">
        <w:lastRenderedPageBreak/>
        <w:t>Sincere</w:t>
      </w:r>
      <w:r w:rsidR="009A2541" w:rsidRPr="00633878">
        <w:t>ly,</w:t>
      </w:r>
    </w:p>
    <w:p w:rsidR="001418DB" w:rsidRPr="00633878" w:rsidRDefault="001418DB" w:rsidP="00633878">
      <w:pPr>
        <w:spacing w:line="276" w:lineRule="auto"/>
        <w:ind w:right="360"/>
      </w:pPr>
    </w:p>
    <w:p w:rsidR="007425ED" w:rsidRPr="00633878" w:rsidRDefault="007425ED" w:rsidP="00633878">
      <w:pPr>
        <w:spacing w:line="276" w:lineRule="auto"/>
        <w:ind w:right="360"/>
      </w:pPr>
    </w:p>
    <w:p w:rsidR="001418DB" w:rsidRPr="00633878" w:rsidRDefault="001418DB" w:rsidP="00633878">
      <w:pPr>
        <w:spacing w:line="276" w:lineRule="auto"/>
        <w:ind w:right="360"/>
      </w:pPr>
    </w:p>
    <w:p w:rsidR="00A85E1C" w:rsidRPr="00633878" w:rsidRDefault="00583F94" w:rsidP="00633878">
      <w:pPr>
        <w:spacing w:line="276" w:lineRule="auto"/>
        <w:ind w:right="360"/>
      </w:pPr>
      <w:r w:rsidRPr="00633878">
        <w:t>Andrew Smith</w:t>
      </w:r>
      <w:r w:rsidR="001418DB" w:rsidRPr="00633878">
        <w:t xml:space="preserve">, </w:t>
      </w:r>
      <w:r w:rsidRPr="00633878">
        <w:t>P.E., LHG</w:t>
      </w:r>
    </w:p>
    <w:p w:rsidR="00583F94" w:rsidRPr="00633878" w:rsidRDefault="00583F94" w:rsidP="00633878">
      <w:pPr>
        <w:spacing w:line="276" w:lineRule="auto"/>
      </w:pPr>
      <w:r w:rsidRPr="00633878">
        <w:t>UST/Technical Services Unit Supervisor</w:t>
      </w:r>
    </w:p>
    <w:p w:rsidR="00625F56" w:rsidRPr="00633878" w:rsidRDefault="00625F56" w:rsidP="00633878">
      <w:pPr>
        <w:spacing w:line="276" w:lineRule="auto"/>
      </w:pPr>
      <w:r w:rsidRPr="00633878">
        <w:t>Toxics Cleanup Program</w:t>
      </w:r>
    </w:p>
    <w:p w:rsidR="00523762" w:rsidRDefault="00583F94" w:rsidP="00633878">
      <w:pPr>
        <w:spacing w:line="276" w:lineRule="auto"/>
        <w:ind w:right="360"/>
      </w:pPr>
      <w:r w:rsidRPr="00633878">
        <w:t>Southwest Regional Office</w:t>
      </w:r>
    </w:p>
    <w:p w:rsidR="001D1C3D" w:rsidRDefault="001D1C3D" w:rsidP="00633878">
      <w:pPr>
        <w:spacing w:line="276" w:lineRule="auto"/>
        <w:ind w:right="360"/>
      </w:pPr>
    </w:p>
    <w:p w:rsidR="001D1C3D" w:rsidRPr="00633878" w:rsidRDefault="001D1C3D" w:rsidP="00633878">
      <w:pPr>
        <w:spacing w:line="276" w:lineRule="auto"/>
        <w:ind w:right="360"/>
      </w:pPr>
      <w:r>
        <w:t>By certified mail:  9489 0090 0027 6066 6789 44</w:t>
      </w:r>
    </w:p>
    <w:p w:rsidR="00523762" w:rsidRPr="00633878" w:rsidRDefault="00523762" w:rsidP="00633878">
      <w:pPr>
        <w:spacing w:line="276" w:lineRule="auto"/>
        <w:ind w:right="360"/>
      </w:pPr>
    </w:p>
    <w:p w:rsidR="006071B7" w:rsidRPr="00633878" w:rsidRDefault="001418DB" w:rsidP="00633878">
      <w:pPr>
        <w:spacing w:line="276" w:lineRule="auto"/>
        <w:ind w:left="720" w:right="360" w:hanging="720"/>
      </w:pPr>
      <w:r w:rsidRPr="00633878">
        <w:t>cc:</w:t>
      </w:r>
      <w:r w:rsidR="006071B7" w:rsidRPr="00633878">
        <w:t xml:space="preserve"> </w:t>
      </w:r>
      <w:r w:rsidR="006071B7" w:rsidRPr="00633878">
        <w:tab/>
      </w:r>
      <w:r w:rsidR="007F231E" w:rsidRPr="00633878">
        <w:t>(Via electronic mail)</w:t>
      </w:r>
    </w:p>
    <w:p w:rsidR="006071B7" w:rsidRPr="00633878" w:rsidRDefault="007F231E" w:rsidP="00633878">
      <w:pPr>
        <w:spacing w:line="276" w:lineRule="auto"/>
        <w:ind w:right="360" w:firstLine="720"/>
      </w:pPr>
      <w:r w:rsidRPr="00633878">
        <w:t>Peter Bannister, Aspect Consulting</w:t>
      </w:r>
    </w:p>
    <w:p w:rsidR="0079066A" w:rsidRPr="00633878" w:rsidRDefault="007F231E" w:rsidP="00633878">
      <w:pPr>
        <w:spacing w:line="276" w:lineRule="auto"/>
        <w:ind w:right="360" w:firstLine="720"/>
      </w:pPr>
      <w:r w:rsidRPr="00633878">
        <w:t>Mary Henley, City of Tacoma Environmental Services Department</w:t>
      </w:r>
    </w:p>
    <w:p w:rsidR="00633878" w:rsidRDefault="00633878" w:rsidP="00633878">
      <w:pPr>
        <w:spacing w:line="276" w:lineRule="auto"/>
        <w:ind w:right="360" w:firstLine="720"/>
      </w:pPr>
      <w:r w:rsidRPr="00633878">
        <w:t>Philip J. Slowiak, IP, Senior Project Manager</w:t>
      </w:r>
    </w:p>
    <w:p w:rsidR="00A35293" w:rsidRPr="00633878" w:rsidRDefault="007F231E" w:rsidP="00633878">
      <w:pPr>
        <w:spacing w:line="276" w:lineRule="auto"/>
        <w:ind w:right="360" w:firstLine="720"/>
      </w:pPr>
      <w:r w:rsidRPr="00633878">
        <w:t>Bill Hengemihle, Managing Director, LECG, LLC</w:t>
      </w:r>
    </w:p>
    <w:p w:rsidR="007F231E" w:rsidRPr="00633878" w:rsidRDefault="007F231E" w:rsidP="00633878">
      <w:pPr>
        <w:spacing w:line="276" w:lineRule="auto"/>
        <w:ind w:right="360" w:firstLine="720"/>
      </w:pPr>
      <w:r w:rsidRPr="00633878">
        <w:t>Brenda Anderson, CHMM, Schnitzer Steel Industries</w:t>
      </w:r>
    </w:p>
    <w:p w:rsidR="007F231E" w:rsidRPr="00633878" w:rsidRDefault="007F231E" w:rsidP="00633878">
      <w:pPr>
        <w:spacing w:line="276" w:lineRule="auto"/>
        <w:ind w:right="360" w:firstLine="720"/>
      </w:pPr>
      <w:r w:rsidRPr="00633878">
        <w:t>Paul Kalina, P.E., URS Corporation</w:t>
      </w:r>
    </w:p>
    <w:p w:rsidR="00337235" w:rsidRPr="00633878" w:rsidRDefault="00055333" w:rsidP="00633878">
      <w:pPr>
        <w:spacing w:line="276" w:lineRule="auto"/>
        <w:ind w:right="360" w:firstLine="720"/>
      </w:pPr>
      <w:r w:rsidRPr="00633878">
        <w:t>Mark Meyers, Attorney for General Metals</w:t>
      </w:r>
    </w:p>
    <w:p w:rsidR="00055333" w:rsidRPr="00633878" w:rsidRDefault="00055333" w:rsidP="00633878">
      <w:pPr>
        <w:spacing w:line="276" w:lineRule="auto"/>
        <w:ind w:right="360" w:firstLine="720"/>
      </w:pPr>
      <w:r w:rsidRPr="00633878">
        <w:t>John Cermak, Jr., Attorney for IP</w:t>
      </w:r>
    </w:p>
    <w:p w:rsidR="00055333" w:rsidRPr="00633878" w:rsidRDefault="00055333" w:rsidP="00633878">
      <w:pPr>
        <w:spacing w:line="276" w:lineRule="auto"/>
        <w:ind w:right="360" w:firstLine="720"/>
      </w:pPr>
      <w:r w:rsidRPr="00633878">
        <w:t>Clark Davis, Attorney for Tacoma Metals</w:t>
      </w:r>
    </w:p>
    <w:p w:rsidR="00055333" w:rsidRPr="00633878" w:rsidRDefault="00055333" w:rsidP="00633878">
      <w:pPr>
        <w:spacing w:line="276" w:lineRule="auto"/>
        <w:ind w:right="360" w:firstLine="720"/>
      </w:pPr>
      <w:r w:rsidRPr="00633878">
        <w:t>Rod Rennie, Dept. of Natural Resources</w:t>
      </w:r>
    </w:p>
    <w:p w:rsidR="00055333" w:rsidRPr="00633878" w:rsidRDefault="00055333" w:rsidP="00633878">
      <w:pPr>
        <w:spacing w:line="276" w:lineRule="auto"/>
        <w:ind w:right="360" w:firstLine="720"/>
      </w:pPr>
      <w:r w:rsidRPr="00633878">
        <w:t>Rich Scrivner, Dept. of Natural Resources</w:t>
      </w:r>
    </w:p>
    <w:p w:rsidR="00633878" w:rsidRDefault="00633878" w:rsidP="00633878">
      <w:pPr>
        <w:spacing w:line="276" w:lineRule="auto"/>
        <w:ind w:right="360" w:firstLine="720"/>
      </w:pPr>
      <w:r w:rsidRPr="00633878">
        <w:t>John Level, Office of the Attorney General</w:t>
      </w:r>
    </w:p>
    <w:p w:rsidR="00055333" w:rsidRDefault="00055333" w:rsidP="00633878">
      <w:pPr>
        <w:spacing w:line="276" w:lineRule="auto"/>
        <w:ind w:right="360" w:firstLine="720"/>
      </w:pPr>
      <w:r w:rsidRPr="00633878">
        <w:t>Nick Acklam, Ecology</w:t>
      </w:r>
    </w:p>
    <w:p w:rsidR="00055333" w:rsidRPr="00633878" w:rsidRDefault="00633878" w:rsidP="00633878">
      <w:pPr>
        <w:spacing w:line="276" w:lineRule="auto"/>
        <w:ind w:right="360" w:firstLine="720"/>
      </w:pPr>
      <w:r>
        <w:t>Ecology Site File</w:t>
      </w:r>
    </w:p>
    <w:sectPr w:rsidR="00055333" w:rsidRPr="00633878" w:rsidSect="001817AE">
      <w:type w:val="continuous"/>
      <w:pgSz w:w="12240" w:h="15840" w:code="1"/>
      <w:pgMar w:top="1440" w:right="135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F15" w:rsidRDefault="00773F15">
      <w:r>
        <w:separator/>
      </w:r>
    </w:p>
  </w:endnote>
  <w:endnote w:type="continuationSeparator" w:id="0">
    <w:p w:rsidR="00773F15" w:rsidRDefault="0077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F15" w:rsidRDefault="00773F15">
      <w:r>
        <w:separator/>
      </w:r>
    </w:p>
  </w:footnote>
  <w:footnote w:type="continuationSeparator" w:id="0">
    <w:p w:rsidR="00773F15" w:rsidRDefault="00773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235" w:rsidRDefault="00337235" w:rsidP="00C226C7">
    <w:pPr>
      <w:ind w:right="360"/>
    </w:pPr>
    <w:r w:rsidRPr="001418DB">
      <w:t>M</w:t>
    </w:r>
    <w:r w:rsidR="002022C1">
      <w:t>r</w:t>
    </w:r>
    <w:r w:rsidRPr="001418DB">
      <w:t xml:space="preserve">. </w:t>
    </w:r>
    <w:r w:rsidR="007F231E">
      <w:t>Loren R. Dunn</w:t>
    </w:r>
  </w:p>
  <w:p w:rsidR="002022C1" w:rsidRDefault="007F231E">
    <w:pPr>
      <w:pStyle w:val="Header"/>
    </w:pPr>
    <w:r>
      <w:t xml:space="preserve">October </w:t>
    </w:r>
    <w:r w:rsidR="00633878">
      <w:t>18</w:t>
    </w:r>
    <w:r>
      <w:t>, 2018</w:t>
    </w:r>
  </w:p>
  <w:p w:rsidR="00337235" w:rsidRDefault="00337235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478E8">
      <w:rPr>
        <w:noProof/>
      </w:rPr>
      <w:t>2</w:t>
    </w:r>
    <w:r>
      <w:fldChar w:fldCharType="end"/>
    </w:r>
    <w:r>
      <w:t xml:space="preserve"> of </w:t>
    </w:r>
    <w:r w:rsidR="001817AE">
      <w:rPr>
        <w:noProof/>
      </w:rPr>
      <w:fldChar w:fldCharType="begin"/>
    </w:r>
    <w:r w:rsidR="001817AE">
      <w:rPr>
        <w:noProof/>
      </w:rPr>
      <w:instrText xml:space="preserve"> NUMPAGES </w:instrText>
    </w:r>
    <w:r w:rsidR="001817AE">
      <w:rPr>
        <w:noProof/>
      </w:rPr>
      <w:fldChar w:fldCharType="separate"/>
    </w:r>
    <w:r w:rsidR="004478E8">
      <w:rPr>
        <w:noProof/>
      </w:rPr>
      <w:t>2</w:t>
    </w:r>
    <w:r w:rsidR="001817AE">
      <w:rPr>
        <w:noProof/>
      </w:rPr>
      <w:fldChar w:fldCharType="end"/>
    </w:r>
  </w:p>
  <w:p w:rsidR="00633878" w:rsidRDefault="00633878">
    <w:pPr>
      <w:pStyle w:val="Header"/>
    </w:pPr>
  </w:p>
  <w:p w:rsidR="007F231E" w:rsidRDefault="007F23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F433E"/>
    <w:multiLevelType w:val="hybridMultilevel"/>
    <w:tmpl w:val="EDAA4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7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15"/>
    <w:rsid w:val="000428F7"/>
    <w:rsid w:val="000508E8"/>
    <w:rsid w:val="00052FEB"/>
    <w:rsid w:val="00055333"/>
    <w:rsid w:val="00063F84"/>
    <w:rsid w:val="00073B7A"/>
    <w:rsid w:val="00082D88"/>
    <w:rsid w:val="000879A5"/>
    <w:rsid w:val="000C224C"/>
    <w:rsid w:val="000D4F33"/>
    <w:rsid w:val="00101FE3"/>
    <w:rsid w:val="001065D5"/>
    <w:rsid w:val="00116A21"/>
    <w:rsid w:val="001418DB"/>
    <w:rsid w:val="001817AE"/>
    <w:rsid w:val="001B7DEF"/>
    <w:rsid w:val="001D1C3D"/>
    <w:rsid w:val="001F18B0"/>
    <w:rsid w:val="002022C1"/>
    <w:rsid w:val="002402A0"/>
    <w:rsid w:val="0028411D"/>
    <w:rsid w:val="00337235"/>
    <w:rsid w:val="003D0B15"/>
    <w:rsid w:val="003D371B"/>
    <w:rsid w:val="004478E8"/>
    <w:rsid w:val="004E0554"/>
    <w:rsid w:val="00523762"/>
    <w:rsid w:val="00583F94"/>
    <w:rsid w:val="005F1E85"/>
    <w:rsid w:val="006071B7"/>
    <w:rsid w:val="00617008"/>
    <w:rsid w:val="00625F56"/>
    <w:rsid w:val="00633878"/>
    <w:rsid w:val="006A63C5"/>
    <w:rsid w:val="007425ED"/>
    <w:rsid w:val="0075240B"/>
    <w:rsid w:val="00770FB4"/>
    <w:rsid w:val="007729DE"/>
    <w:rsid w:val="00773F15"/>
    <w:rsid w:val="0079066A"/>
    <w:rsid w:val="007B45D6"/>
    <w:rsid w:val="007F231E"/>
    <w:rsid w:val="00823535"/>
    <w:rsid w:val="008515AB"/>
    <w:rsid w:val="00855C1B"/>
    <w:rsid w:val="00892BEC"/>
    <w:rsid w:val="008939EB"/>
    <w:rsid w:val="008C1BF0"/>
    <w:rsid w:val="009442F3"/>
    <w:rsid w:val="009A1B6E"/>
    <w:rsid w:val="009A2541"/>
    <w:rsid w:val="009A6562"/>
    <w:rsid w:val="009B4265"/>
    <w:rsid w:val="009C3D1E"/>
    <w:rsid w:val="00A03950"/>
    <w:rsid w:val="00A060F5"/>
    <w:rsid w:val="00A35293"/>
    <w:rsid w:val="00A7076A"/>
    <w:rsid w:val="00A85E1C"/>
    <w:rsid w:val="00AA1296"/>
    <w:rsid w:val="00B84D5F"/>
    <w:rsid w:val="00C0452D"/>
    <w:rsid w:val="00C226C7"/>
    <w:rsid w:val="00C84828"/>
    <w:rsid w:val="00D47C25"/>
    <w:rsid w:val="00DC6D0E"/>
    <w:rsid w:val="00F25233"/>
    <w:rsid w:val="00F47DDC"/>
    <w:rsid w:val="00F6517D"/>
    <w:rsid w:val="00F762CE"/>
    <w:rsid w:val="00F80274"/>
    <w:rsid w:val="00F8738A"/>
    <w:rsid w:val="00F95010"/>
    <w:rsid w:val="00FF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81022-51A4-44AF-9099-591F4548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8D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1418DB"/>
  </w:style>
  <w:style w:type="paragraph" w:styleId="Header">
    <w:name w:val="header"/>
    <w:basedOn w:val="Normal"/>
    <w:rsid w:val="00A85E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5E1C"/>
    <w:pPr>
      <w:tabs>
        <w:tab w:val="center" w:pos="4320"/>
        <w:tab w:val="right" w:pos="8640"/>
      </w:tabs>
    </w:pPr>
  </w:style>
  <w:style w:type="character" w:styleId="Hyperlink">
    <w:name w:val="Hyperlink"/>
    <w:rsid w:val="006071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7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7A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sm461@ECY.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260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CERTIFIED MAIL</vt:lpstr>
    </vt:vector>
  </TitlesOfParts>
  <Company>Dept of Ecology</Company>
  <LinksUpToDate>false</LinksUpToDate>
  <CharactersWithSpaces>1861</CharactersWithSpaces>
  <SharedDoc>false</SharedDoc>
  <HLinks>
    <vt:vector size="6" baseType="variant">
      <vt:variant>
        <vt:i4>6226036</vt:i4>
      </vt:variant>
      <vt:variant>
        <vt:i4>0</vt:i4>
      </vt:variant>
      <vt:variant>
        <vt:i4>0</vt:i4>
      </vt:variant>
      <vt:variant>
        <vt:i4>5</vt:i4>
      </vt:variant>
      <vt:variant>
        <vt:lpwstr>mailto:ansm461@ECY.WA.GOV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CERTIFIED MAIL</dc:title>
  <dc:subject/>
  <dc:creator>Kim Cross</dc:creator>
  <cp:keywords/>
  <cp:lastModifiedBy>Mitchell, Treasure (ECY)</cp:lastModifiedBy>
  <cp:revision>5</cp:revision>
  <cp:lastPrinted>2018-10-18T21:00:00Z</cp:lastPrinted>
  <dcterms:created xsi:type="dcterms:W3CDTF">2018-10-18T20:18:00Z</dcterms:created>
  <dcterms:modified xsi:type="dcterms:W3CDTF">2018-10-18T21:20:00Z</dcterms:modified>
</cp:coreProperties>
</file>