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B7E" w:rsidRDefault="00CE0B7E" w:rsidP="00F304EF">
      <w:pPr>
        <w:widowControl w:val="0"/>
        <w:tabs>
          <w:tab w:val="left" w:pos="216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15D22395" wp14:editId="39ABC559">
            <wp:extent cx="2082800" cy="5382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cology Logo Pictu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725" cy="54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B7E" w:rsidRDefault="00CE0B7E" w:rsidP="00F304EF">
      <w:pPr>
        <w:widowControl w:val="0"/>
        <w:tabs>
          <w:tab w:val="left" w:pos="216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b/>
          <w:sz w:val="28"/>
          <w:szCs w:val="28"/>
        </w:rPr>
      </w:pPr>
    </w:p>
    <w:p w:rsidR="00F304EF" w:rsidRPr="006132DF" w:rsidRDefault="001F6A8E" w:rsidP="00394FBF">
      <w:pPr>
        <w:widowControl w:val="0"/>
        <w:tabs>
          <w:tab w:val="left" w:pos="2160"/>
        </w:tabs>
        <w:suppressAutoHyphens/>
        <w:overflowPunct w:val="0"/>
        <w:autoSpaceDE w:val="0"/>
        <w:autoSpaceDN w:val="0"/>
        <w:adjustRightInd w:val="0"/>
        <w:spacing w:after="0" w:line="240" w:lineRule="exact"/>
        <w:textAlignment w:val="baseline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Park Laundry</w:t>
      </w:r>
      <w:r w:rsidR="0079460A">
        <w:rPr>
          <w:rFonts w:cstheme="minorHAnsi"/>
          <w:b/>
          <w:sz w:val="28"/>
          <w:szCs w:val="28"/>
        </w:rPr>
        <w:t xml:space="preserve"> </w:t>
      </w:r>
      <w:r w:rsidR="00CE0B7E">
        <w:rPr>
          <w:rFonts w:cstheme="minorHAnsi"/>
          <w:b/>
          <w:sz w:val="28"/>
          <w:szCs w:val="28"/>
        </w:rPr>
        <w:t>Responsiveness Summary</w:t>
      </w:r>
    </w:p>
    <w:p w:rsidR="003B6184" w:rsidRPr="006132DF" w:rsidRDefault="003B6184" w:rsidP="00F304EF">
      <w:pPr>
        <w:widowControl w:val="0"/>
        <w:tabs>
          <w:tab w:val="left" w:pos="216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Comment Period</w:t>
      </w:r>
      <w:r w:rsidR="001F6A8E">
        <w:rPr>
          <w:rFonts w:cstheme="minorHAnsi"/>
          <w:b/>
          <w:sz w:val="28"/>
          <w:szCs w:val="28"/>
        </w:rPr>
        <w:t xml:space="preserve"> August 5</w:t>
      </w:r>
      <w:r w:rsidR="00035C12">
        <w:rPr>
          <w:rFonts w:cstheme="minorHAnsi"/>
          <w:b/>
          <w:sz w:val="28"/>
          <w:szCs w:val="28"/>
        </w:rPr>
        <w:t>-</w:t>
      </w:r>
      <w:r w:rsidR="001F6A8E">
        <w:rPr>
          <w:rFonts w:cstheme="minorHAnsi"/>
          <w:b/>
          <w:sz w:val="28"/>
          <w:szCs w:val="28"/>
        </w:rPr>
        <w:t>September 3</w:t>
      </w:r>
      <w:r w:rsidR="00035C12">
        <w:rPr>
          <w:rFonts w:cstheme="minorHAnsi"/>
          <w:b/>
          <w:sz w:val="28"/>
          <w:szCs w:val="28"/>
        </w:rPr>
        <w:t>, 2019</w:t>
      </w:r>
    </w:p>
    <w:p w:rsidR="00303A10" w:rsidRDefault="00303A10" w:rsidP="00256596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</w:p>
    <w:p w:rsidR="00256596" w:rsidRPr="006132DF" w:rsidRDefault="002331BF" w:rsidP="00394FBF">
      <w:pPr>
        <w:tabs>
          <w:tab w:val="left" w:pos="1800"/>
        </w:tabs>
        <w:spacing w:after="0" w:line="240" w:lineRule="exact"/>
        <w:rPr>
          <w:rFonts w:cstheme="minorHAnsi"/>
          <w:sz w:val="24"/>
          <w:szCs w:val="24"/>
        </w:rPr>
      </w:pPr>
      <w:r w:rsidRPr="006132DF">
        <w:rPr>
          <w:rFonts w:cstheme="minorHAnsi"/>
          <w:sz w:val="24"/>
          <w:szCs w:val="24"/>
        </w:rPr>
        <w:t>Cleanup Site ID:</w:t>
      </w:r>
      <w:r w:rsidRPr="006132DF">
        <w:rPr>
          <w:rFonts w:cstheme="minorHAnsi"/>
          <w:sz w:val="24"/>
          <w:szCs w:val="24"/>
        </w:rPr>
        <w:tab/>
      </w:r>
      <w:r w:rsidR="00035C12">
        <w:rPr>
          <w:rFonts w:cstheme="minorHAnsi"/>
          <w:sz w:val="24"/>
          <w:szCs w:val="24"/>
        </w:rPr>
        <w:t>4</w:t>
      </w:r>
      <w:r w:rsidR="001F6A8E">
        <w:rPr>
          <w:rFonts w:cstheme="minorHAnsi"/>
          <w:sz w:val="24"/>
          <w:szCs w:val="24"/>
        </w:rPr>
        <w:t>099</w:t>
      </w:r>
    </w:p>
    <w:p w:rsidR="0088052E" w:rsidRPr="006132DF" w:rsidRDefault="003B6184" w:rsidP="001F6A8E">
      <w:pPr>
        <w:tabs>
          <w:tab w:val="left" w:pos="1800"/>
        </w:tabs>
        <w:spacing w:after="0" w:line="240" w:lineRule="auto"/>
        <w:ind w:left="1800" w:hanging="18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Facility ID:</w:t>
      </w:r>
      <w:r w:rsidR="002331BF" w:rsidRPr="006132DF">
        <w:rPr>
          <w:rFonts w:cstheme="minorHAnsi"/>
          <w:sz w:val="24"/>
          <w:szCs w:val="24"/>
        </w:rPr>
        <w:tab/>
      </w:r>
      <w:r w:rsidR="001F6A8E" w:rsidRPr="001F6A8E">
        <w:rPr>
          <w:rFonts w:cstheme="minorHAnsi"/>
          <w:sz w:val="24"/>
          <w:szCs w:val="24"/>
        </w:rPr>
        <w:t>8100630</w:t>
      </w:r>
    </w:p>
    <w:p w:rsidR="00CE0B7E" w:rsidRPr="006132DF" w:rsidRDefault="0067309A" w:rsidP="001F6A8E">
      <w:pPr>
        <w:tabs>
          <w:tab w:val="left" w:pos="1800"/>
        </w:tabs>
        <w:spacing w:after="0" w:line="240" w:lineRule="auto"/>
        <w:ind w:left="1800" w:hanging="18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Address</w:t>
      </w:r>
      <w:r w:rsidR="001F6A8E">
        <w:rPr>
          <w:rFonts w:cstheme="minorHAnsi"/>
          <w:sz w:val="24"/>
          <w:szCs w:val="24"/>
        </w:rPr>
        <w:t xml:space="preserve">:  </w:t>
      </w:r>
      <w:r w:rsidR="001F6A8E">
        <w:rPr>
          <w:rFonts w:cstheme="minorHAnsi"/>
          <w:sz w:val="24"/>
          <w:szCs w:val="24"/>
        </w:rPr>
        <w:tab/>
      </w:r>
      <w:r w:rsidR="001F6A8E" w:rsidRPr="001F6A8E">
        <w:rPr>
          <w:rFonts w:cstheme="minorHAnsi"/>
          <w:sz w:val="24"/>
          <w:szCs w:val="24"/>
        </w:rPr>
        <w:t>122 N. Main Ave</w:t>
      </w:r>
      <w:r w:rsidR="00173B00">
        <w:rPr>
          <w:rFonts w:cstheme="minorHAnsi"/>
          <w:sz w:val="24"/>
          <w:szCs w:val="24"/>
        </w:rPr>
        <w:t>nue</w:t>
      </w:r>
      <w:r w:rsidR="0079460A" w:rsidRPr="0079460A">
        <w:rPr>
          <w:rFonts w:cstheme="minorHAnsi"/>
          <w:sz w:val="24"/>
          <w:szCs w:val="24"/>
        </w:rPr>
        <w:t xml:space="preserve">, </w:t>
      </w:r>
      <w:r w:rsidR="001F6A8E">
        <w:rPr>
          <w:rFonts w:cstheme="minorHAnsi"/>
          <w:sz w:val="24"/>
          <w:szCs w:val="24"/>
        </w:rPr>
        <w:t>Ridgefield</w:t>
      </w:r>
      <w:r w:rsidR="00173B00">
        <w:rPr>
          <w:rFonts w:cstheme="minorHAnsi"/>
          <w:sz w:val="24"/>
          <w:szCs w:val="24"/>
        </w:rPr>
        <w:t>, Washington</w:t>
      </w:r>
    </w:p>
    <w:p w:rsidR="00E37F28" w:rsidRDefault="00256596" w:rsidP="001F6A8E">
      <w:pPr>
        <w:tabs>
          <w:tab w:val="left" w:pos="1800"/>
        </w:tabs>
        <w:spacing w:after="0" w:line="240" w:lineRule="auto"/>
        <w:ind w:left="1800" w:hanging="1800"/>
        <w:rPr>
          <w:rFonts w:cstheme="minorHAnsi"/>
          <w:sz w:val="24"/>
          <w:szCs w:val="24"/>
        </w:rPr>
      </w:pPr>
      <w:r w:rsidRPr="006132DF">
        <w:rPr>
          <w:rFonts w:cstheme="minorHAnsi"/>
          <w:sz w:val="24"/>
          <w:szCs w:val="24"/>
        </w:rPr>
        <w:t xml:space="preserve">County: </w:t>
      </w:r>
      <w:r w:rsidR="002331BF" w:rsidRPr="006132DF">
        <w:rPr>
          <w:rFonts w:cstheme="minorHAnsi"/>
          <w:sz w:val="24"/>
          <w:szCs w:val="24"/>
        </w:rPr>
        <w:tab/>
      </w:r>
      <w:r w:rsidR="001F6A8E">
        <w:rPr>
          <w:rFonts w:cstheme="minorHAnsi"/>
          <w:sz w:val="24"/>
          <w:szCs w:val="24"/>
        </w:rPr>
        <w:t>Clark</w:t>
      </w:r>
    </w:p>
    <w:p w:rsidR="00394FBF" w:rsidRDefault="00394FBF" w:rsidP="00035C12">
      <w:pPr>
        <w:tabs>
          <w:tab w:val="left" w:pos="1800"/>
        </w:tabs>
        <w:spacing w:after="40" w:line="240" w:lineRule="auto"/>
        <w:ind w:left="1800" w:hanging="1800"/>
        <w:rPr>
          <w:rFonts w:cstheme="minorHAnsi"/>
          <w:b/>
          <w:sz w:val="24"/>
          <w:szCs w:val="24"/>
        </w:rPr>
      </w:pPr>
    </w:p>
    <w:p w:rsidR="00E37F28" w:rsidRPr="00CE0B7E" w:rsidRDefault="0067309A" w:rsidP="00035C12">
      <w:pPr>
        <w:tabs>
          <w:tab w:val="left" w:pos="1800"/>
        </w:tabs>
        <w:spacing w:after="40" w:line="240" w:lineRule="auto"/>
        <w:ind w:left="1800" w:hanging="180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Document</w:t>
      </w:r>
      <w:r w:rsidR="0018347C">
        <w:rPr>
          <w:rFonts w:cstheme="minorHAnsi"/>
          <w:b/>
          <w:sz w:val="24"/>
          <w:szCs w:val="24"/>
        </w:rPr>
        <w:t>s</w:t>
      </w:r>
      <w:r w:rsidR="00273964">
        <w:rPr>
          <w:rFonts w:cstheme="minorHAnsi"/>
          <w:b/>
          <w:sz w:val="24"/>
          <w:szCs w:val="24"/>
        </w:rPr>
        <w:t xml:space="preserve"> for r</w:t>
      </w:r>
      <w:r w:rsidR="00E37F28" w:rsidRPr="00CE0B7E">
        <w:rPr>
          <w:rFonts w:cstheme="minorHAnsi"/>
          <w:b/>
          <w:sz w:val="24"/>
          <w:szCs w:val="24"/>
        </w:rPr>
        <w:t>eview</w:t>
      </w:r>
      <w:r w:rsidR="00273964">
        <w:rPr>
          <w:rFonts w:cstheme="minorHAnsi"/>
          <w:b/>
          <w:sz w:val="24"/>
          <w:szCs w:val="24"/>
        </w:rPr>
        <w:t xml:space="preserve"> and comment</w:t>
      </w:r>
    </w:p>
    <w:p w:rsidR="0074465E" w:rsidRDefault="001F6A8E" w:rsidP="00394FBF">
      <w:pPr>
        <w:tabs>
          <w:tab w:val="left" w:pos="180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Remedial Investigation</w:t>
      </w:r>
      <w:r w:rsidR="00147E19">
        <w:rPr>
          <w:rFonts w:cstheme="minorHAnsi"/>
          <w:sz w:val="24"/>
          <w:szCs w:val="24"/>
        </w:rPr>
        <w:t xml:space="preserve"> (RI)</w:t>
      </w:r>
    </w:p>
    <w:p w:rsidR="00035C12" w:rsidRDefault="001F6A8E" w:rsidP="00394FBF">
      <w:pPr>
        <w:tabs>
          <w:tab w:val="left" w:pos="180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Feasibility Study</w:t>
      </w:r>
      <w:r w:rsidR="00147E19">
        <w:rPr>
          <w:rFonts w:cstheme="minorHAnsi"/>
          <w:sz w:val="24"/>
          <w:szCs w:val="24"/>
        </w:rPr>
        <w:t xml:space="preserve"> (FS)</w:t>
      </w:r>
    </w:p>
    <w:p w:rsidR="00035C12" w:rsidRDefault="001F6A8E" w:rsidP="00394FBF">
      <w:pPr>
        <w:tabs>
          <w:tab w:val="left" w:pos="180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Fact Sheet</w:t>
      </w:r>
    </w:p>
    <w:p w:rsidR="00CE0B7E" w:rsidRDefault="00CE0B7E" w:rsidP="00CE0B7E">
      <w:pPr>
        <w:tabs>
          <w:tab w:val="left" w:pos="1800"/>
        </w:tabs>
        <w:spacing w:after="0" w:line="240" w:lineRule="auto"/>
        <w:ind w:left="1800" w:hanging="1800"/>
        <w:rPr>
          <w:rFonts w:cstheme="minorHAnsi"/>
          <w:sz w:val="24"/>
          <w:szCs w:val="24"/>
        </w:rPr>
      </w:pPr>
    </w:p>
    <w:p w:rsidR="00E37F28" w:rsidRPr="00CE0B7E" w:rsidRDefault="00E37F28" w:rsidP="00394FBF">
      <w:pPr>
        <w:tabs>
          <w:tab w:val="left" w:pos="1800"/>
        </w:tabs>
        <w:spacing w:after="0" w:line="240" w:lineRule="auto"/>
        <w:ind w:left="1800" w:hanging="1800"/>
        <w:rPr>
          <w:rFonts w:cstheme="minorHAnsi"/>
          <w:b/>
          <w:sz w:val="24"/>
          <w:szCs w:val="24"/>
        </w:rPr>
      </w:pPr>
      <w:r w:rsidRPr="00CE0B7E">
        <w:rPr>
          <w:rFonts w:cstheme="minorHAnsi"/>
          <w:b/>
          <w:sz w:val="24"/>
          <w:szCs w:val="24"/>
        </w:rPr>
        <w:t>Background</w:t>
      </w:r>
      <w:r w:rsidR="0088052E" w:rsidRPr="00CE0B7E">
        <w:rPr>
          <w:rFonts w:cstheme="minorHAnsi"/>
          <w:b/>
          <w:sz w:val="24"/>
          <w:szCs w:val="24"/>
        </w:rPr>
        <w:t xml:space="preserve"> </w:t>
      </w:r>
      <w:r w:rsidR="00303A10" w:rsidRPr="00CE0B7E">
        <w:rPr>
          <w:rFonts w:cstheme="minorHAnsi"/>
          <w:b/>
          <w:sz w:val="24"/>
          <w:szCs w:val="24"/>
        </w:rPr>
        <w:tab/>
      </w:r>
    </w:p>
    <w:p w:rsidR="00394FBF" w:rsidRDefault="00394FBF" w:rsidP="00394FBF">
      <w:pPr>
        <w:tabs>
          <w:tab w:val="left" w:pos="1800"/>
        </w:tabs>
        <w:spacing w:after="0" w:line="240" w:lineRule="auto"/>
        <w:rPr>
          <w:rFonts w:cstheme="minorHAnsi"/>
          <w:sz w:val="24"/>
          <w:szCs w:val="24"/>
        </w:rPr>
      </w:pPr>
    </w:p>
    <w:p w:rsidR="00C75347" w:rsidRPr="00394FBF" w:rsidRDefault="00C75347" w:rsidP="00394FBF">
      <w:pPr>
        <w:tabs>
          <w:tab w:val="left" w:pos="1800"/>
        </w:tabs>
        <w:spacing w:after="0" w:line="240" w:lineRule="auto"/>
        <w:rPr>
          <w:rFonts w:cstheme="minorHAnsi"/>
          <w:sz w:val="24"/>
          <w:szCs w:val="24"/>
        </w:rPr>
      </w:pPr>
      <w:r w:rsidRPr="00394FBF">
        <w:rPr>
          <w:rFonts w:cstheme="minorHAnsi"/>
          <w:sz w:val="24"/>
          <w:szCs w:val="24"/>
        </w:rPr>
        <w:t>The Park Laundry property was used as a laundry and dry cleaners from about 1965 to1977.</w:t>
      </w:r>
      <w:r w:rsidR="00147E19" w:rsidRPr="00394FBF">
        <w:rPr>
          <w:rFonts w:cstheme="minorHAnsi"/>
          <w:sz w:val="24"/>
          <w:szCs w:val="24"/>
        </w:rPr>
        <w:t xml:space="preserve">  During that time, chlorinated solvents associated with dry cleaning were released to the environment and contaminated soil and groundwater. </w:t>
      </w:r>
    </w:p>
    <w:p w:rsidR="00147E19" w:rsidRPr="00394FBF" w:rsidRDefault="00147E19" w:rsidP="00394FBF">
      <w:pPr>
        <w:tabs>
          <w:tab w:val="left" w:pos="1800"/>
        </w:tabs>
        <w:spacing w:after="0" w:line="240" w:lineRule="auto"/>
        <w:rPr>
          <w:rFonts w:cstheme="minorHAnsi"/>
          <w:sz w:val="24"/>
          <w:szCs w:val="24"/>
        </w:rPr>
      </w:pPr>
    </w:p>
    <w:p w:rsidR="00035C12" w:rsidRPr="00394FBF" w:rsidRDefault="00C75347" w:rsidP="00394FBF">
      <w:pPr>
        <w:tabs>
          <w:tab w:val="left" w:pos="1800"/>
        </w:tabs>
        <w:spacing w:after="0" w:line="240" w:lineRule="auto"/>
        <w:rPr>
          <w:rFonts w:cstheme="minorHAnsi"/>
          <w:sz w:val="24"/>
          <w:szCs w:val="24"/>
        </w:rPr>
      </w:pPr>
      <w:r w:rsidRPr="00394FBF">
        <w:rPr>
          <w:rFonts w:cstheme="minorHAnsi"/>
          <w:sz w:val="24"/>
          <w:szCs w:val="24"/>
        </w:rPr>
        <w:t xml:space="preserve">In 2008, the Environmental Protection Agency (EPA) completed an investigation that showed soil and groundwater were contaminated with elevated levels of tetrachloroethylene (PCE), and </w:t>
      </w:r>
      <w:bookmarkStart w:id="0" w:name="_GoBack"/>
      <w:bookmarkEnd w:id="0"/>
      <w:r w:rsidRPr="00394FBF">
        <w:rPr>
          <w:rFonts w:cstheme="minorHAnsi"/>
          <w:sz w:val="24"/>
          <w:szCs w:val="24"/>
        </w:rPr>
        <w:t xml:space="preserve">recommended further investigation.  In 2009, Ecology entered into Agreed Order DE 6829 with </w:t>
      </w:r>
      <w:r w:rsidR="00394FBF" w:rsidRPr="00394FBF">
        <w:rPr>
          <w:rFonts w:cstheme="minorHAnsi"/>
          <w:sz w:val="24"/>
          <w:szCs w:val="24"/>
        </w:rPr>
        <w:t xml:space="preserve">the property owner, </w:t>
      </w:r>
      <w:r w:rsidRPr="00394FBF">
        <w:rPr>
          <w:rFonts w:cstheme="minorHAnsi"/>
          <w:sz w:val="24"/>
          <w:szCs w:val="24"/>
        </w:rPr>
        <w:t xml:space="preserve">Union Ridge to determine the full extent of contamination both on and off-property. The RI/FS were completed by </w:t>
      </w:r>
      <w:r w:rsidR="00CE701A">
        <w:rPr>
          <w:rFonts w:cstheme="minorHAnsi"/>
          <w:sz w:val="24"/>
          <w:szCs w:val="24"/>
        </w:rPr>
        <w:t>Union Ridge</w:t>
      </w:r>
      <w:r w:rsidRPr="00394FBF">
        <w:rPr>
          <w:rFonts w:cstheme="minorHAnsi"/>
          <w:sz w:val="24"/>
          <w:szCs w:val="24"/>
        </w:rPr>
        <w:t xml:space="preserve"> </w:t>
      </w:r>
      <w:r w:rsidR="00394FBF" w:rsidRPr="00394FBF">
        <w:rPr>
          <w:rFonts w:cstheme="minorHAnsi"/>
          <w:sz w:val="24"/>
          <w:szCs w:val="24"/>
        </w:rPr>
        <w:t>in 2019</w:t>
      </w:r>
      <w:r w:rsidRPr="00394FBF">
        <w:rPr>
          <w:rFonts w:cstheme="minorHAnsi"/>
          <w:sz w:val="24"/>
          <w:szCs w:val="24"/>
        </w:rPr>
        <w:t>. </w:t>
      </w:r>
    </w:p>
    <w:p w:rsidR="00C75347" w:rsidRPr="00394FBF" w:rsidRDefault="00C75347" w:rsidP="00394FBF">
      <w:pPr>
        <w:tabs>
          <w:tab w:val="left" w:pos="1800"/>
        </w:tabs>
        <w:spacing w:after="0" w:line="240" w:lineRule="auto"/>
        <w:rPr>
          <w:rFonts w:cstheme="minorHAnsi"/>
          <w:sz w:val="24"/>
          <w:szCs w:val="24"/>
        </w:rPr>
      </w:pPr>
    </w:p>
    <w:p w:rsidR="00035C12" w:rsidRPr="00394FBF" w:rsidRDefault="00394FBF" w:rsidP="00394FBF">
      <w:pPr>
        <w:tabs>
          <w:tab w:val="left" w:pos="1800"/>
        </w:tabs>
        <w:spacing w:after="0" w:line="240" w:lineRule="auto"/>
        <w:rPr>
          <w:rFonts w:cstheme="minorHAnsi"/>
          <w:sz w:val="24"/>
          <w:szCs w:val="24"/>
        </w:rPr>
      </w:pPr>
      <w:r w:rsidRPr="00394FBF">
        <w:rPr>
          <w:rFonts w:cstheme="minorHAnsi"/>
          <w:sz w:val="24"/>
          <w:szCs w:val="24"/>
        </w:rPr>
        <w:t>The</w:t>
      </w:r>
      <w:r w:rsidR="001F6A8E" w:rsidRPr="00394FBF">
        <w:rPr>
          <w:rFonts w:cstheme="minorHAnsi"/>
          <w:sz w:val="24"/>
          <w:szCs w:val="24"/>
        </w:rPr>
        <w:t xml:space="preserve"> </w:t>
      </w:r>
      <w:r w:rsidRPr="00394FBF">
        <w:rPr>
          <w:rFonts w:cstheme="minorHAnsi"/>
          <w:sz w:val="24"/>
          <w:szCs w:val="24"/>
        </w:rPr>
        <w:t>RI indicates that</w:t>
      </w:r>
      <w:r w:rsidR="001F6A8E" w:rsidRPr="00394FBF">
        <w:rPr>
          <w:rFonts w:cstheme="minorHAnsi"/>
          <w:sz w:val="24"/>
          <w:szCs w:val="24"/>
        </w:rPr>
        <w:t xml:space="preserve"> tetrachloroethylene (PCE) and trichloroethylene (TCE)</w:t>
      </w:r>
      <w:r w:rsidRPr="00394FBF">
        <w:rPr>
          <w:rFonts w:cstheme="minorHAnsi"/>
          <w:sz w:val="24"/>
          <w:szCs w:val="24"/>
        </w:rPr>
        <w:t xml:space="preserve"> have contaminated soil and groundwater</w:t>
      </w:r>
      <w:r w:rsidR="001F6A8E" w:rsidRPr="00394FBF">
        <w:rPr>
          <w:rFonts w:cstheme="minorHAnsi"/>
          <w:sz w:val="24"/>
          <w:szCs w:val="24"/>
        </w:rPr>
        <w:t xml:space="preserve">.  </w:t>
      </w:r>
      <w:r w:rsidR="001F6A8E" w:rsidRPr="00394FBF">
        <w:rPr>
          <w:rFonts w:cstheme="minorHAnsi"/>
          <w:sz w:val="24"/>
          <w:szCs w:val="24"/>
        </w:rPr>
        <w:t>Chlorinated solvents are suspected to cause cancer in humans.</w:t>
      </w:r>
    </w:p>
    <w:p w:rsidR="00035C12" w:rsidRPr="00394FBF" w:rsidRDefault="00035C12" w:rsidP="00394FBF">
      <w:pPr>
        <w:pStyle w:val="Default"/>
        <w:spacing w:line="240" w:lineRule="exact"/>
        <w:rPr>
          <w:rFonts w:asciiTheme="minorHAnsi" w:hAnsiTheme="minorHAnsi" w:cstheme="minorHAnsi"/>
          <w:color w:val="auto"/>
        </w:rPr>
      </w:pPr>
    </w:p>
    <w:p w:rsidR="00394FBF" w:rsidRDefault="00035C12" w:rsidP="00394FBF">
      <w:pPr>
        <w:tabs>
          <w:tab w:val="left" w:pos="1800"/>
        </w:tabs>
        <w:spacing w:after="0" w:line="240" w:lineRule="exact"/>
        <w:rPr>
          <w:rFonts w:cstheme="minorHAnsi"/>
          <w:b/>
          <w:sz w:val="24"/>
          <w:szCs w:val="24"/>
        </w:rPr>
      </w:pPr>
      <w:r w:rsidRPr="00035C12">
        <w:rPr>
          <w:rFonts w:cstheme="minorHAnsi"/>
          <w:b/>
          <w:sz w:val="24"/>
          <w:szCs w:val="24"/>
        </w:rPr>
        <w:t>Comments</w:t>
      </w:r>
    </w:p>
    <w:p w:rsidR="00394FBF" w:rsidRDefault="00394FBF" w:rsidP="00394FBF">
      <w:pPr>
        <w:tabs>
          <w:tab w:val="left" w:pos="1800"/>
        </w:tabs>
        <w:spacing w:after="0" w:line="240" w:lineRule="exact"/>
        <w:rPr>
          <w:rFonts w:cstheme="minorHAnsi"/>
          <w:b/>
          <w:sz w:val="24"/>
          <w:szCs w:val="24"/>
        </w:rPr>
      </w:pPr>
    </w:p>
    <w:p w:rsidR="00CE0B7E" w:rsidRPr="00394FBF" w:rsidRDefault="0074465E" w:rsidP="00394FBF">
      <w:pPr>
        <w:tabs>
          <w:tab w:val="left" w:pos="1800"/>
        </w:tabs>
        <w:spacing w:after="0" w:line="240" w:lineRule="auto"/>
        <w:rPr>
          <w:rFonts w:cstheme="minorHAnsi"/>
          <w:sz w:val="24"/>
          <w:szCs w:val="24"/>
        </w:rPr>
      </w:pPr>
      <w:r w:rsidRPr="00394FBF">
        <w:rPr>
          <w:rFonts w:cstheme="minorHAnsi"/>
          <w:sz w:val="24"/>
          <w:szCs w:val="24"/>
        </w:rPr>
        <w:t xml:space="preserve">Ecology held a comment period on the </w:t>
      </w:r>
      <w:r w:rsidR="00035C12" w:rsidRPr="00394FBF">
        <w:rPr>
          <w:rFonts w:cstheme="minorHAnsi"/>
          <w:sz w:val="24"/>
          <w:szCs w:val="24"/>
        </w:rPr>
        <w:t>documents listed above</w:t>
      </w:r>
      <w:r w:rsidR="00A14410" w:rsidRPr="00394FBF">
        <w:rPr>
          <w:rFonts w:cstheme="minorHAnsi"/>
          <w:sz w:val="24"/>
          <w:szCs w:val="24"/>
        </w:rPr>
        <w:t xml:space="preserve">.  </w:t>
      </w:r>
      <w:r w:rsidR="00035C12" w:rsidRPr="00394FBF">
        <w:rPr>
          <w:rFonts w:cstheme="minorHAnsi"/>
          <w:sz w:val="24"/>
          <w:szCs w:val="24"/>
        </w:rPr>
        <w:t xml:space="preserve">No </w:t>
      </w:r>
      <w:r w:rsidR="0079460A" w:rsidRPr="00394FBF">
        <w:rPr>
          <w:rFonts w:cstheme="minorHAnsi"/>
          <w:sz w:val="24"/>
          <w:szCs w:val="24"/>
        </w:rPr>
        <w:t>comments</w:t>
      </w:r>
      <w:r w:rsidR="00A14410" w:rsidRPr="00394FBF">
        <w:rPr>
          <w:rFonts w:cstheme="minorHAnsi"/>
          <w:sz w:val="24"/>
          <w:szCs w:val="24"/>
        </w:rPr>
        <w:t xml:space="preserve"> were received</w:t>
      </w:r>
      <w:r w:rsidR="00712EF5" w:rsidRPr="00394FBF">
        <w:rPr>
          <w:rFonts w:cstheme="minorHAnsi"/>
          <w:sz w:val="24"/>
          <w:szCs w:val="24"/>
        </w:rPr>
        <w:t>.</w:t>
      </w:r>
      <w:r w:rsidR="0029239C" w:rsidRPr="00394FBF">
        <w:rPr>
          <w:rFonts w:cstheme="minorHAnsi"/>
          <w:sz w:val="24"/>
          <w:szCs w:val="24"/>
        </w:rPr>
        <w:t xml:space="preserve">  The </w:t>
      </w:r>
      <w:r w:rsidR="001F6A8E" w:rsidRPr="00394FBF">
        <w:rPr>
          <w:rFonts w:cstheme="minorHAnsi"/>
          <w:sz w:val="24"/>
          <w:szCs w:val="24"/>
        </w:rPr>
        <w:t>Remedial Investigation and Feasibility Study</w:t>
      </w:r>
      <w:r w:rsidR="0029239C" w:rsidRPr="00394FBF">
        <w:rPr>
          <w:rFonts w:cstheme="minorHAnsi"/>
          <w:sz w:val="24"/>
          <w:szCs w:val="24"/>
        </w:rPr>
        <w:t xml:space="preserve"> are now final.  </w:t>
      </w:r>
    </w:p>
    <w:p w:rsidR="00E37F28" w:rsidRDefault="00E37F28" w:rsidP="00394FBF">
      <w:pPr>
        <w:spacing w:after="0" w:line="240" w:lineRule="exact"/>
        <w:rPr>
          <w:rFonts w:cstheme="minorHAnsi"/>
          <w:sz w:val="24"/>
          <w:szCs w:val="24"/>
        </w:rPr>
      </w:pPr>
    </w:p>
    <w:p w:rsidR="00303A10" w:rsidRPr="00CE0B7E" w:rsidRDefault="006132DF" w:rsidP="00394FBF">
      <w:pPr>
        <w:spacing w:after="0" w:line="240" w:lineRule="exact"/>
        <w:rPr>
          <w:rFonts w:cstheme="minorHAnsi"/>
          <w:b/>
          <w:sz w:val="24"/>
          <w:szCs w:val="24"/>
        </w:rPr>
      </w:pPr>
      <w:r w:rsidRPr="00CE0B7E">
        <w:rPr>
          <w:rFonts w:cstheme="minorHAnsi"/>
          <w:b/>
          <w:sz w:val="24"/>
          <w:szCs w:val="24"/>
        </w:rPr>
        <w:t>Prepared by</w:t>
      </w:r>
    </w:p>
    <w:p w:rsidR="00F52AB7" w:rsidRPr="006132DF" w:rsidRDefault="00F52AB7" w:rsidP="00394FBF">
      <w:pPr>
        <w:spacing w:after="0" w:line="240" w:lineRule="exact"/>
        <w:rPr>
          <w:rFonts w:cstheme="minorHAnsi"/>
          <w:sz w:val="24"/>
          <w:szCs w:val="24"/>
        </w:rPr>
      </w:pPr>
    </w:p>
    <w:p w:rsidR="00F52AB7" w:rsidRPr="006132DF" w:rsidRDefault="001F6A8E" w:rsidP="00394FBF">
      <w:pPr>
        <w:tabs>
          <w:tab w:val="left" w:pos="180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Craig Rankine</w:t>
      </w:r>
    </w:p>
    <w:p w:rsidR="00F52AB7" w:rsidRPr="006132DF" w:rsidRDefault="00F52AB7" w:rsidP="00394FBF">
      <w:pPr>
        <w:tabs>
          <w:tab w:val="left" w:pos="1800"/>
        </w:tabs>
        <w:spacing w:after="0" w:line="240" w:lineRule="auto"/>
        <w:rPr>
          <w:rFonts w:cstheme="minorHAnsi"/>
          <w:sz w:val="24"/>
          <w:szCs w:val="24"/>
        </w:rPr>
      </w:pPr>
      <w:r w:rsidRPr="006132DF">
        <w:rPr>
          <w:rFonts w:cstheme="minorHAnsi"/>
          <w:sz w:val="24"/>
          <w:szCs w:val="24"/>
        </w:rPr>
        <w:t>Cleanup Project Manager</w:t>
      </w:r>
    </w:p>
    <w:p w:rsidR="00F52AB7" w:rsidRPr="006132DF" w:rsidRDefault="00F52AB7" w:rsidP="00394FBF">
      <w:pPr>
        <w:tabs>
          <w:tab w:val="left" w:pos="1800"/>
        </w:tabs>
        <w:spacing w:after="0" w:line="240" w:lineRule="auto"/>
        <w:rPr>
          <w:rFonts w:cstheme="minorHAnsi"/>
          <w:sz w:val="24"/>
          <w:szCs w:val="24"/>
        </w:rPr>
      </w:pPr>
    </w:p>
    <w:p w:rsidR="00F52AB7" w:rsidRPr="006132DF" w:rsidRDefault="00F52AB7" w:rsidP="00394FBF">
      <w:pPr>
        <w:tabs>
          <w:tab w:val="left" w:pos="1800"/>
        </w:tabs>
        <w:spacing w:after="0" w:line="240" w:lineRule="auto"/>
        <w:rPr>
          <w:rFonts w:cstheme="minorHAnsi"/>
          <w:sz w:val="24"/>
          <w:szCs w:val="24"/>
        </w:rPr>
      </w:pPr>
      <w:r w:rsidRPr="006132DF">
        <w:rPr>
          <w:rFonts w:cstheme="minorHAnsi"/>
          <w:sz w:val="24"/>
          <w:szCs w:val="24"/>
        </w:rPr>
        <w:t>Sheila Coughlan</w:t>
      </w:r>
    </w:p>
    <w:p w:rsidR="00157DD6" w:rsidRPr="006132DF" w:rsidRDefault="00F52AB7" w:rsidP="00394FBF">
      <w:pPr>
        <w:tabs>
          <w:tab w:val="left" w:pos="1800"/>
        </w:tabs>
        <w:spacing w:after="0" w:line="240" w:lineRule="auto"/>
        <w:rPr>
          <w:rFonts w:cstheme="minorHAnsi"/>
          <w:sz w:val="24"/>
          <w:szCs w:val="24"/>
        </w:rPr>
      </w:pPr>
      <w:r w:rsidRPr="006132DF">
        <w:rPr>
          <w:rFonts w:cstheme="minorHAnsi"/>
          <w:sz w:val="24"/>
          <w:szCs w:val="24"/>
        </w:rPr>
        <w:t>Public Involvement Coordinator</w:t>
      </w:r>
      <w:r w:rsidR="00303A10" w:rsidRPr="006132DF">
        <w:rPr>
          <w:rFonts w:cstheme="minorHAnsi"/>
          <w:sz w:val="24"/>
          <w:szCs w:val="24"/>
        </w:rPr>
        <w:t xml:space="preserve"> </w:t>
      </w:r>
    </w:p>
    <w:sectPr w:rsidR="00157DD6" w:rsidRPr="006132DF" w:rsidSect="00BD6A27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7EB" w:rsidRDefault="000667EB" w:rsidP="00336622">
      <w:pPr>
        <w:spacing w:after="0" w:line="240" w:lineRule="auto"/>
      </w:pPr>
      <w:r>
        <w:separator/>
      </w:r>
    </w:p>
  </w:endnote>
  <w:endnote w:type="continuationSeparator" w:id="0">
    <w:p w:rsidR="000667EB" w:rsidRDefault="000667EB" w:rsidP="0033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622" w:rsidRDefault="001F6A8E">
    <w:pPr>
      <w:pStyle w:val="Footer"/>
    </w:pPr>
    <w:r>
      <w:t>Park Laundry</w:t>
    </w:r>
    <w:r w:rsidR="00CE0B7E">
      <w:t xml:space="preserve"> </w:t>
    </w:r>
    <w:r w:rsidR="00CE0B7E">
      <w:ptab w:relativeTo="margin" w:alignment="center" w:leader="none"/>
    </w:r>
    <w:r w:rsidR="00CE0B7E">
      <w:t>Responsiveness Summary</w:t>
    </w:r>
    <w:r w:rsidR="00CE0B7E">
      <w:ptab w:relativeTo="margin" w:alignment="right" w:leader="none"/>
    </w:r>
    <w:r>
      <w:t>September</w:t>
    </w:r>
    <w:r w:rsidR="00CE0B7E"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7EB" w:rsidRDefault="000667EB" w:rsidP="00336622">
      <w:pPr>
        <w:spacing w:after="0" w:line="240" w:lineRule="auto"/>
      </w:pPr>
      <w:r>
        <w:separator/>
      </w:r>
    </w:p>
  </w:footnote>
  <w:footnote w:type="continuationSeparator" w:id="0">
    <w:p w:rsidR="000667EB" w:rsidRDefault="000667EB" w:rsidP="00336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72585"/>
    <w:multiLevelType w:val="hybridMultilevel"/>
    <w:tmpl w:val="27461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5BE"/>
    <w:rsid w:val="00035C12"/>
    <w:rsid w:val="000667EB"/>
    <w:rsid w:val="000A1D4B"/>
    <w:rsid w:val="000D07CD"/>
    <w:rsid w:val="00112ABD"/>
    <w:rsid w:val="00131C7A"/>
    <w:rsid w:val="00147E19"/>
    <w:rsid w:val="00157DD6"/>
    <w:rsid w:val="00173B00"/>
    <w:rsid w:val="0018347C"/>
    <w:rsid w:val="001A5045"/>
    <w:rsid w:val="001C65BE"/>
    <w:rsid w:val="001D16C0"/>
    <w:rsid w:val="001F6A8E"/>
    <w:rsid w:val="00215168"/>
    <w:rsid w:val="002331BF"/>
    <w:rsid w:val="002534DA"/>
    <w:rsid w:val="00256596"/>
    <w:rsid w:val="00273964"/>
    <w:rsid w:val="00284979"/>
    <w:rsid w:val="0029239C"/>
    <w:rsid w:val="002D220A"/>
    <w:rsid w:val="00303A10"/>
    <w:rsid w:val="00336622"/>
    <w:rsid w:val="00337122"/>
    <w:rsid w:val="00394FBF"/>
    <w:rsid w:val="003B6184"/>
    <w:rsid w:val="003F2876"/>
    <w:rsid w:val="004A55D7"/>
    <w:rsid w:val="005A3CE0"/>
    <w:rsid w:val="006132DF"/>
    <w:rsid w:val="00623918"/>
    <w:rsid w:val="00663DE3"/>
    <w:rsid w:val="0067309A"/>
    <w:rsid w:val="00674D8D"/>
    <w:rsid w:val="006B7EBE"/>
    <w:rsid w:val="00712EF5"/>
    <w:rsid w:val="0074465E"/>
    <w:rsid w:val="00760E78"/>
    <w:rsid w:val="00782E32"/>
    <w:rsid w:val="0079460A"/>
    <w:rsid w:val="0088052E"/>
    <w:rsid w:val="00894A20"/>
    <w:rsid w:val="00896AC2"/>
    <w:rsid w:val="009C3080"/>
    <w:rsid w:val="009F01AD"/>
    <w:rsid w:val="00A14410"/>
    <w:rsid w:val="00A7014D"/>
    <w:rsid w:val="00AD7288"/>
    <w:rsid w:val="00B33476"/>
    <w:rsid w:val="00B3548D"/>
    <w:rsid w:val="00B85BE9"/>
    <w:rsid w:val="00BD6A27"/>
    <w:rsid w:val="00BE21AE"/>
    <w:rsid w:val="00C75347"/>
    <w:rsid w:val="00CE0B7E"/>
    <w:rsid w:val="00CE61AF"/>
    <w:rsid w:val="00CE701A"/>
    <w:rsid w:val="00D0286C"/>
    <w:rsid w:val="00D74FAF"/>
    <w:rsid w:val="00E02126"/>
    <w:rsid w:val="00E37F28"/>
    <w:rsid w:val="00EB067D"/>
    <w:rsid w:val="00EB101A"/>
    <w:rsid w:val="00F01000"/>
    <w:rsid w:val="00F108E0"/>
    <w:rsid w:val="00F304EF"/>
    <w:rsid w:val="00F52AB7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FD6D96"/>
  <w15:chartTrackingRefBased/>
  <w15:docId w15:val="{8D412AB4-A358-49B6-9F35-C94888C0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A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0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622"/>
  </w:style>
  <w:style w:type="paragraph" w:styleId="Footer">
    <w:name w:val="footer"/>
    <w:basedOn w:val="Normal"/>
    <w:link w:val="FooterChar"/>
    <w:uiPriority w:val="99"/>
    <w:unhideWhenUsed/>
    <w:rsid w:val="0033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622"/>
  </w:style>
  <w:style w:type="character" w:customStyle="1" w:styleId="Heading3Char">
    <w:name w:val="Heading 3 Char"/>
    <w:basedOn w:val="DefaultParagraphFont"/>
    <w:link w:val="Heading3"/>
    <w:uiPriority w:val="9"/>
    <w:semiHidden/>
    <w:rsid w:val="00F52A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C3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0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0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08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23918"/>
    <w:pPr>
      <w:ind w:left="720"/>
      <w:contextualSpacing/>
    </w:pPr>
  </w:style>
  <w:style w:type="paragraph" w:customStyle="1" w:styleId="Default">
    <w:name w:val="Default"/>
    <w:rsid w:val="00A1441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E3148-A123-4003-AD0C-54358B6A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coughlan</dc:creator>
  <cp:keywords/>
  <dc:description/>
  <cp:lastModifiedBy>Coughlan, Sheila (ECY)</cp:lastModifiedBy>
  <cp:revision>9</cp:revision>
  <cp:lastPrinted>2019-02-13T17:37:00Z</cp:lastPrinted>
  <dcterms:created xsi:type="dcterms:W3CDTF">2019-09-24T20:21:00Z</dcterms:created>
  <dcterms:modified xsi:type="dcterms:W3CDTF">2019-09-24T20:46:00Z</dcterms:modified>
</cp:coreProperties>
</file>