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07" w:rsidRDefault="004E1308" w:rsidP="00FA142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5800" cy="685800"/>
            <wp:effectExtent l="19050" t="0" r="0" b="0"/>
            <wp:docPr id="1" name="Picture 1" descr="State seal -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 seal - gree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644" w:rsidRDefault="00350644" w:rsidP="00821154">
      <w:pPr>
        <w:jc w:val="center"/>
        <w:rPr>
          <w:sz w:val="24"/>
          <w:szCs w:val="24"/>
        </w:rPr>
      </w:pPr>
    </w:p>
    <w:p w:rsidR="00350644" w:rsidRPr="00925A6E" w:rsidRDefault="00350644" w:rsidP="00350644">
      <w:pPr>
        <w:pStyle w:val="Heading3"/>
        <w:rPr>
          <w:rFonts w:ascii="Candara" w:hAnsi="Candara" w:cs="Arial"/>
          <w:b/>
          <w:szCs w:val="24"/>
        </w:rPr>
      </w:pPr>
      <w:r w:rsidRPr="00925A6E">
        <w:rPr>
          <w:rFonts w:ascii="Candara" w:hAnsi="Candara" w:cs="Arial"/>
          <w:b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925A6E">
            <w:rPr>
              <w:rFonts w:ascii="Candara" w:hAnsi="Candara" w:cs="Arial"/>
              <w:b/>
              <w:szCs w:val="24"/>
            </w:rPr>
            <w:t>WASHINGTON</w:t>
          </w:r>
        </w:smartTag>
      </w:smartTag>
    </w:p>
    <w:p w:rsidR="00350644" w:rsidRPr="00925A6E" w:rsidRDefault="00350644" w:rsidP="00350644">
      <w:pPr>
        <w:pStyle w:val="Heading4"/>
        <w:rPr>
          <w:rFonts w:ascii="Candara" w:hAnsi="Candara" w:cs="Arial"/>
          <w:b w:val="0"/>
          <w:bCs/>
          <w:sz w:val="24"/>
          <w:szCs w:val="24"/>
        </w:rPr>
      </w:pPr>
      <w:r w:rsidRPr="00925A6E">
        <w:rPr>
          <w:rFonts w:ascii="Candara" w:hAnsi="Candara" w:cs="Arial"/>
          <w:b w:val="0"/>
          <w:sz w:val="24"/>
          <w:szCs w:val="24"/>
        </w:rPr>
        <w:t>DEPARTMENT OF ECOLOGY</w:t>
      </w:r>
    </w:p>
    <w:p w:rsidR="00350644" w:rsidRPr="00925A6E" w:rsidRDefault="00C43A25" w:rsidP="00350644">
      <w:pPr>
        <w:jc w:val="center"/>
        <w:rPr>
          <w:rFonts w:cs="Arial"/>
          <w:color w:val="008000"/>
          <w:sz w:val="24"/>
          <w:szCs w:val="24"/>
        </w:rPr>
      </w:pPr>
      <w:r>
        <w:rPr>
          <w:rFonts w:cs="Arial"/>
          <w:color w:val="008000"/>
          <w:sz w:val="24"/>
          <w:szCs w:val="24"/>
        </w:rPr>
        <w:t>1</w:t>
      </w:r>
      <w:r w:rsidR="00350644" w:rsidRPr="00925A6E">
        <w:rPr>
          <w:rFonts w:cs="Arial"/>
          <w:color w:val="008000"/>
          <w:sz w:val="24"/>
          <w:szCs w:val="24"/>
        </w:rPr>
        <w:t>21</w:t>
      </w:r>
      <w:r>
        <w:rPr>
          <w:rFonts w:cs="Arial"/>
          <w:color w:val="008000"/>
          <w:sz w:val="24"/>
          <w:szCs w:val="24"/>
        </w:rPr>
        <w:t>21 NE 99</w:t>
      </w:r>
      <w:r w:rsidRPr="00C43A25">
        <w:rPr>
          <w:rFonts w:cs="Arial"/>
          <w:color w:val="008000"/>
          <w:sz w:val="24"/>
          <w:szCs w:val="24"/>
          <w:vertAlign w:val="superscript"/>
        </w:rPr>
        <w:t>th</w:t>
      </w:r>
      <w:r>
        <w:rPr>
          <w:rFonts w:cs="Arial"/>
          <w:color w:val="008000"/>
          <w:sz w:val="24"/>
          <w:szCs w:val="24"/>
        </w:rPr>
        <w:t xml:space="preserve"> Street, Suite 2100</w:t>
      </w:r>
      <w:r w:rsidR="00350644" w:rsidRPr="00925A6E">
        <w:rPr>
          <w:rFonts w:cs="Arial"/>
          <w:color w:val="008000"/>
          <w:sz w:val="24"/>
          <w:szCs w:val="24"/>
        </w:rPr>
        <w:t xml:space="preserve"> ▪ Vancouver, Washington 986</w:t>
      </w:r>
      <w:r>
        <w:rPr>
          <w:rFonts w:cs="Arial"/>
          <w:color w:val="008000"/>
          <w:sz w:val="24"/>
          <w:szCs w:val="24"/>
        </w:rPr>
        <w:t>82</w:t>
      </w:r>
      <w:r w:rsidR="00350644" w:rsidRPr="00925A6E">
        <w:rPr>
          <w:rFonts w:cs="Arial"/>
          <w:color w:val="008000"/>
          <w:sz w:val="24"/>
          <w:szCs w:val="24"/>
        </w:rPr>
        <w:t xml:space="preserve"> ▪ (360) 690-7171</w:t>
      </w:r>
    </w:p>
    <w:p w:rsidR="000E592F" w:rsidRDefault="000E592F" w:rsidP="00E05322">
      <w:pPr>
        <w:rPr>
          <w:sz w:val="22"/>
          <w:szCs w:val="22"/>
        </w:rPr>
      </w:pPr>
    </w:p>
    <w:p w:rsidR="0018254D" w:rsidRDefault="0018254D" w:rsidP="00E05322">
      <w:pPr>
        <w:rPr>
          <w:sz w:val="22"/>
          <w:szCs w:val="22"/>
        </w:rPr>
      </w:pPr>
    </w:p>
    <w:p w:rsidR="00CD06FD" w:rsidRPr="00C41627" w:rsidRDefault="00D9273E" w:rsidP="00C502D4">
      <w:pPr>
        <w:pStyle w:val="Heading1"/>
        <w:rPr>
          <w:szCs w:val="24"/>
        </w:rPr>
      </w:pPr>
      <w:r>
        <w:rPr>
          <w:szCs w:val="24"/>
        </w:rPr>
        <w:t>October 22, 2020</w:t>
      </w:r>
    </w:p>
    <w:p w:rsidR="0018254D" w:rsidRPr="00C41627" w:rsidRDefault="0018254D" w:rsidP="002C3A13">
      <w:pPr>
        <w:pStyle w:val="Heading1"/>
        <w:rPr>
          <w:szCs w:val="24"/>
        </w:rPr>
      </w:pPr>
    </w:p>
    <w:p w:rsidR="0018254D" w:rsidRPr="00C41627" w:rsidRDefault="0018254D" w:rsidP="002C3A13">
      <w:pPr>
        <w:pStyle w:val="Heading1"/>
        <w:rPr>
          <w:szCs w:val="24"/>
        </w:rPr>
      </w:pPr>
    </w:p>
    <w:p w:rsidR="0018254D" w:rsidRPr="00C41627" w:rsidRDefault="0018254D" w:rsidP="002C3A13">
      <w:pPr>
        <w:pStyle w:val="Heading1"/>
        <w:rPr>
          <w:szCs w:val="24"/>
        </w:rPr>
      </w:pPr>
    </w:p>
    <w:p w:rsidR="00657CFC" w:rsidRPr="00C41627" w:rsidRDefault="000E0F3E" w:rsidP="00C502D4">
      <w:pPr>
        <w:rPr>
          <w:sz w:val="24"/>
          <w:szCs w:val="24"/>
        </w:rPr>
      </w:pPr>
      <w:r>
        <w:rPr>
          <w:sz w:val="24"/>
          <w:szCs w:val="24"/>
        </w:rPr>
        <w:t>Renee Robinson</w:t>
      </w:r>
    </w:p>
    <w:p w:rsidR="00657CFC" w:rsidRPr="00C41627" w:rsidRDefault="00657CFC" w:rsidP="00C502D4">
      <w:pPr>
        <w:rPr>
          <w:sz w:val="24"/>
          <w:szCs w:val="24"/>
        </w:rPr>
      </w:pPr>
      <w:r w:rsidRPr="00C41627">
        <w:rPr>
          <w:sz w:val="24"/>
          <w:szCs w:val="24"/>
        </w:rPr>
        <w:t>Remediation Director</w:t>
      </w:r>
    </w:p>
    <w:p w:rsidR="00657CFC" w:rsidRPr="00C41627" w:rsidRDefault="00657CFC" w:rsidP="00C502D4">
      <w:pPr>
        <w:rPr>
          <w:sz w:val="24"/>
          <w:szCs w:val="24"/>
        </w:rPr>
      </w:pPr>
      <w:r w:rsidRPr="00C41627">
        <w:rPr>
          <w:sz w:val="24"/>
          <w:szCs w:val="24"/>
        </w:rPr>
        <w:t>NuStar Terminals Services, Inc.</w:t>
      </w:r>
    </w:p>
    <w:p w:rsidR="00657CFC" w:rsidRPr="00C41627" w:rsidRDefault="00657CFC" w:rsidP="00C502D4">
      <w:pPr>
        <w:rPr>
          <w:sz w:val="24"/>
          <w:szCs w:val="24"/>
        </w:rPr>
      </w:pPr>
      <w:r w:rsidRPr="00C41627">
        <w:rPr>
          <w:sz w:val="24"/>
          <w:szCs w:val="24"/>
        </w:rPr>
        <w:t>19003 IH-10 West</w:t>
      </w:r>
    </w:p>
    <w:p w:rsidR="00657CFC" w:rsidRPr="00C41627" w:rsidRDefault="00657CFC" w:rsidP="00C502D4">
      <w:pPr>
        <w:rPr>
          <w:sz w:val="24"/>
          <w:szCs w:val="24"/>
        </w:rPr>
      </w:pPr>
      <w:r w:rsidRPr="00C41627">
        <w:rPr>
          <w:sz w:val="24"/>
          <w:szCs w:val="24"/>
        </w:rPr>
        <w:t>San Antonio, TX 78257</w:t>
      </w:r>
    </w:p>
    <w:p w:rsidR="0018254D" w:rsidRPr="00C41627" w:rsidRDefault="0018254D" w:rsidP="0018254D">
      <w:pPr>
        <w:rPr>
          <w:sz w:val="24"/>
          <w:szCs w:val="24"/>
        </w:rPr>
      </w:pPr>
    </w:p>
    <w:p w:rsidR="00D47D15" w:rsidRPr="00C41627" w:rsidRDefault="0018254D" w:rsidP="0018254D">
      <w:pPr>
        <w:rPr>
          <w:sz w:val="24"/>
          <w:szCs w:val="24"/>
        </w:rPr>
      </w:pPr>
      <w:r w:rsidRPr="00C41627">
        <w:rPr>
          <w:sz w:val="24"/>
          <w:szCs w:val="24"/>
        </w:rPr>
        <w:t xml:space="preserve">Re: </w:t>
      </w:r>
      <w:r w:rsidR="001F4D48">
        <w:rPr>
          <w:sz w:val="24"/>
          <w:szCs w:val="24"/>
        </w:rPr>
        <w:t xml:space="preserve">Ecology response to </w:t>
      </w:r>
      <w:r w:rsidR="000E0F3E">
        <w:rPr>
          <w:sz w:val="24"/>
          <w:szCs w:val="24"/>
        </w:rPr>
        <w:t xml:space="preserve">January 6, 2020 NuStar response to Ecology’s initial response (May 17, 2019) on </w:t>
      </w:r>
      <w:r w:rsidR="001F4D48" w:rsidRPr="000E0F3E">
        <w:rPr>
          <w:i/>
          <w:sz w:val="24"/>
          <w:szCs w:val="24"/>
        </w:rPr>
        <w:t>Well Decommissioning, Well Installation and Well Monument Replacement Work Plan</w:t>
      </w:r>
      <w:r w:rsidR="001F4D48">
        <w:rPr>
          <w:sz w:val="24"/>
          <w:szCs w:val="24"/>
        </w:rPr>
        <w:t xml:space="preserve"> dated May 17, 2019 for the</w:t>
      </w:r>
      <w:r w:rsidR="007A58E8" w:rsidRPr="00C41627">
        <w:rPr>
          <w:sz w:val="24"/>
          <w:szCs w:val="24"/>
        </w:rPr>
        <w:t xml:space="preserve"> NuStar Terminals Services</w:t>
      </w:r>
      <w:r w:rsidR="001F4D48">
        <w:rPr>
          <w:sz w:val="24"/>
          <w:szCs w:val="24"/>
        </w:rPr>
        <w:t>,</w:t>
      </w:r>
      <w:r w:rsidR="00C73E76">
        <w:rPr>
          <w:sz w:val="24"/>
          <w:szCs w:val="24"/>
        </w:rPr>
        <w:t xml:space="preserve"> </w:t>
      </w:r>
      <w:r w:rsidR="001F4D48">
        <w:rPr>
          <w:sz w:val="24"/>
          <w:szCs w:val="24"/>
        </w:rPr>
        <w:t xml:space="preserve">Inc., Vancouver Main Terminal at the </w:t>
      </w:r>
      <w:r w:rsidR="001F4D48" w:rsidRPr="00C41627">
        <w:rPr>
          <w:sz w:val="24"/>
          <w:szCs w:val="24"/>
        </w:rPr>
        <w:t>Port of Vancouver</w:t>
      </w:r>
      <w:r w:rsidR="001F4D48">
        <w:rPr>
          <w:sz w:val="24"/>
          <w:szCs w:val="24"/>
        </w:rPr>
        <w:t>, Ecology Facility Site Identification Number: 1026</w:t>
      </w:r>
      <w:r w:rsidR="007A58E8" w:rsidRPr="00C41627">
        <w:rPr>
          <w:sz w:val="24"/>
          <w:szCs w:val="24"/>
        </w:rPr>
        <w:t xml:space="preserve"> </w:t>
      </w:r>
      <w:r w:rsidR="008456E5" w:rsidRPr="00C41627">
        <w:rPr>
          <w:sz w:val="24"/>
          <w:szCs w:val="24"/>
        </w:rPr>
        <w:t xml:space="preserve"> </w:t>
      </w:r>
    </w:p>
    <w:p w:rsidR="00A47BCE" w:rsidRPr="00C41627" w:rsidRDefault="00A47BCE" w:rsidP="00D47D15">
      <w:pPr>
        <w:ind w:left="1440" w:hanging="720"/>
        <w:rPr>
          <w:sz w:val="24"/>
          <w:szCs w:val="24"/>
        </w:rPr>
      </w:pPr>
    </w:p>
    <w:p w:rsidR="00F5647D" w:rsidRPr="00C41627" w:rsidRDefault="00802867" w:rsidP="00F5647D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0E0F3E">
        <w:rPr>
          <w:sz w:val="24"/>
          <w:szCs w:val="24"/>
        </w:rPr>
        <w:t>Renee Robinson</w:t>
      </w:r>
      <w:r w:rsidR="00F5647D" w:rsidRPr="00C41627">
        <w:rPr>
          <w:sz w:val="24"/>
          <w:szCs w:val="24"/>
        </w:rPr>
        <w:t>:</w:t>
      </w:r>
    </w:p>
    <w:p w:rsidR="001F4D48" w:rsidRDefault="00F5647D" w:rsidP="001F4D48">
      <w:pPr>
        <w:spacing w:before="240"/>
        <w:rPr>
          <w:sz w:val="24"/>
          <w:szCs w:val="24"/>
        </w:rPr>
      </w:pPr>
      <w:r w:rsidRPr="004D380F">
        <w:rPr>
          <w:sz w:val="24"/>
          <w:szCs w:val="24"/>
        </w:rPr>
        <w:t xml:space="preserve">This letter </w:t>
      </w:r>
      <w:r w:rsidR="000B22F2">
        <w:rPr>
          <w:sz w:val="24"/>
          <w:szCs w:val="24"/>
        </w:rPr>
        <w:t xml:space="preserve">is Ecology’s response to the </w:t>
      </w:r>
      <w:r w:rsidR="001F4D48">
        <w:rPr>
          <w:sz w:val="24"/>
          <w:szCs w:val="24"/>
        </w:rPr>
        <w:t>above referenced work plan.</w:t>
      </w:r>
    </w:p>
    <w:p w:rsidR="0070089F" w:rsidRDefault="00733036" w:rsidP="001F4D48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Ecology </w:t>
      </w:r>
      <w:r w:rsidR="00D930FC">
        <w:rPr>
          <w:sz w:val="24"/>
          <w:szCs w:val="24"/>
        </w:rPr>
        <w:t>is always concerned about</w:t>
      </w:r>
      <w:r w:rsidR="00906B6E">
        <w:rPr>
          <w:sz w:val="24"/>
          <w:szCs w:val="24"/>
        </w:rPr>
        <w:t xml:space="preserve"> losing </w:t>
      </w:r>
      <w:r>
        <w:rPr>
          <w:sz w:val="24"/>
          <w:szCs w:val="24"/>
        </w:rPr>
        <w:t>monitoring points that can be used to obtain representable groundwater quality data.</w:t>
      </w:r>
    </w:p>
    <w:p w:rsidR="00917BA9" w:rsidRPr="00917BA9" w:rsidRDefault="00917BA9" w:rsidP="001F4D48">
      <w:pPr>
        <w:spacing w:before="240"/>
        <w:rPr>
          <w:b/>
          <w:sz w:val="24"/>
          <w:szCs w:val="24"/>
        </w:rPr>
      </w:pPr>
      <w:r w:rsidRPr="00917BA9">
        <w:rPr>
          <w:b/>
          <w:sz w:val="24"/>
          <w:szCs w:val="24"/>
        </w:rPr>
        <w:t>EX WELL</w:t>
      </w:r>
    </w:p>
    <w:p w:rsidR="0070089F" w:rsidRDefault="003B6AA9" w:rsidP="00917BA9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0089F">
        <w:rPr>
          <w:sz w:val="24"/>
          <w:szCs w:val="24"/>
        </w:rPr>
        <w:t xml:space="preserve">EX well was reported damaged and a licensed monitoring installation contractor confirmed </w:t>
      </w:r>
      <w:r>
        <w:rPr>
          <w:sz w:val="24"/>
          <w:szCs w:val="24"/>
        </w:rPr>
        <w:t xml:space="preserve">it </w:t>
      </w:r>
      <w:r w:rsidR="0070089F">
        <w:rPr>
          <w:sz w:val="24"/>
          <w:szCs w:val="24"/>
        </w:rPr>
        <w:t>could not be repaired without likely compromising the well’s security.  So EX was decommission</w:t>
      </w:r>
      <w:r w:rsidR="00D930FC">
        <w:rPr>
          <w:sz w:val="24"/>
          <w:szCs w:val="24"/>
        </w:rPr>
        <w:t>ed</w:t>
      </w:r>
      <w:r w:rsidR="0070089F">
        <w:rPr>
          <w:sz w:val="24"/>
          <w:szCs w:val="24"/>
        </w:rPr>
        <w:t xml:space="preserve"> on September 16, 2019.  </w:t>
      </w:r>
      <w:r w:rsidR="00063FDD">
        <w:rPr>
          <w:sz w:val="24"/>
          <w:szCs w:val="24"/>
        </w:rPr>
        <w:t xml:space="preserve">Ecology indicated a replacement </w:t>
      </w:r>
      <w:r w:rsidR="00D930FC">
        <w:rPr>
          <w:sz w:val="24"/>
          <w:szCs w:val="24"/>
        </w:rPr>
        <w:t xml:space="preserve">well </w:t>
      </w:r>
      <w:r w:rsidR="00063FDD">
        <w:rPr>
          <w:sz w:val="24"/>
          <w:szCs w:val="24"/>
        </w:rPr>
        <w:t xml:space="preserve">is needed as close as possible to the original well </w:t>
      </w:r>
      <w:r w:rsidR="00D930FC">
        <w:rPr>
          <w:sz w:val="24"/>
          <w:szCs w:val="24"/>
        </w:rPr>
        <w:t>location</w:t>
      </w:r>
      <w:r w:rsidR="00063FDD">
        <w:rPr>
          <w:sz w:val="24"/>
          <w:szCs w:val="24"/>
        </w:rPr>
        <w:t xml:space="preserve">.  </w:t>
      </w:r>
      <w:r w:rsidR="000E0F3E">
        <w:rPr>
          <w:sz w:val="24"/>
          <w:szCs w:val="24"/>
        </w:rPr>
        <w:t xml:space="preserve">Ecology approves the proposed </w:t>
      </w:r>
      <w:r w:rsidR="00063FDD">
        <w:rPr>
          <w:sz w:val="24"/>
          <w:szCs w:val="24"/>
        </w:rPr>
        <w:t xml:space="preserve">EX </w:t>
      </w:r>
      <w:r w:rsidR="005F2B9C">
        <w:rPr>
          <w:sz w:val="24"/>
          <w:szCs w:val="24"/>
        </w:rPr>
        <w:t xml:space="preserve">replacement well </w:t>
      </w:r>
      <w:r w:rsidR="000E0F3E">
        <w:rPr>
          <w:sz w:val="24"/>
          <w:szCs w:val="24"/>
        </w:rPr>
        <w:t>installation 3 to 5 feet to the east</w:t>
      </w:r>
      <w:r w:rsidR="0070089F">
        <w:rPr>
          <w:sz w:val="24"/>
          <w:szCs w:val="24"/>
        </w:rPr>
        <w:t xml:space="preserve"> of the original EX well location</w:t>
      </w:r>
      <w:r w:rsidR="00D9273E">
        <w:rPr>
          <w:sz w:val="24"/>
          <w:szCs w:val="24"/>
        </w:rPr>
        <w:t xml:space="preserve"> in a line parallel with Columbia River shoreline</w:t>
      </w:r>
      <w:r w:rsidR="000E0F3E">
        <w:rPr>
          <w:sz w:val="24"/>
          <w:szCs w:val="24"/>
        </w:rPr>
        <w:t xml:space="preserve">.  </w:t>
      </w:r>
    </w:p>
    <w:p w:rsidR="008F6D47" w:rsidRDefault="00D930FC" w:rsidP="001F4D48">
      <w:pPr>
        <w:spacing w:before="240"/>
        <w:rPr>
          <w:sz w:val="24"/>
          <w:szCs w:val="24"/>
        </w:rPr>
      </w:pPr>
      <w:r>
        <w:rPr>
          <w:sz w:val="24"/>
          <w:szCs w:val="24"/>
        </w:rPr>
        <w:t>A</w:t>
      </w:r>
      <w:r w:rsidR="008F6D47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8F6D47">
        <w:rPr>
          <w:sz w:val="24"/>
          <w:szCs w:val="24"/>
        </w:rPr>
        <w:t>wo-inch well casing is being proposed for the EX replacement well</w:t>
      </w:r>
      <w:r w:rsidR="00063FDD">
        <w:rPr>
          <w:sz w:val="24"/>
          <w:szCs w:val="24"/>
        </w:rPr>
        <w:t xml:space="preserve">.  </w:t>
      </w:r>
      <w:r w:rsidR="008F6D47">
        <w:rPr>
          <w:sz w:val="24"/>
          <w:szCs w:val="24"/>
        </w:rPr>
        <w:t>Use of two-inch casing will not likely impact use of the well for continued monitoring so Ecology approves the use of two-inch diameter casing.</w:t>
      </w:r>
    </w:p>
    <w:p w:rsidR="000F6B57" w:rsidRDefault="00776177" w:rsidP="001F4D48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You have not provided a </w:t>
      </w:r>
      <w:r w:rsidR="00063FDD">
        <w:rPr>
          <w:sz w:val="24"/>
          <w:szCs w:val="24"/>
        </w:rPr>
        <w:t xml:space="preserve">screen interval </w:t>
      </w:r>
      <w:r w:rsidR="00F50ABA">
        <w:rPr>
          <w:sz w:val="24"/>
          <w:szCs w:val="24"/>
        </w:rPr>
        <w:t xml:space="preserve">for the </w:t>
      </w:r>
      <w:r w:rsidR="004415E0">
        <w:rPr>
          <w:sz w:val="24"/>
          <w:szCs w:val="24"/>
        </w:rPr>
        <w:t xml:space="preserve">EX </w:t>
      </w:r>
      <w:r w:rsidR="00F50ABA">
        <w:rPr>
          <w:sz w:val="24"/>
          <w:szCs w:val="24"/>
        </w:rPr>
        <w:t>replacement well</w:t>
      </w:r>
      <w:r>
        <w:rPr>
          <w:sz w:val="24"/>
          <w:szCs w:val="24"/>
        </w:rPr>
        <w:t xml:space="preserve">.  </w:t>
      </w:r>
      <w:r w:rsidR="000F6B57">
        <w:rPr>
          <w:sz w:val="24"/>
          <w:szCs w:val="24"/>
        </w:rPr>
        <w:t>Ecology is requesting the replacement well screen interval depth match the original screen depth of 19 to 44 feet bgs.</w:t>
      </w:r>
    </w:p>
    <w:p w:rsidR="00917BA9" w:rsidRPr="00917BA9" w:rsidRDefault="00917BA9" w:rsidP="001F4D48">
      <w:pPr>
        <w:spacing w:before="240"/>
        <w:rPr>
          <w:b/>
          <w:sz w:val="24"/>
          <w:szCs w:val="24"/>
        </w:rPr>
      </w:pPr>
      <w:r w:rsidRPr="00917BA9">
        <w:rPr>
          <w:b/>
          <w:sz w:val="24"/>
          <w:szCs w:val="24"/>
        </w:rPr>
        <w:t>EX-3, EX-4 and EX-5 WELLS</w:t>
      </w:r>
    </w:p>
    <w:p w:rsidR="005D68C3" w:rsidRDefault="00A87DB7" w:rsidP="00917BA9">
      <w:pPr>
        <w:rPr>
          <w:sz w:val="24"/>
          <w:szCs w:val="24"/>
        </w:rPr>
      </w:pPr>
      <w:r>
        <w:rPr>
          <w:sz w:val="24"/>
          <w:szCs w:val="24"/>
        </w:rPr>
        <w:t>Regarding redeveloping and sampling wells EX-3, EX-4 and EX-5 before decommissioning.</w:t>
      </w:r>
      <w:r w:rsidR="005D68C3">
        <w:rPr>
          <w:sz w:val="24"/>
          <w:szCs w:val="24"/>
        </w:rPr>
        <w:t xml:space="preserve">  </w:t>
      </w:r>
      <w:r w:rsidR="00A92728">
        <w:rPr>
          <w:sz w:val="24"/>
          <w:szCs w:val="24"/>
        </w:rPr>
        <w:t>Ecology agrees t</w:t>
      </w:r>
      <w:r w:rsidR="005D68C3">
        <w:rPr>
          <w:sz w:val="24"/>
          <w:szCs w:val="24"/>
        </w:rPr>
        <w:t>hese wells are partially redundant with nearby shallower wells</w:t>
      </w:r>
      <w:r w:rsidR="00A92728">
        <w:rPr>
          <w:sz w:val="24"/>
          <w:szCs w:val="24"/>
        </w:rPr>
        <w:t xml:space="preserve"> (MW-12, MW-13 and MGMS</w:t>
      </w:r>
      <w:r w:rsidR="00917BA9">
        <w:rPr>
          <w:sz w:val="24"/>
          <w:szCs w:val="24"/>
        </w:rPr>
        <w:t>-</w:t>
      </w:r>
      <w:r w:rsidR="00A92728">
        <w:rPr>
          <w:sz w:val="24"/>
          <w:szCs w:val="24"/>
        </w:rPr>
        <w:t>1</w:t>
      </w:r>
      <w:r w:rsidR="005D68C3">
        <w:rPr>
          <w:sz w:val="24"/>
          <w:szCs w:val="24"/>
        </w:rPr>
        <w:t>.</w:t>
      </w:r>
      <w:r w:rsidR="00355D2E">
        <w:rPr>
          <w:sz w:val="24"/>
          <w:szCs w:val="24"/>
        </w:rPr>
        <w:t>)</w:t>
      </w:r>
      <w:r w:rsidR="005D68C3">
        <w:rPr>
          <w:sz w:val="24"/>
          <w:szCs w:val="24"/>
        </w:rPr>
        <w:t xml:space="preserve">  Being screened at 15 to 55 feet bgs they </w:t>
      </w:r>
      <w:r w:rsidR="0027048C">
        <w:rPr>
          <w:sz w:val="24"/>
          <w:szCs w:val="24"/>
        </w:rPr>
        <w:t xml:space="preserve">likely </w:t>
      </w:r>
      <w:r w:rsidR="005D68C3">
        <w:rPr>
          <w:sz w:val="24"/>
          <w:szCs w:val="24"/>
        </w:rPr>
        <w:t xml:space="preserve">monitor </w:t>
      </w:r>
      <w:r w:rsidR="0027048C">
        <w:rPr>
          <w:sz w:val="24"/>
          <w:szCs w:val="24"/>
        </w:rPr>
        <w:t xml:space="preserve">the </w:t>
      </w:r>
      <w:r w:rsidR="005D68C3">
        <w:rPr>
          <w:sz w:val="24"/>
          <w:szCs w:val="24"/>
        </w:rPr>
        <w:t xml:space="preserve">shallow and </w:t>
      </w:r>
      <w:r w:rsidR="00355D2E">
        <w:rPr>
          <w:sz w:val="24"/>
          <w:szCs w:val="24"/>
        </w:rPr>
        <w:t xml:space="preserve">possibly </w:t>
      </w:r>
      <w:r w:rsidR="0027048C">
        <w:rPr>
          <w:sz w:val="24"/>
          <w:szCs w:val="24"/>
        </w:rPr>
        <w:t xml:space="preserve">some of the </w:t>
      </w:r>
      <w:r w:rsidR="005D68C3">
        <w:rPr>
          <w:sz w:val="24"/>
          <w:szCs w:val="24"/>
        </w:rPr>
        <w:t>intermediate zone.</w:t>
      </w:r>
    </w:p>
    <w:p w:rsidR="003F755C" w:rsidRDefault="00917BA9" w:rsidP="001F4D48">
      <w:pPr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Ecology approves decommissioning EX-3, EX-4 and EX-5 wells. </w:t>
      </w:r>
      <w:r w:rsidR="00A150CD">
        <w:rPr>
          <w:sz w:val="24"/>
          <w:szCs w:val="24"/>
        </w:rPr>
        <w:t xml:space="preserve">Rehabilitating or sampling these wells </w:t>
      </w:r>
      <w:r w:rsidR="006009AE">
        <w:rPr>
          <w:sz w:val="24"/>
          <w:szCs w:val="24"/>
        </w:rPr>
        <w:t xml:space="preserve">before </w:t>
      </w:r>
      <w:r w:rsidR="00A150CD">
        <w:rPr>
          <w:sz w:val="24"/>
          <w:szCs w:val="24"/>
        </w:rPr>
        <w:t>decommissioning is not required.</w:t>
      </w:r>
    </w:p>
    <w:p w:rsidR="00917BA9" w:rsidRPr="00917BA9" w:rsidRDefault="00917BA9" w:rsidP="001F4D48">
      <w:pPr>
        <w:spacing w:before="240"/>
        <w:rPr>
          <w:b/>
          <w:sz w:val="24"/>
          <w:szCs w:val="24"/>
        </w:rPr>
      </w:pPr>
      <w:r w:rsidRPr="00917BA9">
        <w:rPr>
          <w:b/>
          <w:sz w:val="24"/>
          <w:szCs w:val="24"/>
        </w:rPr>
        <w:t>IN WELLS</w:t>
      </w:r>
    </w:p>
    <w:p w:rsidR="00816744" w:rsidRDefault="00816744" w:rsidP="00917BA9">
      <w:pPr>
        <w:rPr>
          <w:sz w:val="24"/>
          <w:szCs w:val="24"/>
        </w:rPr>
      </w:pPr>
      <w:r>
        <w:rPr>
          <w:sz w:val="24"/>
          <w:szCs w:val="24"/>
        </w:rPr>
        <w:t xml:space="preserve">About </w:t>
      </w:r>
      <w:r w:rsidR="00355D2E">
        <w:rPr>
          <w:sz w:val="24"/>
          <w:szCs w:val="24"/>
        </w:rPr>
        <w:t xml:space="preserve">rehabilitating </w:t>
      </w:r>
      <w:r w:rsidR="00DC4568">
        <w:rPr>
          <w:sz w:val="24"/>
          <w:szCs w:val="24"/>
        </w:rPr>
        <w:t xml:space="preserve">the “IN” wells for sampling.  Ecology is fine with decommissioning these wells as it appears </w:t>
      </w:r>
      <w:r w:rsidR="0061541C">
        <w:rPr>
          <w:sz w:val="24"/>
          <w:szCs w:val="24"/>
        </w:rPr>
        <w:t xml:space="preserve">considerable effort is needed to </w:t>
      </w:r>
      <w:r w:rsidR="00DC4568">
        <w:rPr>
          <w:sz w:val="24"/>
          <w:szCs w:val="24"/>
        </w:rPr>
        <w:t xml:space="preserve">bring these wells up to speed for sampling </w:t>
      </w:r>
      <w:r w:rsidR="0061541C">
        <w:rPr>
          <w:sz w:val="24"/>
          <w:szCs w:val="24"/>
        </w:rPr>
        <w:t xml:space="preserve">and </w:t>
      </w:r>
      <w:r w:rsidR="00BA1E87">
        <w:rPr>
          <w:sz w:val="24"/>
          <w:szCs w:val="24"/>
        </w:rPr>
        <w:t xml:space="preserve">allow safe </w:t>
      </w:r>
      <w:r w:rsidR="0061541C">
        <w:rPr>
          <w:sz w:val="24"/>
          <w:szCs w:val="24"/>
        </w:rPr>
        <w:t>access</w:t>
      </w:r>
      <w:r w:rsidR="00BA1E87">
        <w:rPr>
          <w:sz w:val="24"/>
          <w:szCs w:val="24"/>
        </w:rPr>
        <w:t xml:space="preserve">.  A better use of resources would be to install </w:t>
      </w:r>
      <w:r w:rsidR="00355D2E">
        <w:rPr>
          <w:sz w:val="24"/>
          <w:szCs w:val="24"/>
        </w:rPr>
        <w:t xml:space="preserve">possible </w:t>
      </w:r>
      <w:r w:rsidR="00DC4568">
        <w:rPr>
          <w:sz w:val="24"/>
          <w:szCs w:val="24"/>
        </w:rPr>
        <w:t>new wells</w:t>
      </w:r>
      <w:r w:rsidR="003B6AA9">
        <w:rPr>
          <w:sz w:val="24"/>
          <w:szCs w:val="24"/>
        </w:rPr>
        <w:t>, should any be required to access fertilizer product or metals</w:t>
      </w:r>
      <w:r w:rsidR="00DC4568">
        <w:rPr>
          <w:sz w:val="24"/>
          <w:szCs w:val="24"/>
        </w:rPr>
        <w:t xml:space="preserve"> in the unpaved area where the IN wells reside.</w:t>
      </w:r>
    </w:p>
    <w:p w:rsidR="00F21A9F" w:rsidRPr="00C41627" w:rsidRDefault="0001418C" w:rsidP="008B18B2">
      <w:pPr>
        <w:spacing w:before="240"/>
        <w:rPr>
          <w:sz w:val="24"/>
          <w:szCs w:val="24"/>
        </w:rPr>
      </w:pPr>
      <w:r w:rsidRPr="00C41627">
        <w:rPr>
          <w:sz w:val="24"/>
          <w:szCs w:val="24"/>
        </w:rPr>
        <w:t xml:space="preserve">Please feel free to contact </w:t>
      </w:r>
      <w:r w:rsidR="006F70BF">
        <w:rPr>
          <w:sz w:val="24"/>
          <w:szCs w:val="24"/>
        </w:rPr>
        <w:t>me</w:t>
      </w:r>
      <w:r w:rsidRPr="00C41627">
        <w:rPr>
          <w:sz w:val="24"/>
          <w:szCs w:val="24"/>
        </w:rPr>
        <w:t xml:space="preserve"> with any questions regarding </w:t>
      </w:r>
      <w:r w:rsidR="00E14164" w:rsidRPr="00C41627">
        <w:rPr>
          <w:sz w:val="24"/>
          <w:szCs w:val="24"/>
        </w:rPr>
        <w:t>issue</w:t>
      </w:r>
      <w:r w:rsidR="006F70BF">
        <w:rPr>
          <w:sz w:val="24"/>
          <w:szCs w:val="24"/>
        </w:rPr>
        <w:t>s discussed above</w:t>
      </w:r>
      <w:r w:rsidRPr="00C41627">
        <w:rPr>
          <w:sz w:val="24"/>
          <w:szCs w:val="24"/>
        </w:rPr>
        <w:t xml:space="preserve">.  </w:t>
      </w:r>
      <w:r w:rsidR="00BD10FB" w:rsidRPr="00C41627">
        <w:rPr>
          <w:sz w:val="24"/>
          <w:szCs w:val="24"/>
        </w:rPr>
        <w:t xml:space="preserve">  </w:t>
      </w:r>
    </w:p>
    <w:p w:rsidR="00FE7FCD" w:rsidRPr="00C41627" w:rsidRDefault="00FE7FCD" w:rsidP="00FE7FCD">
      <w:pPr>
        <w:rPr>
          <w:sz w:val="24"/>
          <w:szCs w:val="24"/>
        </w:rPr>
      </w:pPr>
    </w:p>
    <w:p w:rsidR="00FE7FCD" w:rsidRPr="00C41627" w:rsidRDefault="00FE7FCD" w:rsidP="00FE7FCD">
      <w:pPr>
        <w:rPr>
          <w:sz w:val="24"/>
          <w:szCs w:val="24"/>
        </w:rPr>
      </w:pPr>
      <w:r w:rsidRPr="00C41627">
        <w:rPr>
          <w:sz w:val="24"/>
          <w:szCs w:val="24"/>
        </w:rPr>
        <w:t>Sincerely,</w:t>
      </w:r>
    </w:p>
    <w:p w:rsidR="00FE7FCD" w:rsidRPr="00C41627" w:rsidRDefault="00FE7FCD" w:rsidP="00FE7FCD">
      <w:pPr>
        <w:rPr>
          <w:sz w:val="24"/>
          <w:szCs w:val="24"/>
        </w:rPr>
      </w:pPr>
    </w:p>
    <w:p w:rsidR="00930542" w:rsidRPr="00C41627" w:rsidRDefault="00CC4D88" w:rsidP="00FE7FCD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10BC1F4" wp14:editId="1B1C93EC">
            <wp:extent cx="1759585" cy="343535"/>
            <wp:effectExtent l="0" t="0" r="0" b="0"/>
            <wp:docPr id="3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0542" w:rsidRPr="00C41627" w:rsidRDefault="00930542" w:rsidP="00FE7FCD">
      <w:pPr>
        <w:rPr>
          <w:sz w:val="24"/>
          <w:szCs w:val="24"/>
        </w:rPr>
      </w:pPr>
    </w:p>
    <w:p w:rsidR="00FE7FCD" w:rsidRPr="00C41627" w:rsidRDefault="00FE7FCD" w:rsidP="00FE7FCD">
      <w:pPr>
        <w:rPr>
          <w:sz w:val="24"/>
          <w:szCs w:val="24"/>
        </w:rPr>
      </w:pPr>
      <w:r w:rsidRPr="00C41627">
        <w:rPr>
          <w:sz w:val="24"/>
          <w:szCs w:val="24"/>
        </w:rPr>
        <w:t>Craig Rankine, RG, LHG</w:t>
      </w:r>
      <w:r w:rsidR="00751C08" w:rsidRPr="00C41627">
        <w:rPr>
          <w:sz w:val="24"/>
          <w:szCs w:val="24"/>
        </w:rPr>
        <w:tab/>
      </w:r>
      <w:r w:rsidR="00751C08" w:rsidRPr="00C41627">
        <w:rPr>
          <w:sz w:val="24"/>
          <w:szCs w:val="24"/>
        </w:rPr>
        <w:tab/>
      </w:r>
      <w:r w:rsidR="00751C08" w:rsidRPr="00C41627">
        <w:rPr>
          <w:sz w:val="24"/>
          <w:szCs w:val="24"/>
        </w:rPr>
        <w:tab/>
      </w:r>
      <w:r w:rsidR="00751C08" w:rsidRPr="00C41627">
        <w:rPr>
          <w:sz w:val="24"/>
          <w:szCs w:val="24"/>
        </w:rPr>
        <w:tab/>
      </w:r>
      <w:r w:rsidR="00751C08" w:rsidRPr="00C41627">
        <w:rPr>
          <w:sz w:val="24"/>
          <w:szCs w:val="24"/>
        </w:rPr>
        <w:tab/>
      </w:r>
      <w:r w:rsidRPr="00C41627">
        <w:rPr>
          <w:sz w:val="24"/>
          <w:szCs w:val="24"/>
        </w:rPr>
        <w:tab/>
      </w:r>
      <w:r w:rsidRPr="00C41627">
        <w:rPr>
          <w:sz w:val="24"/>
          <w:szCs w:val="24"/>
        </w:rPr>
        <w:tab/>
      </w:r>
      <w:r w:rsidRPr="00C41627">
        <w:rPr>
          <w:sz w:val="24"/>
          <w:szCs w:val="24"/>
        </w:rPr>
        <w:tab/>
      </w:r>
    </w:p>
    <w:p w:rsidR="00FE7FCD" w:rsidRPr="00C41627" w:rsidRDefault="00C73E76" w:rsidP="00FE7FCD">
      <w:pPr>
        <w:rPr>
          <w:sz w:val="24"/>
          <w:szCs w:val="24"/>
        </w:rPr>
      </w:pPr>
      <w:r>
        <w:rPr>
          <w:sz w:val="24"/>
          <w:szCs w:val="24"/>
        </w:rPr>
        <w:t xml:space="preserve">Cleanup </w:t>
      </w:r>
      <w:r w:rsidR="00FE7FCD" w:rsidRPr="00C41627">
        <w:rPr>
          <w:sz w:val="24"/>
          <w:szCs w:val="24"/>
        </w:rPr>
        <w:t>Site Manager/Hydrogeologist</w:t>
      </w:r>
      <w:r w:rsidR="00751C08" w:rsidRPr="00C41627">
        <w:rPr>
          <w:sz w:val="24"/>
          <w:szCs w:val="24"/>
        </w:rPr>
        <w:tab/>
      </w:r>
      <w:r w:rsidR="00751C08" w:rsidRPr="00C41627">
        <w:rPr>
          <w:sz w:val="24"/>
          <w:szCs w:val="24"/>
        </w:rPr>
        <w:tab/>
      </w:r>
      <w:r w:rsidR="00751C08" w:rsidRPr="00C41627">
        <w:rPr>
          <w:sz w:val="24"/>
          <w:szCs w:val="24"/>
        </w:rPr>
        <w:tab/>
      </w:r>
      <w:r w:rsidR="00751C08" w:rsidRPr="00C41627">
        <w:rPr>
          <w:sz w:val="24"/>
          <w:szCs w:val="24"/>
        </w:rPr>
        <w:tab/>
      </w:r>
      <w:r w:rsidR="00751C08" w:rsidRPr="00C41627">
        <w:rPr>
          <w:sz w:val="24"/>
          <w:szCs w:val="24"/>
        </w:rPr>
        <w:tab/>
      </w:r>
      <w:r w:rsidR="00FE7FCD" w:rsidRPr="00C41627">
        <w:rPr>
          <w:sz w:val="24"/>
          <w:szCs w:val="24"/>
        </w:rPr>
        <w:tab/>
      </w:r>
    </w:p>
    <w:p w:rsidR="00E13143" w:rsidRPr="00C41627" w:rsidRDefault="00FE7FCD" w:rsidP="00E13143">
      <w:pPr>
        <w:rPr>
          <w:sz w:val="24"/>
          <w:szCs w:val="24"/>
        </w:rPr>
      </w:pPr>
      <w:r w:rsidRPr="00C41627">
        <w:rPr>
          <w:sz w:val="24"/>
          <w:szCs w:val="24"/>
        </w:rPr>
        <w:t>Toxic</w:t>
      </w:r>
      <w:r w:rsidR="00B34082" w:rsidRPr="00C41627">
        <w:rPr>
          <w:sz w:val="24"/>
          <w:szCs w:val="24"/>
        </w:rPr>
        <w:t>s</w:t>
      </w:r>
      <w:r w:rsidRPr="00C41627">
        <w:rPr>
          <w:sz w:val="24"/>
          <w:szCs w:val="24"/>
        </w:rPr>
        <w:t xml:space="preserve"> Cleanup Program</w:t>
      </w:r>
      <w:r w:rsidRPr="00C41627">
        <w:rPr>
          <w:sz w:val="24"/>
          <w:szCs w:val="24"/>
        </w:rPr>
        <w:tab/>
      </w:r>
      <w:r w:rsidRPr="00C41627">
        <w:rPr>
          <w:sz w:val="24"/>
          <w:szCs w:val="24"/>
        </w:rPr>
        <w:tab/>
      </w:r>
      <w:r w:rsidR="00E13143" w:rsidRPr="00C41627">
        <w:rPr>
          <w:sz w:val="24"/>
          <w:szCs w:val="24"/>
        </w:rPr>
        <w:tab/>
      </w:r>
      <w:r w:rsidR="00E13143" w:rsidRPr="00C41627">
        <w:rPr>
          <w:sz w:val="24"/>
          <w:szCs w:val="24"/>
        </w:rPr>
        <w:tab/>
      </w:r>
      <w:r w:rsidR="00E13143" w:rsidRPr="00C41627">
        <w:rPr>
          <w:sz w:val="24"/>
          <w:szCs w:val="24"/>
        </w:rPr>
        <w:tab/>
      </w:r>
      <w:r w:rsidR="00E13143" w:rsidRPr="00C41627">
        <w:rPr>
          <w:sz w:val="24"/>
          <w:szCs w:val="24"/>
        </w:rPr>
        <w:tab/>
      </w:r>
    </w:p>
    <w:p w:rsidR="00D73A18" w:rsidRPr="00C41627" w:rsidRDefault="00E13143" w:rsidP="00FE7FCD">
      <w:pPr>
        <w:rPr>
          <w:sz w:val="24"/>
          <w:szCs w:val="24"/>
        </w:rPr>
      </w:pPr>
      <w:r w:rsidRPr="00C41627">
        <w:rPr>
          <w:sz w:val="24"/>
          <w:szCs w:val="24"/>
        </w:rPr>
        <w:t>Vancouver Field Office</w:t>
      </w:r>
      <w:r w:rsidRPr="00C41627">
        <w:rPr>
          <w:sz w:val="24"/>
          <w:szCs w:val="24"/>
        </w:rPr>
        <w:tab/>
      </w:r>
      <w:r w:rsidRPr="00C41627">
        <w:rPr>
          <w:sz w:val="24"/>
          <w:szCs w:val="24"/>
        </w:rPr>
        <w:tab/>
      </w:r>
    </w:p>
    <w:p w:rsidR="00E1077F" w:rsidRPr="00C41627" w:rsidRDefault="00E1077F" w:rsidP="00E1077F">
      <w:pPr>
        <w:rPr>
          <w:sz w:val="24"/>
          <w:szCs w:val="24"/>
        </w:rPr>
      </w:pPr>
      <w:r>
        <w:rPr>
          <w:sz w:val="24"/>
          <w:szCs w:val="24"/>
        </w:rPr>
        <w:t>Southwest Regional Office</w:t>
      </w:r>
    </w:p>
    <w:p w:rsidR="00C41627" w:rsidRPr="00C41627" w:rsidRDefault="00C41627" w:rsidP="0041356D">
      <w:pPr>
        <w:rPr>
          <w:sz w:val="24"/>
          <w:szCs w:val="24"/>
        </w:rPr>
      </w:pPr>
    </w:p>
    <w:p w:rsidR="00C41627" w:rsidRPr="00C41627" w:rsidRDefault="00C41627" w:rsidP="0041356D">
      <w:pPr>
        <w:rPr>
          <w:sz w:val="24"/>
          <w:szCs w:val="24"/>
        </w:rPr>
      </w:pPr>
    </w:p>
    <w:p w:rsidR="00C41627" w:rsidRPr="00C41627" w:rsidRDefault="00E1077F" w:rsidP="0041356D">
      <w:pPr>
        <w:rPr>
          <w:sz w:val="24"/>
          <w:szCs w:val="24"/>
        </w:rPr>
      </w:pPr>
      <w:r>
        <w:rPr>
          <w:sz w:val="24"/>
          <w:szCs w:val="24"/>
        </w:rPr>
        <w:t>CR/DM</w:t>
      </w:r>
    </w:p>
    <w:p w:rsidR="00C41627" w:rsidRPr="00C41627" w:rsidRDefault="00C41627" w:rsidP="0041356D">
      <w:pPr>
        <w:rPr>
          <w:sz w:val="24"/>
          <w:szCs w:val="24"/>
        </w:rPr>
      </w:pPr>
    </w:p>
    <w:p w:rsidR="008344BF" w:rsidRDefault="008344BF" w:rsidP="0041356D">
      <w:pPr>
        <w:rPr>
          <w:sz w:val="24"/>
          <w:szCs w:val="24"/>
        </w:rPr>
      </w:pPr>
      <w:r>
        <w:rPr>
          <w:sz w:val="24"/>
          <w:szCs w:val="24"/>
        </w:rPr>
        <w:t>Enclosure</w:t>
      </w:r>
    </w:p>
    <w:p w:rsidR="008344BF" w:rsidRDefault="008344BF" w:rsidP="0041356D">
      <w:pPr>
        <w:rPr>
          <w:sz w:val="24"/>
          <w:szCs w:val="24"/>
        </w:rPr>
      </w:pPr>
    </w:p>
    <w:p w:rsidR="00A169ED" w:rsidRPr="00C41627" w:rsidRDefault="00E1077F" w:rsidP="0041356D">
      <w:pPr>
        <w:rPr>
          <w:sz w:val="24"/>
          <w:szCs w:val="24"/>
        </w:rPr>
      </w:pPr>
      <w:r>
        <w:rPr>
          <w:sz w:val="24"/>
          <w:szCs w:val="24"/>
        </w:rPr>
        <w:t>cc:</w:t>
      </w:r>
      <w:r>
        <w:rPr>
          <w:sz w:val="24"/>
          <w:szCs w:val="24"/>
        </w:rPr>
        <w:tab/>
      </w:r>
      <w:r w:rsidR="00A169ED" w:rsidRPr="00C41627">
        <w:rPr>
          <w:sz w:val="24"/>
          <w:szCs w:val="24"/>
        </w:rPr>
        <w:t xml:space="preserve">Andrew Smith, </w:t>
      </w:r>
      <w:r w:rsidR="001F4D48">
        <w:rPr>
          <w:sz w:val="24"/>
          <w:szCs w:val="24"/>
        </w:rPr>
        <w:t>SWRO Ecology</w:t>
      </w:r>
    </w:p>
    <w:p w:rsidR="00A169ED" w:rsidRDefault="001F4D48" w:rsidP="00E1077F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Patty Boyden, Port of Vancouver, Vancouver, WA</w:t>
      </w:r>
    </w:p>
    <w:p w:rsidR="00E1077F" w:rsidRDefault="00E1077F" w:rsidP="00E1077F">
      <w:pPr>
        <w:ind w:firstLine="720"/>
        <w:rPr>
          <w:sz w:val="24"/>
          <w:szCs w:val="24"/>
        </w:rPr>
      </w:pPr>
      <w:r w:rsidRPr="00C41627">
        <w:rPr>
          <w:sz w:val="24"/>
          <w:szCs w:val="24"/>
        </w:rPr>
        <w:t>Richard Roche</w:t>
      </w:r>
      <w:r w:rsidR="00355D2E">
        <w:rPr>
          <w:sz w:val="24"/>
          <w:szCs w:val="24"/>
        </w:rPr>
        <w:t xml:space="preserve"> and Rick Malin</w:t>
      </w:r>
      <w:r w:rsidRPr="00C41627">
        <w:rPr>
          <w:sz w:val="24"/>
          <w:szCs w:val="24"/>
        </w:rPr>
        <w:t>, Parametrix Inc</w:t>
      </w:r>
      <w:r>
        <w:rPr>
          <w:sz w:val="24"/>
          <w:szCs w:val="24"/>
        </w:rPr>
        <w:t>.</w:t>
      </w:r>
      <w:r w:rsidRPr="00C41627">
        <w:rPr>
          <w:sz w:val="24"/>
          <w:szCs w:val="24"/>
        </w:rPr>
        <w:t>, Portland</w:t>
      </w:r>
      <w:r>
        <w:rPr>
          <w:sz w:val="24"/>
          <w:szCs w:val="24"/>
        </w:rPr>
        <w:t>,</w:t>
      </w:r>
      <w:r w:rsidRPr="00C41627">
        <w:rPr>
          <w:sz w:val="24"/>
          <w:szCs w:val="24"/>
        </w:rPr>
        <w:t xml:space="preserve"> OR</w:t>
      </w:r>
    </w:p>
    <w:p w:rsidR="001F4D48" w:rsidRPr="00C41627" w:rsidRDefault="001F4D48" w:rsidP="00E1077F">
      <w:pPr>
        <w:ind w:firstLine="720"/>
        <w:rPr>
          <w:sz w:val="24"/>
          <w:szCs w:val="24"/>
        </w:rPr>
      </w:pPr>
      <w:r>
        <w:rPr>
          <w:sz w:val="24"/>
          <w:szCs w:val="24"/>
        </w:rPr>
        <w:t>Amanda Spencer and Stephanie B. Salisbury, Cascadia Associates, LLC, Portland</w:t>
      </w:r>
      <w:r w:rsidR="00E1077F">
        <w:rPr>
          <w:sz w:val="24"/>
          <w:szCs w:val="24"/>
        </w:rPr>
        <w:t>,</w:t>
      </w:r>
      <w:r>
        <w:rPr>
          <w:sz w:val="24"/>
          <w:szCs w:val="24"/>
        </w:rPr>
        <w:t xml:space="preserve"> OR</w:t>
      </w:r>
    </w:p>
    <w:p w:rsidR="00E1077F" w:rsidRDefault="00E1077F" w:rsidP="00E1077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Kinder Morgan Bulk Terminals, LLC </w:t>
      </w:r>
    </w:p>
    <w:p w:rsidR="001F4D48" w:rsidRDefault="001F4D48" w:rsidP="00E1077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R.J. Sherman, Carteret, NJ</w:t>
      </w:r>
    </w:p>
    <w:p w:rsidR="001F4D48" w:rsidRDefault="001F4D48" w:rsidP="00E1077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Scott Heidegger</w:t>
      </w:r>
      <w:r w:rsidR="00E1077F">
        <w:rPr>
          <w:sz w:val="24"/>
          <w:szCs w:val="24"/>
        </w:rPr>
        <w:t>, Vancouver, WA</w:t>
      </w:r>
    </w:p>
    <w:p w:rsidR="00E1077F" w:rsidRDefault="00E1077F" w:rsidP="00E1077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Nate Hemphill and Kevin McCarthy, Antea Group, Portland OR</w:t>
      </w:r>
    </w:p>
    <w:p w:rsidR="00E1077F" w:rsidRPr="00C41627" w:rsidRDefault="00E1077F" w:rsidP="00E1077F">
      <w:pPr>
        <w:ind w:firstLine="720"/>
        <w:rPr>
          <w:sz w:val="24"/>
          <w:szCs w:val="24"/>
        </w:rPr>
      </w:pPr>
      <w:r w:rsidRPr="00C41627">
        <w:rPr>
          <w:sz w:val="24"/>
          <w:szCs w:val="24"/>
        </w:rPr>
        <w:t>Ecology Southwest Regional Office Records Center, Lacey, WA</w:t>
      </w:r>
    </w:p>
    <w:p w:rsidR="00E1077F" w:rsidRDefault="00E1077F" w:rsidP="00E1077F">
      <w:pPr>
        <w:ind w:firstLine="720"/>
        <w:rPr>
          <w:sz w:val="24"/>
          <w:szCs w:val="24"/>
        </w:rPr>
      </w:pPr>
    </w:p>
    <w:p w:rsidR="001F4D48" w:rsidRDefault="001F4D48" w:rsidP="0041356D">
      <w:pPr>
        <w:rPr>
          <w:sz w:val="24"/>
          <w:szCs w:val="24"/>
        </w:rPr>
      </w:pPr>
    </w:p>
    <w:sectPr w:rsidR="001F4D48" w:rsidSect="00A64BE7">
      <w:headerReference w:type="default" r:id="rId13"/>
      <w:pgSz w:w="12240" w:h="15840" w:code="1"/>
      <w:pgMar w:top="540" w:right="1152" w:bottom="1080" w:left="115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E4C" w:rsidRDefault="00703E4C">
      <w:r>
        <w:separator/>
      </w:r>
    </w:p>
  </w:endnote>
  <w:endnote w:type="continuationSeparator" w:id="0">
    <w:p w:rsidR="00703E4C" w:rsidRDefault="0070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E4C" w:rsidRDefault="00703E4C">
      <w:r>
        <w:separator/>
      </w:r>
    </w:p>
  </w:footnote>
  <w:footnote w:type="continuationSeparator" w:id="0">
    <w:p w:rsidR="00703E4C" w:rsidRDefault="00703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143" w:rsidRPr="00D47D15" w:rsidRDefault="00E13143">
    <w:pPr>
      <w:pStyle w:val="Header"/>
      <w:rPr>
        <w:sz w:val="22"/>
        <w:szCs w:val="22"/>
      </w:rPr>
    </w:pPr>
    <w:r>
      <w:rPr>
        <w:sz w:val="22"/>
        <w:szCs w:val="22"/>
      </w:rPr>
      <w:t xml:space="preserve">NuStar </w:t>
    </w:r>
    <w:r w:rsidR="00E1077F">
      <w:rPr>
        <w:sz w:val="22"/>
        <w:szCs w:val="22"/>
      </w:rPr>
      <w:t>Terminals Services, Inc.</w:t>
    </w:r>
    <w:r w:rsidRPr="00D47D15">
      <w:rPr>
        <w:sz w:val="22"/>
        <w:szCs w:val="22"/>
      </w:rPr>
      <w:t xml:space="preserve"> </w:t>
    </w:r>
  </w:p>
  <w:p w:rsidR="00E13143" w:rsidRDefault="00E13143">
    <w:pPr>
      <w:pStyle w:val="Header"/>
      <w:rPr>
        <w:sz w:val="22"/>
        <w:szCs w:val="22"/>
      </w:rPr>
    </w:pPr>
    <w:r w:rsidRPr="00D47D15">
      <w:rPr>
        <w:sz w:val="22"/>
        <w:szCs w:val="22"/>
      </w:rPr>
      <w:t xml:space="preserve">Page </w:t>
    </w:r>
    <w:r w:rsidR="005A6DEA">
      <w:rPr>
        <w:sz w:val="22"/>
        <w:szCs w:val="22"/>
      </w:rPr>
      <w:t>2</w:t>
    </w:r>
  </w:p>
  <w:p w:rsidR="00E13143" w:rsidRDefault="00A92728">
    <w:pPr>
      <w:pStyle w:val="Header"/>
    </w:pPr>
    <w:r>
      <w:rPr>
        <w:sz w:val="22"/>
        <w:szCs w:val="22"/>
      </w:rPr>
      <w:t xml:space="preserve">September </w:t>
    </w:r>
    <w:r w:rsidR="003F755C">
      <w:rPr>
        <w:sz w:val="22"/>
        <w:szCs w:val="22"/>
      </w:rPr>
      <w:t>8</w:t>
    </w:r>
    <w:r w:rsidR="0070089F">
      <w:rPr>
        <w:sz w:val="22"/>
        <w:szCs w:val="22"/>
      </w:rPr>
      <w:t>, 2020</w:t>
    </w:r>
  </w:p>
  <w:p w:rsidR="00E13143" w:rsidRDefault="00E13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1C6A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12EE0"/>
    <w:multiLevelType w:val="hybridMultilevel"/>
    <w:tmpl w:val="050608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7F6"/>
    <w:multiLevelType w:val="hybridMultilevel"/>
    <w:tmpl w:val="E5126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0E0242"/>
    <w:multiLevelType w:val="hybridMultilevel"/>
    <w:tmpl w:val="74741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974661"/>
    <w:multiLevelType w:val="hybridMultilevel"/>
    <w:tmpl w:val="F1746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B1CB2"/>
    <w:multiLevelType w:val="hybridMultilevel"/>
    <w:tmpl w:val="014AD8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20195"/>
    <w:multiLevelType w:val="hybridMultilevel"/>
    <w:tmpl w:val="A1F8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3501A"/>
    <w:multiLevelType w:val="hybridMultilevel"/>
    <w:tmpl w:val="6592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02ECA"/>
    <w:multiLevelType w:val="hybridMultilevel"/>
    <w:tmpl w:val="6C6268B4"/>
    <w:lvl w:ilvl="0" w:tplc="DEF04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27B6C"/>
    <w:multiLevelType w:val="hybridMultilevel"/>
    <w:tmpl w:val="4564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3425F"/>
    <w:multiLevelType w:val="hybridMultilevel"/>
    <w:tmpl w:val="F32804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2C1C91"/>
    <w:multiLevelType w:val="hybridMultilevel"/>
    <w:tmpl w:val="15141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E4483"/>
    <w:multiLevelType w:val="hybridMultilevel"/>
    <w:tmpl w:val="91201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966DC"/>
    <w:multiLevelType w:val="hybridMultilevel"/>
    <w:tmpl w:val="820ED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1E0C3F"/>
    <w:multiLevelType w:val="hybridMultilevel"/>
    <w:tmpl w:val="E5D240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D3CA8"/>
    <w:multiLevelType w:val="hybridMultilevel"/>
    <w:tmpl w:val="6A280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55BA5"/>
    <w:multiLevelType w:val="hybridMultilevel"/>
    <w:tmpl w:val="506A58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160A4"/>
    <w:multiLevelType w:val="hybridMultilevel"/>
    <w:tmpl w:val="8B1A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8724F9"/>
    <w:multiLevelType w:val="hybridMultilevel"/>
    <w:tmpl w:val="2C94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23C27"/>
    <w:multiLevelType w:val="hybridMultilevel"/>
    <w:tmpl w:val="BEAA11A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DCE7E1E"/>
    <w:multiLevelType w:val="hybridMultilevel"/>
    <w:tmpl w:val="2E5A92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7D699B"/>
    <w:multiLevelType w:val="hybridMultilevel"/>
    <w:tmpl w:val="7E5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835CBD"/>
    <w:multiLevelType w:val="hybridMultilevel"/>
    <w:tmpl w:val="641CE3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DB747A"/>
    <w:multiLevelType w:val="hybridMultilevel"/>
    <w:tmpl w:val="DAD83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1C4FF1"/>
    <w:multiLevelType w:val="hybridMultilevel"/>
    <w:tmpl w:val="A3C8B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71C97"/>
    <w:multiLevelType w:val="hybridMultilevel"/>
    <w:tmpl w:val="080CF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833DC"/>
    <w:multiLevelType w:val="hybridMultilevel"/>
    <w:tmpl w:val="7002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3056B"/>
    <w:multiLevelType w:val="hybridMultilevel"/>
    <w:tmpl w:val="19E6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95339"/>
    <w:multiLevelType w:val="hybridMultilevel"/>
    <w:tmpl w:val="EF72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60FCF"/>
    <w:multiLevelType w:val="hybridMultilevel"/>
    <w:tmpl w:val="5C0E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F760D"/>
    <w:multiLevelType w:val="hybridMultilevel"/>
    <w:tmpl w:val="5E74F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8414B8"/>
    <w:multiLevelType w:val="hybridMultilevel"/>
    <w:tmpl w:val="2B0A6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F5DD1"/>
    <w:multiLevelType w:val="hybridMultilevel"/>
    <w:tmpl w:val="F092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532B6"/>
    <w:multiLevelType w:val="hybridMultilevel"/>
    <w:tmpl w:val="0714C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F656C"/>
    <w:multiLevelType w:val="hybridMultilevel"/>
    <w:tmpl w:val="715073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056802"/>
    <w:multiLevelType w:val="hybridMultilevel"/>
    <w:tmpl w:val="972E6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44445C"/>
    <w:multiLevelType w:val="hybridMultilevel"/>
    <w:tmpl w:val="1F5C5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D46E1"/>
    <w:multiLevelType w:val="hybridMultilevel"/>
    <w:tmpl w:val="DE90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541FE"/>
    <w:multiLevelType w:val="hybridMultilevel"/>
    <w:tmpl w:val="1C345970"/>
    <w:lvl w:ilvl="0" w:tplc="3A9AB332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3CB2208"/>
    <w:multiLevelType w:val="hybridMultilevel"/>
    <w:tmpl w:val="758AC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D47C08"/>
    <w:multiLevelType w:val="hybridMultilevel"/>
    <w:tmpl w:val="11BA6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3656D"/>
    <w:multiLevelType w:val="hybridMultilevel"/>
    <w:tmpl w:val="8972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3D5E7F"/>
    <w:multiLevelType w:val="hybridMultilevel"/>
    <w:tmpl w:val="4866C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8B12B4D"/>
    <w:multiLevelType w:val="hybridMultilevel"/>
    <w:tmpl w:val="126E4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164E40"/>
    <w:multiLevelType w:val="hybridMultilevel"/>
    <w:tmpl w:val="EFF890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A8E118E"/>
    <w:multiLevelType w:val="hybridMultilevel"/>
    <w:tmpl w:val="6DC2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C343A3"/>
    <w:multiLevelType w:val="hybridMultilevel"/>
    <w:tmpl w:val="DEC863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925088"/>
    <w:multiLevelType w:val="hybridMultilevel"/>
    <w:tmpl w:val="6B54F1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E2262A"/>
    <w:multiLevelType w:val="hybridMultilevel"/>
    <w:tmpl w:val="C7AA3F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414D47"/>
    <w:multiLevelType w:val="hybridMultilevel"/>
    <w:tmpl w:val="A2C8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18029E"/>
    <w:multiLevelType w:val="hybridMultilevel"/>
    <w:tmpl w:val="16B6B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D65D3F"/>
    <w:multiLevelType w:val="hybridMultilevel"/>
    <w:tmpl w:val="E6E47C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5274C7"/>
    <w:multiLevelType w:val="hybridMultilevel"/>
    <w:tmpl w:val="969E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6E07B1"/>
    <w:multiLevelType w:val="hybridMultilevel"/>
    <w:tmpl w:val="7E529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E6368D1"/>
    <w:multiLevelType w:val="hybridMultilevel"/>
    <w:tmpl w:val="AC5E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3"/>
  </w:num>
  <w:num w:numId="3">
    <w:abstractNumId w:val="0"/>
  </w:num>
  <w:num w:numId="4">
    <w:abstractNumId w:val="32"/>
  </w:num>
  <w:num w:numId="5">
    <w:abstractNumId w:val="26"/>
  </w:num>
  <w:num w:numId="6">
    <w:abstractNumId w:val="45"/>
  </w:num>
  <w:num w:numId="7">
    <w:abstractNumId w:val="6"/>
  </w:num>
  <w:num w:numId="8">
    <w:abstractNumId w:val="21"/>
  </w:num>
  <w:num w:numId="9">
    <w:abstractNumId w:val="40"/>
  </w:num>
  <w:num w:numId="10">
    <w:abstractNumId w:val="37"/>
  </w:num>
  <w:num w:numId="11">
    <w:abstractNumId w:val="35"/>
  </w:num>
  <w:num w:numId="12">
    <w:abstractNumId w:val="39"/>
  </w:num>
  <w:num w:numId="13">
    <w:abstractNumId w:val="52"/>
  </w:num>
  <w:num w:numId="14">
    <w:abstractNumId w:val="43"/>
  </w:num>
  <w:num w:numId="15">
    <w:abstractNumId w:val="11"/>
  </w:num>
  <w:num w:numId="16">
    <w:abstractNumId w:val="29"/>
  </w:num>
  <w:num w:numId="17">
    <w:abstractNumId w:val="36"/>
  </w:num>
  <w:num w:numId="18">
    <w:abstractNumId w:val="54"/>
  </w:num>
  <w:num w:numId="19">
    <w:abstractNumId w:val="17"/>
  </w:num>
  <w:num w:numId="20">
    <w:abstractNumId w:val="24"/>
  </w:num>
  <w:num w:numId="21">
    <w:abstractNumId w:val="20"/>
  </w:num>
  <w:num w:numId="22">
    <w:abstractNumId w:val="44"/>
  </w:num>
  <w:num w:numId="23">
    <w:abstractNumId w:val="13"/>
  </w:num>
  <w:num w:numId="24">
    <w:abstractNumId w:val="33"/>
  </w:num>
  <w:num w:numId="25">
    <w:abstractNumId w:val="14"/>
  </w:num>
  <w:num w:numId="26">
    <w:abstractNumId w:val="51"/>
  </w:num>
  <w:num w:numId="27">
    <w:abstractNumId w:val="10"/>
  </w:num>
  <w:num w:numId="28">
    <w:abstractNumId w:val="19"/>
  </w:num>
  <w:num w:numId="29">
    <w:abstractNumId w:val="1"/>
  </w:num>
  <w:num w:numId="30">
    <w:abstractNumId w:val="48"/>
  </w:num>
  <w:num w:numId="31">
    <w:abstractNumId w:val="16"/>
  </w:num>
  <w:num w:numId="32">
    <w:abstractNumId w:val="46"/>
  </w:num>
  <w:num w:numId="33">
    <w:abstractNumId w:val="5"/>
  </w:num>
  <w:num w:numId="34">
    <w:abstractNumId w:val="4"/>
  </w:num>
  <w:num w:numId="35">
    <w:abstractNumId w:val="9"/>
  </w:num>
  <w:num w:numId="36">
    <w:abstractNumId w:val="41"/>
  </w:num>
  <w:num w:numId="37">
    <w:abstractNumId w:val="15"/>
  </w:num>
  <w:num w:numId="38">
    <w:abstractNumId w:val="27"/>
  </w:num>
  <w:num w:numId="39">
    <w:abstractNumId w:val="30"/>
  </w:num>
  <w:num w:numId="40">
    <w:abstractNumId w:val="53"/>
  </w:num>
  <w:num w:numId="41">
    <w:abstractNumId w:val="3"/>
  </w:num>
  <w:num w:numId="42">
    <w:abstractNumId w:val="2"/>
  </w:num>
  <w:num w:numId="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12"/>
  </w:num>
  <w:num w:numId="46">
    <w:abstractNumId w:val="22"/>
  </w:num>
  <w:num w:numId="47">
    <w:abstractNumId w:val="31"/>
  </w:num>
  <w:num w:numId="48">
    <w:abstractNumId w:val="34"/>
  </w:num>
  <w:num w:numId="49">
    <w:abstractNumId w:val="42"/>
  </w:num>
  <w:num w:numId="50">
    <w:abstractNumId w:val="47"/>
  </w:num>
  <w:num w:numId="51">
    <w:abstractNumId w:val="50"/>
  </w:num>
  <w:num w:numId="52">
    <w:abstractNumId w:val="25"/>
  </w:num>
  <w:num w:numId="53">
    <w:abstractNumId w:val="8"/>
  </w:num>
  <w:num w:numId="54">
    <w:abstractNumId w:val="49"/>
  </w:num>
  <w:num w:numId="55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Author" w:val="True"/>
    <w:docVar w:name="DocIDClientMatter" w:val="True"/>
    <w:docVar w:name="DocIDDate" w:val="False"/>
    <w:docVar w:name="DocIDDateText" w:val="False"/>
    <w:docVar w:name="DocIDLibrary" w:val="True"/>
    <w:docVar w:name="DocIDType" w:val="EndOfDoc"/>
    <w:docVar w:name="DocIDTypist" w:val="False"/>
  </w:docVars>
  <w:rsids>
    <w:rsidRoot w:val="00092429"/>
    <w:rsid w:val="00000AB6"/>
    <w:rsid w:val="00000DAD"/>
    <w:rsid w:val="00002909"/>
    <w:rsid w:val="00003573"/>
    <w:rsid w:val="000052E9"/>
    <w:rsid w:val="0000665B"/>
    <w:rsid w:val="000079EE"/>
    <w:rsid w:val="00012606"/>
    <w:rsid w:val="00013B28"/>
    <w:rsid w:val="0001418C"/>
    <w:rsid w:val="00014603"/>
    <w:rsid w:val="0001476D"/>
    <w:rsid w:val="000159F4"/>
    <w:rsid w:val="00015A20"/>
    <w:rsid w:val="00016DE3"/>
    <w:rsid w:val="000208BC"/>
    <w:rsid w:val="00020BC8"/>
    <w:rsid w:val="00020EBD"/>
    <w:rsid w:val="00023816"/>
    <w:rsid w:val="00024B82"/>
    <w:rsid w:val="000253AF"/>
    <w:rsid w:val="0002781D"/>
    <w:rsid w:val="00031A73"/>
    <w:rsid w:val="0003541E"/>
    <w:rsid w:val="00036716"/>
    <w:rsid w:val="00040CE9"/>
    <w:rsid w:val="000411AE"/>
    <w:rsid w:val="00041BA4"/>
    <w:rsid w:val="000431A8"/>
    <w:rsid w:val="00043F64"/>
    <w:rsid w:val="00046986"/>
    <w:rsid w:val="00047DE1"/>
    <w:rsid w:val="000502FB"/>
    <w:rsid w:val="00054241"/>
    <w:rsid w:val="00063AE2"/>
    <w:rsid w:val="00063FDD"/>
    <w:rsid w:val="0006502C"/>
    <w:rsid w:val="00066009"/>
    <w:rsid w:val="00066A44"/>
    <w:rsid w:val="0006727D"/>
    <w:rsid w:val="00067E2E"/>
    <w:rsid w:val="00072966"/>
    <w:rsid w:val="00072DC9"/>
    <w:rsid w:val="00075E94"/>
    <w:rsid w:val="00076D68"/>
    <w:rsid w:val="000810A1"/>
    <w:rsid w:val="0008278D"/>
    <w:rsid w:val="00083B87"/>
    <w:rsid w:val="00084FBC"/>
    <w:rsid w:val="000857E0"/>
    <w:rsid w:val="00085D8B"/>
    <w:rsid w:val="000865A3"/>
    <w:rsid w:val="000918BB"/>
    <w:rsid w:val="00092429"/>
    <w:rsid w:val="00093098"/>
    <w:rsid w:val="0009564B"/>
    <w:rsid w:val="00095AFD"/>
    <w:rsid w:val="0009624C"/>
    <w:rsid w:val="00096C5F"/>
    <w:rsid w:val="000A195B"/>
    <w:rsid w:val="000A1FAA"/>
    <w:rsid w:val="000A31A6"/>
    <w:rsid w:val="000B0EE1"/>
    <w:rsid w:val="000B17DB"/>
    <w:rsid w:val="000B22F2"/>
    <w:rsid w:val="000B30A4"/>
    <w:rsid w:val="000B5C31"/>
    <w:rsid w:val="000B7144"/>
    <w:rsid w:val="000B767C"/>
    <w:rsid w:val="000C07C4"/>
    <w:rsid w:val="000C1260"/>
    <w:rsid w:val="000C1BD4"/>
    <w:rsid w:val="000C5FE9"/>
    <w:rsid w:val="000C6F56"/>
    <w:rsid w:val="000C7316"/>
    <w:rsid w:val="000C739D"/>
    <w:rsid w:val="000D016A"/>
    <w:rsid w:val="000D057A"/>
    <w:rsid w:val="000D10DF"/>
    <w:rsid w:val="000D1BEA"/>
    <w:rsid w:val="000D26C4"/>
    <w:rsid w:val="000D60FA"/>
    <w:rsid w:val="000D6518"/>
    <w:rsid w:val="000D6773"/>
    <w:rsid w:val="000D6C93"/>
    <w:rsid w:val="000D74C1"/>
    <w:rsid w:val="000D7C81"/>
    <w:rsid w:val="000E0386"/>
    <w:rsid w:val="000E0F3E"/>
    <w:rsid w:val="000E3623"/>
    <w:rsid w:val="000E448D"/>
    <w:rsid w:val="000E5687"/>
    <w:rsid w:val="000E592F"/>
    <w:rsid w:val="000E6E95"/>
    <w:rsid w:val="000F0937"/>
    <w:rsid w:val="000F10C6"/>
    <w:rsid w:val="000F2A86"/>
    <w:rsid w:val="000F39B7"/>
    <w:rsid w:val="000F5C99"/>
    <w:rsid w:val="000F5F83"/>
    <w:rsid w:val="000F6B57"/>
    <w:rsid w:val="0010161A"/>
    <w:rsid w:val="00101681"/>
    <w:rsid w:val="0010282E"/>
    <w:rsid w:val="00104914"/>
    <w:rsid w:val="00105542"/>
    <w:rsid w:val="00107067"/>
    <w:rsid w:val="001075CA"/>
    <w:rsid w:val="00107C3D"/>
    <w:rsid w:val="001102EF"/>
    <w:rsid w:val="00110A99"/>
    <w:rsid w:val="00113AB4"/>
    <w:rsid w:val="001140D2"/>
    <w:rsid w:val="00116E85"/>
    <w:rsid w:val="0012008E"/>
    <w:rsid w:val="00122443"/>
    <w:rsid w:val="001248EB"/>
    <w:rsid w:val="00125932"/>
    <w:rsid w:val="00127962"/>
    <w:rsid w:val="001321B7"/>
    <w:rsid w:val="001331EC"/>
    <w:rsid w:val="00133430"/>
    <w:rsid w:val="001342F2"/>
    <w:rsid w:val="00134CFD"/>
    <w:rsid w:val="0013621F"/>
    <w:rsid w:val="00136A21"/>
    <w:rsid w:val="00136F1C"/>
    <w:rsid w:val="00140D4D"/>
    <w:rsid w:val="00140F3C"/>
    <w:rsid w:val="0014155A"/>
    <w:rsid w:val="00141FBE"/>
    <w:rsid w:val="00142383"/>
    <w:rsid w:val="00142F11"/>
    <w:rsid w:val="00143A31"/>
    <w:rsid w:val="00143E32"/>
    <w:rsid w:val="00144538"/>
    <w:rsid w:val="001460A9"/>
    <w:rsid w:val="00153E71"/>
    <w:rsid w:val="00156916"/>
    <w:rsid w:val="00156BCC"/>
    <w:rsid w:val="00157910"/>
    <w:rsid w:val="00157BDB"/>
    <w:rsid w:val="00160EEB"/>
    <w:rsid w:val="0016158C"/>
    <w:rsid w:val="001626F7"/>
    <w:rsid w:val="001636FC"/>
    <w:rsid w:val="00164D7A"/>
    <w:rsid w:val="0016584E"/>
    <w:rsid w:val="00165A05"/>
    <w:rsid w:val="001673C5"/>
    <w:rsid w:val="00167E09"/>
    <w:rsid w:val="00170AC6"/>
    <w:rsid w:val="00170D43"/>
    <w:rsid w:val="001716DA"/>
    <w:rsid w:val="00173D39"/>
    <w:rsid w:val="0017438E"/>
    <w:rsid w:val="00176EC1"/>
    <w:rsid w:val="00181CBB"/>
    <w:rsid w:val="00181DDA"/>
    <w:rsid w:val="0018254D"/>
    <w:rsid w:val="0018424C"/>
    <w:rsid w:val="001865A0"/>
    <w:rsid w:val="00186910"/>
    <w:rsid w:val="00186E28"/>
    <w:rsid w:val="00191206"/>
    <w:rsid w:val="00191849"/>
    <w:rsid w:val="0019214E"/>
    <w:rsid w:val="0019362F"/>
    <w:rsid w:val="001956C5"/>
    <w:rsid w:val="00196180"/>
    <w:rsid w:val="001964D5"/>
    <w:rsid w:val="001975CE"/>
    <w:rsid w:val="001A0956"/>
    <w:rsid w:val="001A2ED0"/>
    <w:rsid w:val="001A7802"/>
    <w:rsid w:val="001A7E57"/>
    <w:rsid w:val="001B04E5"/>
    <w:rsid w:val="001B1EAC"/>
    <w:rsid w:val="001B1EAE"/>
    <w:rsid w:val="001B2BA1"/>
    <w:rsid w:val="001B2E91"/>
    <w:rsid w:val="001B38E2"/>
    <w:rsid w:val="001B5A98"/>
    <w:rsid w:val="001B62B4"/>
    <w:rsid w:val="001B701C"/>
    <w:rsid w:val="001B79DD"/>
    <w:rsid w:val="001C2A60"/>
    <w:rsid w:val="001C6637"/>
    <w:rsid w:val="001C7551"/>
    <w:rsid w:val="001D1C64"/>
    <w:rsid w:val="001D20A4"/>
    <w:rsid w:val="001D22CF"/>
    <w:rsid w:val="001D31D7"/>
    <w:rsid w:val="001D3646"/>
    <w:rsid w:val="001D747F"/>
    <w:rsid w:val="001E03C1"/>
    <w:rsid w:val="001E499C"/>
    <w:rsid w:val="001E5513"/>
    <w:rsid w:val="001F031E"/>
    <w:rsid w:val="001F0424"/>
    <w:rsid w:val="001F1319"/>
    <w:rsid w:val="001F2141"/>
    <w:rsid w:val="001F3792"/>
    <w:rsid w:val="001F3A48"/>
    <w:rsid w:val="001F4D48"/>
    <w:rsid w:val="001F6D08"/>
    <w:rsid w:val="001F722D"/>
    <w:rsid w:val="00200E18"/>
    <w:rsid w:val="00200F22"/>
    <w:rsid w:val="002026AD"/>
    <w:rsid w:val="00202E16"/>
    <w:rsid w:val="00204D06"/>
    <w:rsid w:val="00207E45"/>
    <w:rsid w:val="00212C7C"/>
    <w:rsid w:val="00215911"/>
    <w:rsid w:val="00216147"/>
    <w:rsid w:val="00216CDC"/>
    <w:rsid w:val="00221578"/>
    <w:rsid w:val="002218F1"/>
    <w:rsid w:val="0022361F"/>
    <w:rsid w:val="002265D6"/>
    <w:rsid w:val="00232079"/>
    <w:rsid w:val="0023227E"/>
    <w:rsid w:val="00234DA4"/>
    <w:rsid w:val="0023594F"/>
    <w:rsid w:val="00237D79"/>
    <w:rsid w:val="00237E78"/>
    <w:rsid w:val="0024008F"/>
    <w:rsid w:val="002410A6"/>
    <w:rsid w:val="00241E25"/>
    <w:rsid w:val="00247EBA"/>
    <w:rsid w:val="00253074"/>
    <w:rsid w:val="00253868"/>
    <w:rsid w:val="002541C6"/>
    <w:rsid w:val="00255320"/>
    <w:rsid w:val="002614D4"/>
    <w:rsid w:val="002615DC"/>
    <w:rsid w:val="00261E3B"/>
    <w:rsid w:val="00261EA2"/>
    <w:rsid w:val="0026304F"/>
    <w:rsid w:val="002643D4"/>
    <w:rsid w:val="00265936"/>
    <w:rsid w:val="00266889"/>
    <w:rsid w:val="00267CD6"/>
    <w:rsid w:val="0027048C"/>
    <w:rsid w:val="00272B9E"/>
    <w:rsid w:val="00273921"/>
    <w:rsid w:val="00275EF6"/>
    <w:rsid w:val="0027727F"/>
    <w:rsid w:val="0028004C"/>
    <w:rsid w:val="002805EB"/>
    <w:rsid w:val="00281BEC"/>
    <w:rsid w:val="0028307E"/>
    <w:rsid w:val="00283488"/>
    <w:rsid w:val="00283796"/>
    <w:rsid w:val="00284B5C"/>
    <w:rsid w:val="0028516F"/>
    <w:rsid w:val="0028625A"/>
    <w:rsid w:val="00286BE5"/>
    <w:rsid w:val="00287337"/>
    <w:rsid w:val="00287D99"/>
    <w:rsid w:val="00293817"/>
    <w:rsid w:val="0029391A"/>
    <w:rsid w:val="002939E4"/>
    <w:rsid w:val="00294471"/>
    <w:rsid w:val="00294642"/>
    <w:rsid w:val="0029619E"/>
    <w:rsid w:val="00296507"/>
    <w:rsid w:val="002A0808"/>
    <w:rsid w:val="002A0A35"/>
    <w:rsid w:val="002A106D"/>
    <w:rsid w:val="002A1412"/>
    <w:rsid w:val="002A26C1"/>
    <w:rsid w:val="002A36F2"/>
    <w:rsid w:val="002A44D9"/>
    <w:rsid w:val="002A5E3F"/>
    <w:rsid w:val="002A6C22"/>
    <w:rsid w:val="002A7000"/>
    <w:rsid w:val="002A7E3B"/>
    <w:rsid w:val="002B0323"/>
    <w:rsid w:val="002B0D6F"/>
    <w:rsid w:val="002B3A92"/>
    <w:rsid w:val="002B3D20"/>
    <w:rsid w:val="002B3D95"/>
    <w:rsid w:val="002B72BD"/>
    <w:rsid w:val="002C3A13"/>
    <w:rsid w:val="002C5919"/>
    <w:rsid w:val="002C5E21"/>
    <w:rsid w:val="002C748B"/>
    <w:rsid w:val="002D09DC"/>
    <w:rsid w:val="002D0FB0"/>
    <w:rsid w:val="002D13F6"/>
    <w:rsid w:val="002D2256"/>
    <w:rsid w:val="002D2AD0"/>
    <w:rsid w:val="002D4DD2"/>
    <w:rsid w:val="002D6CDE"/>
    <w:rsid w:val="002D741A"/>
    <w:rsid w:val="002E0DE7"/>
    <w:rsid w:val="002E214C"/>
    <w:rsid w:val="002E3689"/>
    <w:rsid w:val="002E4D51"/>
    <w:rsid w:val="002E606F"/>
    <w:rsid w:val="002F2FB8"/>
    <w:rsid w:val="002F7FE8"/>
    <w:rsid w:val="00300017"/>
    <w:rsid w:val="00300F9D"/>
    <w:rsid w:val="0030589C"/>
    <w:rsid w:val="003076C8"/>
    <w:rsid w:val="00307982"/>
    <w:rsid w:val="00310319"/>
    <w:rsid w:val="00310CA5"/>
    <w:rsid w:val="00311A01"/>
    <w:rsid w:val="0031205B"/>
    <w:rsid w:val="00317B72"/>
    <w:rsid w:val="0032035B"/>
    <w:rsid w:val="00320F6E"/>
    <w:rsid w:val="003218B1"/>
    <w:rsid w:val="00324160"/>
    <w:rsid w:val="00324C01"/>
    <w:rsid w:val="003268F2"/>
    <w:rsid w:val="00327223"/>
    <w:rsid w:val="00330AFB"/>
    <w:rsid w:val="00331D2F"/>
    <w:rsid w:val="00335477"/>
    <w:rsid w:val="0034303D"/>
    <w:rsid w:val="0034313C"/>
    <w:rsid w:val="003443AC"/>
    <w:rsid w:val="00344C0A"/>
    <w:rsid w:val="003467DB"/>
    <w:rsid w:val="00347D30"/>
    <w:rsid w:val="00350644"/>
    <w:rsid w:val="00351EC7"/>
    <w:rsid w:val="0035436A"/>
    <w:rsid w:val="00355D2E"/>
    <w:rsid w:val="00356A61"/>
    <w:rsid w:val="00356AAE"/>
    <w:rsid w:val="00356D34"/>
    <w:rsid w:val="003571EE"/>
    <w:rsid w:val="0036017A"/>
    <w:rsid w:val="00361A6D"/>
    <w:rsid w:val="00361FA7"/>
    <w:rsid w:val="00363B73"/>
    <w:rsid w:val="003651E6"/>
    <w:rsid w:val="003664A7"/>
    <w:rsid w:val="003704E3"/>
    <w:rsid w:val="003719F2"/>
    <w:rsid w:val="0037436D"/>
    <w:rsid w:val="0037724A"/>
    <w:rsid w:val="00377A49"/>
    <w:rsid w:val="003840E3"/>
    <w:rsid w:val="00384F75"/>
    <w:rsid w:val="003865A2"/>
    <w:rsid w:val="00386DE4"/>
    <w:rsid w:val="0038752E"/>
    <w:rsid w:val="003919B8"/>
    <w:rsid w:val="00393C8E"/>
    <w:rsid w:val="0039406D"/>
    <w:rsid w:val="00394508"/>
    <w:rsid w:val="00394C50"/>
    <w:rsid w:val="00395C91"/>
    <w:rsid w:val="003A00B4"/>
    <w:rsid w:val="003A0566"/>
    <w:rsid w:val="003A28C8"/>
    <w:rsid w:val="003A2CCA"/>
    <w:rsid w:val="003A2CDF"/>
    <w:rsid w:val="003A2F00"/>
    <w:rsid w:val="003A5C83"/>
    <w:rsid w:val="003A6D84"/>
    <w:rsid w:val="003B0BD7"/>
    <w:rsid w:val="003B19D0"/>
    <w:rsid w:val="003B1B3E"/>
    <w:rsid w:val="003B3A4F"/>
    <w:rsid w:val="003B425A"/>
    <w:rsid w:val="003B4CC9"/>
    <w:rsid w:val="003B6514"/>
    <w:rsid w:val="003B6AA9"/>
    <w:rsid w:val="003C489D"/>
    <w:rsid w:val="003C4E13"/>
    <w:rsid w:val="003C7C74"/>
    <w:rsid w:val="003D0EC6"/>
    <w:rsid w:val="003D0F05"/>
    <w:rsid w:val="003D4ABE"/>
    <w:rsid w:val="003D69F6"/>
    <w:rsid w:val="003D7C9C"/>
    <w:rsid w:val="003D7F20"/>
    <w:rsid w:val="003E20FB"/>
    <w:rsid w:val="003E3073"/>
    <w:rsid w:val="003E3105"/>
    <w:rsid w:val="003E35E3"/>
    <w:rsid w:val="003E5323"/>
    <w:rsid w:val="003E5C9C"/>
    <w:rsid w:val="003E676C"/>
    <w:rsid w:val="003F1E5B"/>
    <w:rsid w:val="003F2FCF"/>
    <w:rsid w:val="003F755C"/>
    <w:rsid w:val="0040231A"/>
    <w:rsid w:val="0040395D"/>
    <w:rsid w:val="0040538A"/>
    <w:rsid w:val="00410737"/>
    <w:rsid w:val="00412532"/>
    <w:rsid w:val="00412D58"/>
    <w:rsid w:val="0041356D"/>
    <w:rsid w:val="00413E25"/>
    <w:rsid w:val="00414B55"/>
    <w:rsid w:val="00417F4F"/>
    <w:rsid w:val="004229D5"/>
    <w:rsid w:val="00424D14"/>
    <w:rsid w:val="00425BDB"/>
    <w:rsid w:val="0042702B"/>
    <w:rsid w:val="00427F9B"/>
    <w:rsid w:val="00432239"/>
    <w:rsid w:val="0043224B"/>
    <w:rsid w:val="004328D3"/>
    <w:rsid w:val="00435839"/>
    <w:rsid w:val="0043597A"/>
    <w:rsid w:val="00435BCA"/>
    <w:rsid w:val="00435F2D"/>
    <w:rsid w:val="00436358"/>
    <w:rsid w:val="00437BCE"/>
    <w:rsid w:val="00437DFD"/>
    <w:rsid w:val="00441161"/>
    <w:rsid w:val="004415E0"/>
    <w:rsid w:val="0044429C"/>
    <w:rsid w:val="00444468"/>
    <w:rsid w:val="00447140"/>
    <w:rsid w:val="00451930"/>
    <w:rsid w:val="00454264"/>
    <w:rsid w:val="00454B74"/>
    <w:rsid w:val="00456698"/>
    <w:rsid w:val="004567E1"/>
    <w:rsid w:val="00456A4E"/>
    <w:rsid w:val="004570DA"/>
    <w:rsid w:val="00460A02"/>
    <w:rsid w:val="0046211B"/>
    <w:rsid w:val="004625CA"/>
    <w:rsid w:val="00462E8B"/>
    <w:rsid w:val="00463A34"/>
    <w:rsid w:val="00466672"/>
    <w:rsid w:val="00466C6C"/>
    <w:rsid w:val="00470551"/>
    <w:rsid w:val="00472BC4"/>
    <w:rsid w:val="004736CC"/>
    <w:rsid w:val="00473A78"/>
    <w:rsid w:val="00474561"/>
    <w:rsid w:val="00474D23"/>
    <w:rsid w:val="0047694B"/>
    <w:rsid w:val="00477755"/>
    <w:rsid w:val="0047777D"/>
    <w:rsid w:val="0048038B"/>
    <w:rsid w:val="0048193C"/>
    <w:rsid w:val="00482007"/>
    <w:rsid w:val="0049244D"/>
    <w:rsid w:val="004A2EB8"/>
    <w:rsid w:val="004A3351"/>
    <w:rsid w:val="004A504D"/>
    <w:rsid w:val="004A5ECA"/>
    <w:rsid w:val="004A6662"/>
    <w:rsid w:val="004A7056"/>
    <w:rsid w:val="004A7F82"/>
    <w:rsid w:val="004A7FAD"/>
    <w:rsid w:val="004B00D9"/>
    <w:rsid w:val="004B221A"/>
    <w:rsid w:val="004B365B"/>
    <w:rsid w:val="004B3735"/>
    <w:rsid w:val="004B4821"/>
    <w:rsid w:val="004B58F1"/>
    <w:rsid w:val="004B6F4A"/>
    <w:rsid w:val="004C53A5"/>
    <w:rsid w:val="004C58A1"/>
    <w:rsid w:val="004C7109"/>
    <w:rsid w:val="004C729E"/>
    <w:rsid w:val="004D1A91"/>
    <w:rsid w:val="004D287B"/>
    <w:rsid w:val="004D380F"/>
    <w:rsid w:val="004D5399"/>
    <w:rsid w:val="004D5A72"/>
    <w:rsid w:val="004D6FDA"/>
    <w:rsid w:val="004D776B"/>
    <w:rsid w:val="004E033F"/>
    <w:rsid w:val="004E07CA"/>
    <w:rsid w:val="004E1308"/>
    <w:rsid w:val="004E1747"/>
    <w:rsid w:val="004E1B30"/>
    <w:rsid w:val="004E29B2"/>
    <w:rsid w:val="004E34E6"/>
    <w:rsid w:val="004E37A0"/>
    <w:rsid w:val="004E48CA"/>
    <w:rsid w:val="004E69FE"/>
    <w:rsid w:val="004E7000"/>
    <w:rsid w:val="004E7341"/>
    <w:rsid w:val="004F20FB"/>
    <w:rsid w:val="004F4FA0"/>
    <w:rsid w:val="004F5694"/>
    <w:rsid w:val="004F68DC"/>
    <w:rsid w:val="00500FA2"/>
    <w:rsid w:val="00501F94"/>
    <w:rsid w:val="005024E8"/>
    <w:rsid w:val="005040B2"/>
    <w:rsid w:val="00507690"/>
    <w:rsid w:val="00511081"/>
    <w:rsid w:val="0051134C"/>
    <w:rsid w:val="00512BB4"/>
    <w:rsid w:val="005149F7"/>
    <w:rsid w:val="0051651B"/>
    <w:rsid w:val="00517859"/>
    <w:rsid w:val="005178A9"/>
    <w:rsid w:val="005220D7"/>
    <w:rsid w:val="0052271B"/>
    <w:rsid w:val="00524621"/>
    <w:rsid w:val="00524A80"/>
    <w:rsid w:val="00524FAC"/>
    <w:rsid w:val="00525557"/>
    <w:rsid w:val="005262AA"/>
    <w:rsid w:val="00527F1B"/>
    <w:rsid w:val="00530236"/>
    <w:rsid w:val="00537B06"/>
    <w:rsid w:val="00540AC7"/>
    <w:rsid w:val="005411F2"/>
    <w:rsid w:val="00541905"/>
    <w:rsid w:val="005433DB"/>
    <w:rsid w:val="005434EB"/>
    <w:rsid w:val="0054439C"/>
    <w:rsid w:val="00545EE9"/>
    <w:rsid w:val="005464B4"/>
    <w:rsid w:val="00550CD1"/>
    <w:rsid w:val="00553192"/>
    <w:rsid w:val="005578E4"/>
    <w:rsid w:val="00557940"/>
    <w:rsid w:val="00557F4D"/>
    <w:rsid w:val="00560BB9"/>
    <w:rsid w:val="00561704"/>
    <w:rsid w:val="005632DD"/>
    <w:rsid w:val="00563715"/>
    <w:rsid w:val="00563733"/>
    <w:rsid w:val="00563B6B"/>
    <w:rsid w:val="00564177"/>
    <w:rsid w:val="00565029"/>
    <w:rsid w:val="00565FEF"/>
    <w:rsid w:val="0056696B"/>
    <w:rsid w:val="00566E35"/>
    <w:rsid w:val="00567782"/>
    <w:rsid w:val="00570159"/>
    <w:rsid w:val="00573EF2"/>
    <w:rsid w:val="00575C30"/>
    <w:rsid w:val="00581A94"/>
    <w:rsid w:val="00583D5D"/>
    <w:rsid w:val="00585DDA"/>
    <w:rsid w:val="005916F7"/>
    <w:rsid w:val="00593D1E"/>
    <w:rsid w:val="0059470C"/>
    <w:rsid w:val="00594C57"/>
    <w:rsid w:val="0059726A"/>
    <w:rsid w:val="00597A12"/>
    <w:rsid w:val="005A0068"/>
    <w:rsid w:val="005A12D1"/>
    <w:rsid w:val="005A6444"/>
    <w:rsid w:val="005A6CEF"/>
    <w:rsid w:val="005A6DEA"/>
    <w:rsid w:val="005A7554"/>
    <w:rsid w:val="005B4190"/>
    <w:rsid w:val="005B422E"/>
    <w:rsid w:val="005B62A2"/>
    <w:rsid w:val="005B7095"/>
    <w:rsid w:val="005C0715"/>
    <w:rsid w:val="005C08CC"/>
    <w:rsid w:val="005C0C52"/>
    <w:rsid w:val="005C1AB6"/>
    <w:rsid w:val="005C31D2"/>
    <w:rsid w:val="005C3623"/>
    <w:rsid w:val="005C4F9E"/>
    <w:rsid w:val="005C537E"/>
    <w:rsid w:val="005C559D"/>
    <w:rsid w:val="005C6954"/>
    <w:rsid w:val="005C729C"/>
    <w:rsid w:val="005C741B"/>
    <w:rsid w:val="005D0189"/>
    <w:rsid w:val="005D15C4"/>
    <w:rsid w:val="005D2482"/>
    <w:rsid w:val="005D26D6"/>
    <w:rsid w:val="005D26FA"/>
    <w:rsid w:val="005D3B7A"/>
    <w:rsid w:val="005D4350"/>
    <w:rsid w:val="005D4918"/>
    <w:rsid w:val="005D5E1A"/>
    <w:rsid w:val="005D68C3"/>
    <w:rsid w:val="005E085B"/>
    <w:rsid w:val="005E245A"/>
    <w:rsid w:val="005E7007"/>
    <w:rsid w:val="005F012F"/>
    <w:rsid w:val="005F0A81"/>
    <w:rsid w:val="005F2B9C"/>
    <w:rsid w:val="005F2E5A"/>
    <w:rsid w:val="005F2F06"/>
    <w:rsid w:val="005F4BC1"/>
    <w:rsid w:val="005F56CF"/>
    <w:rsid w:val="005F5A72"/>
    <w:rsid w:val="00600215"/>
    <w:rsid w:val="006009AE"/>
    <w:rsid w:val="0060524D"/>
    <w:rsid w:val="00607403"/>
    <w:rsid w:val="0061070F"/>
    <w:rsid w:val="00611787"/>
    <w:rsid w:val="00612CA5"/>
    <w:rsid w:val="00612F75"/>
    <w:rsid w:val="0061541C"/>
    <w:rsid w:val="006157BF"/>
    <w:rsid w:val="006162F6"/>
    <w:rsid w:val="00621B11"/>
    <w:rsid w:val="00622EF5"/>
    <w:rsid w:val="0062370E"/>
    <w:rsid w:val="00626556"/>
    <w:rsid w:val="00627DEC"/>
    <w:rsid w:val="006325A9"/>
    <w:rsid w:val="00633A5E"/>
    <w:rsid w:val="0063439E"/>
    <w:rsid w:val="00634434"/>
    <w:rsid w:val="00634A5B"/>
    <w:rsid w:val="0063712F"/>
    <w:rsid w:val="0064111A"/>
    <w:rsid w:val="00643318"/>
    <w:rsid w:val="00645B22"/>
    <w:rsid w:val="00645E7B"/>
    <w:rsid w:val="006466DB"/>
    <w:rsid w:val="0064745D"/>
    <w:rsid w:val="006508D7"/>
    <w:rsid w:val="006510FC"/>
    <w:rsid w:val="00656C48"/>
    <w:rsid w:val="00657A5C"/>
    <w:rsid w:val="00657B1E"/>
    <w:rsid w:val="00657CFC"/>
    <w:rsid w:val="00663D16"/>
    <w:rsid w:val="006645F5"/>
    <w:rsid w:val="00666B43"/>
    <w:rsid w:val="00667449"/>
    <w:rsid w:val="00676485"/>
    <w:rsid w:val="00680D5D"/>
    <w:rsid w:val="006846A6"/>
    <w:rsid w:val="00685F9E"/>
    <w:rsid w:val="0069079B"/>
    <w:rsid w:val="00692C3F"/>
    <w:rsid w:val="00693239"/>
    <w:rsid w:val="006947EB"/>
    <w:rsid w:val="006979D6"/>
    <w:rsid w:val="006A2DDD"/>
    <w:rsid w:val="006A41A8"/>
    <w:rsid w:val="006A421B"/>
    <w:rsid w:val="006A4624"/>
    <w:rsid w:val="006A53B6"/>
    <w:rsid w:val="006A5751"/>
    <w:rsid w:val="006A59C8"/>
    <w:rsid w:val="006A620C"/>
    <w:rsid w:val="006A71C7"/>
    <w:rsid w:val="006B0494"/>
    <w:rsid w:val="006B293C"/>
    <w:rsid w:val="006B2A94"/>
    <w:rsid w:val="006B3AEB"/>
    <w:rsid w:val="006B66AC"/>
    <w:rsid w:val="006B71CD"/>
    <w:rsid w:val="006C0C32"/>
    <w:rsid w:val="006C2C30"/>
    <w:rsid w:val="006C462F"/>
    <w:rsid w:val="006D0B80"/>
    <w:rsid w:val="006D18C1"/>
    <w:rsid w:val="006D3CAC"/>
    <w:rsid w:val="006D3F5F"/>
    <w:rsid w:val="006D4788"/>
    <w:rsid w:val="006D5408"/>
    <w:rsid w:val="006E1122"/>
    <w:rsid w:val="006E19E6"/>
    <w:rsid w:val="006E1C61"/>
    <w:rsid w:val="006E29EC"/>
    <w:rsid w:val="006E4011"/>
    <w:rsid w:val="006E42C3"/>
    <w:rsid w:val="006E5189"/>
    <w:rsid w:val="006F0419"/>
    <w:rsid w:val="006F0C04"/>
    <w:rsid w:val="006F13C3"/>
    <w:rsid w:val="006F1447"/>
    <w:rsid w:val="006F1F5D"/>
    <w:rsid w:val="006F2203"/>
    <w:rsid w:val="006F3829"/>
    <w:rsid w:val="006F3AF6"/>
    <w:rsid w:val="006F3D33"/>
    <w:rsid w:val="006F5E5D"/>
    <w:rsid w:val="006F70BF"/>
    <w:rsid w:val="0070089F"/>
    <w:rsid w:val="007021B7"/>
    <w:rsid w:val="00702E32"/>
    <w:rsid w:val="007039FB"/>
    <w:rsid w:val="00703AE3"/>
    <w:rsid w:val="00703E4C"/>
    <w:rsid w:val="0070420D"/>
    <w:rsid w:val="007075D8"/>
    <w:rsid w:val="007107B4"/>
    <w:rsid w:val="007111BF"/>
    <w:rsid w:val="00711234"/>
    <w:rsid w:val="00712665"/>
    <w:rsid w:val="0071403B"/>
    <w:rsid w:val="007152AC"/>
    <w:rsid w:val="0071599C"/>
    <w:rsid w:val="007164A1"/>
    <w:rsid w:val="00716E15"/>
    <w:rsid w:val="00717A72"/>
    <w:rsid w:val="00720707"/>
    <w:rsid w:val="007217FF"/>
    <w:rsid w:val="00726439"/>
    <w:rsid w:val="00726A13"/>
    <w:rsid w:val="00727959"/>
    <w:rsid w:val="007313D3"/>
    <w:rsid w:val="00733036"/>
    <w:rsid w:val="00733B84"/>
    <w:rsid w:val="00740B07"/>
    <w:rsid w:val="007438B3"/>
    <w:rsid w:val="00744BE5"/>
    <w:rsid w:val="00745A0A"/>
    <w:rsid w:val="00745B92"/>
    <w:rsid w:val="00746A38"/>
    <w:rsid w:val="00746F30"/>
    <w:rsid w:val="007506F6"/>
    <w:rsid w:val="00751C08"/>
    <w:rsid w:val="00751CAD"/>
    <w:rsid w:val="00752225"/>
    <w:rsid w:val="00754C13"/>
    <w:rsid w:val="00756350"/>
    <w:rsid w:val="007568ED"/>
    <w:rsid w:val="00756F63"/>
    <w:rsid w:val="007634D6"/>
    <w:rsid w:val="00765C4C"/>
    <w:rsid w:val="00771627"/>
    <w:rsid w:val="007728BB"/>
    <w:rsid w:val="00773150"/>
    <w:rsid w:val="007734E7"/>
    <w:rsid w:val="0077487F"/>
    <w:rsid w:val="00776177"/>
    <w:rsid w:val="00776431"/>
    <w:rsid w:val="007764D7"/>
    <w:rsid w:val="00782F28"/>
    <w:rsid w:val="00785281"/>
    <w:rsid w:val="0078559B"/>
    <w:rsid w:val="007859ED"/>
    <w:rsid w:val="00786A37"/>
    <w:rsid w:val="007875A6"/>
    <w:rsid w:val="00787A33"/>
    <w:rsid w:val="00790428"/>
    <w:rsid w:val="0079044F"/>
    <w:rsid w:val="007947B3"/>
    <w:rsid w:val="007947E6"/>
    <w:rsid w:val="00795569"/>
    <w:rsid w:val="007A287A"/>
    <w:rsid w:val="007A2FED"/>
    <w:rsid w:val="007A4679"/>
    <w:rsid w:val="007A58E8"/>
    <w:rsid w:val="007A5AD7"/>
    <w:rsid w:val="007A7A25"/>
    <w:rsid w:val="007B0294"/>
    <w:rsid w:val="007B036B"/>
    <w:rsid w:val="007B0598"/>
    <w:rsid w:val="007B22A8"/>
    <w:rsid w:val="007B2990"/>
    <w:rsid w:val="007B39ED"/>
    <w:rsid w:val="007B43D4"/>
    <w:rsid w:val="007B50BB"/>
    <w:rsid w:val="007B66D9"/>
    <w:rsid w:val="007B73EE"/>
    <w:rsid w:val="007C07E4"/>
    <w:rsid w:val="007C0A87"/>
    <w:rsid w:val="007C1057"/>
    <w:rsid w:val="007C1859"/>
    <w:rsid w:val="007C1B53"/>
    <w:rsid w:val="007C2E20"/>
    <w:rsid w:val="007C2ECB"/>
    <w:rsid w:val="007C3007"/>
    <w:rsid w:val="007C3912"/>
    <w:rsid w:val="007C4DB9"/>
    <w:rsid w:val="007C50DF"/>
    <w:rsid w:val="007C5633"/>
    <w:rsid w:val="007D249F"/>
    <w:rsid w:val="007D3266"/>
    <w:rsid w:val="007D3409"/>
    <w:rsid w:val="007D57C0"/>
    <w:rsid w:val="007D5B7D"/>
    <w:rsid w:val="007D5BB3"/>
    <w:rsid w:val="007D5F15"/>
    <w:rsid w:val="007D6D31"/>
    <w:rsid w:val="007D6E24"/>
    <w:rsid w:val="007D74EB"/>
    <w:rsid w:val="007E1FE3"/>
    <w:rsid w:val="007E47DC"/>
    <w:rsid w:val="007E4996"/>
    <w:rsid w:val="007E4FC5"/>
    <w:rsid w:val="007E6B4B"/>
    <w:rsid w:val="007F32EC"/>
    <w:rsid w:val="007F361D"/>
    <w:rsid w:val="007F4948"/>
    <w:rsid w:val="007F4B74"/>
    <w:rsid w:val="007F68C4"/>
    <w:rsid w:val="00802867"/>
    <w:rsid w:val="0080428A"/>
    <w:rsid w:val="0080590B"/>
    <w:rsid w:val="008064FA"/>
    <w:rsid w:val="008065B1"/>
    <w:rsid w:val="008100F1"/>
    <w:rsid w:val="008102F5"/>
    <w:rsid w:val="008116DF"/>
    <w:rsid w:val="00811744"/>
    <w:rsid w:val="00812E0C"/>
    <w:rsid w:val="00816744"/>
    <w:rsid w:val="00816836"/>
    <w:rsid w:val="00816E48"/>
    <w:rsid w:val="00821154"/>
    <w:rsid w:val="00822D7F"/>
    <w:rsid w:val="00822FF7"/>
    <w:rsid w:val="00824728"/>
    <w:rsid w:val="00832EFC"/>
    <w:rsid w:val="008344BF"/>
    <w:rsid w:val="00834957"/>
    <w:rsid w:val="008369E2"/>
    <w:rsid w:val="008376D1"/>
    <w:rsid w:val="00840495"/>
    <w:rsid w:val="008406DC"/>
    <w:rsid w:val="0084187C"/>
    <w:rsid w:val="00842D1B"/>
    <w:rsid w:val="008456E5"/>
    <w:rsid w:val="008458A1"/>
    <w:rsid w:val="0084594A"/>
    <w:rsid w:val="00851ACC"/>
    <w:rsid w:val="00851C81"/>
    <w:rsid w:val="0085223B"/>
    <w:rsid w:val="00853A6F"/>
    <w:rsid w:val="00853AA8"/>
    <w:rsid w:val="008549D9"/>
    <w:rsid w:val="00854FC9"/>
    <w:rsid w:val="0085522B"/>
    <w:rsid w:val="00855247"/>
    <w:rsid w:val="00860154"/>
    <w:rsid w:val="0086024C"/>
    <w:rsid w:val="00860585"/>
    <w:rsid w:val="008610ED"/>
    <w:rsid w:val="00861145"/>
    <w:rsid w:val="00862CBC"/>
    <w:rsid w:val="00863AC5"/>
    <w:rsid w:val="008648DD"/>
    <w:rsid w:val="00867405"/>
    <w:rsid w:val="00867BED"/>
    <w:rsid w:val="008728BF"/>
    <w:rsid w:val="00874A43"/>
    <w:rsid w:val="00876035"/>
    <w:rsid w:val="00876F4A"/>
    <w:rsid w:val="00877D92"/>
    <w:rsid w:val="00881D4A"/>
    <w:rsid w:val="0088236C"/>
    <w:rsid w:val="00882601"/>
    <w:rsid w:val="00882F48"/>
    <w:rsid w:val="008840DA"/>
    <w:rsid w:val="008846DD"/>
    <w:rsid w:val="008852A7"/>
    <w:rsid w:val="00885E52"/>
    <w:rsid w:val="008869AE"/>
    <w:rsid w:val="00886E2F"/>
    <w:rsid w:val="008874E1"/>
    <w:rsid w:val="008935B5"/>
    <w:rsid w:val="008940BF"/>
    <w:rsid w:val="00894FDB"/>
    <w:rsid w:val="008959A6"/>
    <w:rsid w:val="008962F4"/>
    <w:rsid w:val="00897801"/>
    <w:rsid w:val="008A1DE1"/>
    <w:rsid w:val="008A5FDF"/>
    <w:rsid w:val="008A6E5E"/>
    <w:rsid w:val="008B153D"/>
    <w:rsid w:val="008B18B2"/>
    <w:rsid w:val="008B1ACC"/>
    <w:rsid w:val="008B1CDD"/>
    <w:rsid w:val="008B42E9"/>
    <w:rsid w:val="008B43B9"/>
    <w:rsid w:val="008B4480"/>
    <w:rsid w:val="008B4B63"/>
    <w:rsid w:val="008B69FA"/>
    <w:rsid w:val="008C0168"/>
    <w:rsid w:val="008C3B00"/>
    <w:rsid w:val="008C4FC5"/>
    <w:rsid w:val="008D3083"/>
    <w:rsid w:val="008D3A1A"/>
    <w:rsid w:val="008D3BC7"/>
    <w:rsid w:val="008D4D7C"/>
    <w:rsid w:val="008D6F03"/>
    <w:rsid w:val="008E0D38"/>
    <w:rsid w:val="008E6C98"/>
    <w:rsid w:val="008E7215"/>
    <w:rsid w:val="008F0663"/>
    <w:rsid w:val="008F081F"/>
    <w:rsid w:val="008F3973"/>
    <w:rsid w:val="008F6D47"/>
    <w:rsid w:val="00901005"/>
    <w:rsid w:val="009015F1"/>
    <w:rsid w:val="00901A90"/>
    <w:rsid w:val="00902257"/>
    <w:rsid w:val="00902B88"/>
    <w:rsid w:val="00904AB2"/>
    <w:rsid w:val="00905552"/>
    <w:rsid w:val="00905F01"/>
    <w:rsid w:val="009069FE"/>
    <w:rsid w:val="00906B6E"/>
    <w:rsid w:val="0090781F"/>
    <w:rsid w:val="00907BA8"/>
    <w:rsid w:val="0091130A"/>
    <w:rsid w:val="00911E72"/>
    <w:rsid w:val="0091230B"/>
    <w:rsid w:val="00912BF3"/>
    <w:rsid w:val="00912C1E"/>
    <w:rsid w:val="00913477"/>
    <w:rsid w:val="00913FF2"/>
    <w:rsid w:val="009153E6"/>
    <w:rsid w:val="00916AEF"/>
    <w:rsid w:val="00917BA9"/>
    <w:rsid w:val="009202DB"/>
    <w:rsid w:val="009256AE"/>
    <w:rsid w:val="00925A6E"/>
    <w:rsid w:val="009266F8"/>
    <w:rsid w:val="009268EF"/>
    <w:rsid w:val="009269E2"/>
    <w:rsid w:val="009272D6"/>
    <w:rsid w:val="00927416"/>
    <w:rsid w:val="00927616"/>
    <w:rsid w:val="00927739"/>
    <w:rsid w:val="00930542"/>
    <w:rsid w:val="00932AAC"/>
    <w:rsid w:val="00934633"/>
    <w:rsid w:val="009348D1"/>
    <w:rsid w:val="00934DDA"/>
    <w:rsid w:val="009407D4"/>
    <w:rsid w:val="00940B46"/>
    <w:rsid w:val="009413C2"/>
    <w:rsid w:val="00946530"/>
    <w:rsid w:val="00946D45"/>
    <w:rsid w:val="00947CD7"/>
    <w:rsid w:val="009505E0"/>
    <w:rsid w:val="00950B73"/>
    <w:rsid w:val="00952D05"/>
    <w:rsid w:val="00952E47"/>
    <w:rsid w:val="009559CE"/>
    <w:rsid w:val="00957309"/>
    <w:rsid w:val="00957EA1"/>
    <w:rsid w:val="00963C7B"/>
    <w:rsid w:val="0096674B"/>
    <w:rsid w:val="00966FE7"/>
    <w:rsid w:val="00970442"/>
    <w:rsid w:val="00973281"/>
    <w:rsid w:val="009755E6"/>
    <w:rsid w:val="00976B96"/>
    <w:rsid w:val="00980391"/>
    <w:rsid w:val="00981EEB"/>
    <w:rsid w:val="00985616"/>
    <w:rsid w:val="00987956"/>
    <w:rsid w:val="00990C3D"/>
    <w:rsid w:val="00991357"/>
    <w:rsid w:val="00991B54"/>
    <w:rsid w:val="009921E5"/>
    <w:rsid w:val="00992837"/>
    <w:rsid w:val="00992B6D"/>
    <w:rsid w:val="00993EFE"/>
    <w:rsid w:val="00995055"/>
    <w:rsid w:val="009A05F0"/>
    <w:rsid w:val="009A22E1"/>
    <w:rsid w:val="009B0687"/>
    <w:rsid w:val="009B25CD"/>
    <w:rsid w:val="009B283D"/>
    <w:rsid w:val="009B5424"/>
    <w:rsid w:val="009C0EEB"/>
    <w:rsid w:val="009C1631"/>
    <w:rsid w:val="009C2D77"/>
    <w:rsid w:val="009C7FA0"/>
    <w:rsid w:val="009D114B"/>
    <w:rsid w:val="009D2746"/>
    <w:rsid w:val="009D422C"/>
    <w:rsid w:val="009D4EF9"/>
    <w:rsid w:val="009D4FD7"/>
    <w:rsid w:val="009D78FF"/>
    <w:rsid w:val="009E2F4E"/>
    <w:rsid w:val="009E5A9D"/>
    <w:rsid w:val="009E6162"/>
    <w:rsid w:val="009E7966"/>
    <w:rsid w:val="009F29E0"/>
    <w:rsid w:val="009F3C4C"/>
    <w:rsid w:val="00A0530E"/>
    <w:rsid w:val="00A057F7"/>
    <w:rsid w:val="00A06DE9"/>
    <w:rsid w:val="00A1095D"/>
    <w:rsid w:val="00A11012"/>
    <w:rsid w:val="00A14CCA"/>
    <w:rsid w:val="00A150CD"/>
    <w:rsid w:val="00A167D5"/>
    <w:rsid w:val="00A169ED"/>
    <w:rsid w:val="00A2019E"/>
    <w:rsid w:val="00A21282"/>
    <w:rsid w:val="00A227E3"/>
    <w:rsid w:val="00A22D7C"/>
    <w:rsid w:val="00A237DC"/>
    <w:rsid w:val="00A268D5"/>
    <w:rsid w:val="00A277F3"/>
    <w:rsid w:val="00A341B9"/>
    <w:rsid w:val="00A35C94"/>
    <w:rsid w:val="00A40304"/>
    <w:rsid w:val="00A4434B"/>
    <w:rsid w:val="00A4698D"/>
    <w:rsid w:val="00A46CEE"/>
    <w:rsid w:val="00A47BCE"/>
    <w:rsid w:val="00A507CF"/>
    <w:rsid w:val="00A50BD6"/>
    <w:rsid w:val="00A50EB0"/>
    <w:rsid w:val="00A521F9"/>
    <w:rsid w:val="00A526EC"/>
    <w:rsid w:val="00A52777"/>
    <w:rsid w:val="00A52DAF"/>
    <w:rsid w:val="00A53EE9"/>
    <w:rsid w:val="00A5442F"/>
    <w:rsid w:val="00A56222"/>
    <w:rsid w:val="00A56A0B"/>
    <w:rsid w:val="00A60284"/>
    <w:rsid w:val="00A62491"/>
    <w:rsid w:val="00A63622"/>
    <w:rsid w:val="00A64BE7"/>
    <w:rsid w:val="00A6609F"/>
    <w:rsid w:val="00A666C2"/>
    <w:rsid w:val="00A66C8D"/>
    <w:rsid w:val="00A71035"/>
    <w:rsid w:val="00A72BC7"/>
    <w:rsid w:val="00A76E01"/>
    <w:rsid w:val="00A771C9"/>
    <w:rsid w:val="00A77D20"/>
    <w:rsid w:val="00A81269"/>
    <w:rsid w:val="00A82296"/>
    <w:rsid w:val="00A8294D"/>
    <w:rsid w:val="00A87DB7"/>
    <w:rsid w:val="00A92728"/>
    <w:rsid w:val="00A92A50"/>
    <w:rsid w:val="00A93AB5"/>
    <w:rsid w:val="00A945B3"/>
    <w:rsid w:val="00AA0C25"/>
    <w:rsid w:val="00AA224F"/>
    <w:rsid w:val="00AA4261"/>
    <w:rsid w:val="00AA4E24"/>
    <w:rsid w:val="00AA7D59"/>
    <w:rsid w:val="00AA7F5B"/>
    <w:rsid w:val="00AB1AF7"/>
    <w:rsid w:val="00AB523A"/>
    <w:rsid w:val="00AB5996"/>
    <w:rsid w:val="00AB5E6C"/>
    <w:rsid w:val="00AB7769"/>
    <w:rsid w:val="00AC01B7"/>
    <w:rsid w:val="00AC1456"/>
    <w:rsid w:val="00AC1BCD"/>
    <w:rsid w:val="00AC1BF0"/>
    <w:rsid w:val="00AC2D90"/>
    <w:rsid w:val="00AC3953"/>
    <w:rsid w:val="00AC5BFA"/>
    <w:rsid w:val="00AC5CD4"/>
    <w:rsid w:val="00AC7AB7"/>
    <w:rsid w:val="00AC7B00"/>
    <w:rsid w:val="00AD05B9"/>
    <w:rsid w:val="00AD1E17"/>
    <w:rsid w:val="00AD22F5"/>
    <w:rsid w:val="00AD6AE0"/>
    <w:rsid w:val="00AD7AC0"/>
    <w:rsid w:val="00AD7EAF"/>
    <w:rsid w:val="00AE111D"/>
    <w:rsid w:val="00AE2726"/>
    <w:rsid w:val="00AE304E"/>
    <w:rsid w:val="00AE418C"/>
    <w:rsid w:val="00AE4B57"/>
    <w:rsid w:val="00AF05C2"/>
    <w:rsid w:val="00AF2EDC"/>
    <w:rsid w:val="00AF46E6"/>
    <w:rsid w:val="00AF581F"/>
    <w:rsid w:val="00AF79DE"/>
    <w:rsid w:val="00B02C19"/>
    <w:rsid w:val="00B03A18"/>
    <w:rsid w:val="00B03FEA"/>
    <w:rsid w:val="00B05124"/>
    <w:rsid w:val="00B052A9"/>
    <w:rsid w:val="00B05B01"/>
    <w:rsid w:val="00B06679"/>
    <w:rsid w:val="00B10564"/>
    <w:rsid w:val="00B10C8B"/>
    <w:rsid w:val="00B15A90"/>
    <w:rsid w:val="00B15EEB"/>
    <w:rsid w:val="00B179AC"/>
    <w:rsid w:val="00B205A6"/>
    <w:rsid w:val="00B241D2"/>
    <w:rsid w:val="00B26C31"/>
    <w:rsid w:val="00B27DC6"/>
    <w:rsid w:val="00B312F3"/>
    <w:rsid w:val="00B319B6"/>
    <w:rsid w:val="00B31D27"/>
    <w:rsid w:val="00B34082"/>
    <w:rsid w:val="00B37A62"/>
    <w:rsid w:val="00B409F8"/>
    <w:rsid w:val="00B4124D"/>
    <w:rsid w:val="00B43C44"/>
    <w:rsid w:val="00B44CA7"/>
    <w:rsid w:val="00B44ED9"/>
    <w:rsid w:val="00B461CE"/>
    <w:rsid w:val="00B46D09"/>
    <w:rsid w:val="00B500E7"/>
    <w:rsid w:val="00B502FE"/>
    <w:rsid w:val="00B5295E"/>
    <w:rsid w:val="00B5490C"/>
    <w:rsid w:val="00B55E6F"/>
    <w:rsid w:val="00B60A67"/>
    <w:rsid w:val="00B61686"/>
    <w:rsid w:val="00B63980"/>
    <w:rsid w:val="00B64111"/>
    <w:rsid w:val="00B66C4F"/>
    <w:rsid w:val="00B66E1C"/>
    <w:rsid w:val="00B66EE9"/>
    <w:rsid w:val="00B67372"/>
    <w:rsid w:val="00B718DB"/>
    <w:rsid w:val="00B739F4"/>
    <w:rsid w:val="00B75B53"/>
    <w:rsid w:val="00B75E7A"/>
    <w:rsid w:val="00B81551"/>
    <w:rsid w:val="00B81C60"/>
    <w:rsid w:val="00B83499"/>
    <w:rsid w:val="00B85C8D"/>
    <w:rsid w:val="00B86E79"/>
    <w:rsid w:val="00B902DB"/>
    <w:rsid w:val="00B9087A"/>
    <w:rsid w:val="00B91B16"/>
    <w:rsid w:val="00B95237"/>
    <w:rsid w:val="00B95B59"/>
    <w:rsid w:val="00B96C72"/>
    <w:rsid w:val="00B97F7D"/>
    <w:rsid w:val="00BA1A95"/>
    <w:rsid w:val="00BA1E87"/>
    <w:rsid w:val="00BA2307"/>
    <w:rsid w:val="00BA4341"/>
    <w:rsid w:val="00BA7642"/>
    <w:rsid w:val="00BB032C"/>
    <w:rsid w:val="00BB0C50"/>
    <w:rsid w:val="00BB1753"/>
    <w:rsid w:val="00BB35A3"/>
    <w:rsid w:val="00BB4964"/>
    <w:rsid w:val="00BB7DA5"/>
    <w:rsid w:val="00BC156E"/>
    <w:rsid w:val="00BC164A"/>
    <w:rsid w:val="00BC1A4B"/>
    <w:rsid w:val="00BC2C5B"/>
    <w:rsid w:val="00BC3EAE"/>
    <w:rsid w:val="00BC5D5F"/>
    <w:rsid w:val="00BC5F50"/>
    <w:rsid w:val="00BD0A6E"/>
    <w:rsid w:val="00BD10FB"/>
    <w:rsid w:val="00BD1669"/>
    <w:rsid w:val="00BD2957"/>
    <w:rsid w:val="00BD6399"/>
    <w:rsid w:val="00BE11D7"/>
    <w:rsid w:val="00BE5883"/>
    <w:rsid w:val="00BE5BE4"/>
    <w:rsid w:val="00BE612B"/>
    <w:rsid w:val="00BE7320"/>
    <w:rsid w:val="00BE78D5"/>
    <w:rsid w:val="00BF0899"/>
    <w:rsid w:val="00BF16AE"/>
    <w:rsid w:val="00BF171C"/>
    <w:rsid w:val="00BF3060"/>
    <w:rsid w:val="00BF31E9"/>
    <w:rsid w:val="00BF548F"/>
    <w:rsid w:val="00BF58DC"/>
    <w:rsid w:val="00BF6465"/>
    <w:rsid w:val="00C0385A"/>
    <w:rsid w:val="00C07EA4"/>
    <w:rsid w:val="00C109C1"/>
    <w:rsid w:val="00C1130B"/>
    <w:rsid w:val="00C11D2D"/>
    <w:rsid w:val="00C139D8"/>
    <w:rsid w:val="00C1741C"/>
    <w:rsid w:val="00C205C3"/>
    <w:rsid w:val="00C20F96"/>
    <w:rsid w:val="00C21380"/>
    <w:rsid w:val="00C21AFF"/>
    <w:rsid w:val="00C24C89"/>
    <w:rsid w:val="00C26E01"/>
    <w:rsid w:val="00C31008"/>
    <w:rsid w:val="00C337EB"/>
    <w:rsid w:val="00C33FAD"/>
    <w:rsid w:val="00C3589C"/>
    <w:rsid w:val="00C35A89"/>
    <w:rsid w:val="00C36CEC"/>
    <w:rsid w:val="00C37E20"/>
    <w:rsid w:val="00C40D03"/>
    <w:rsid w:val="00C41627"/>
    <w:rsid w:val="00C42BCD"/>
    <w:rsid w:val="00C43A25"/>
    <w:rsid w:val="00C45418"/>
    <w:rsid w:val="00C45557"/>
    <w:rsid w:val="00C47096"/>
    <w:rsid w:val="00C502D4"/>
    <w:rsid w:val="00C503CC"/>
    <w:rsid w:val="00C54280"/>
    <w:rsid w:val="00C5481B"/>
    <w:rsid w:val="00C54CA9"/>
    <w:rsid w:val="00C55717"/>
    <w:rsid w:val="00C604B5"/>
    <w:rsid w:val="00C70457"/>
    <w:rsid w:val="00C7218D"/>
    <w:rsid w:val="00C73E76"/>
    <w:rsid w:val="00C76EA1"/>
    <w:rsid w:val="00C8130B"/>
    <w:rsid w:val="00C82AE9"/>
    <w:rsid w:val="00C830C7"/>
    <w:rsid w:val="00C836E7"/>
    <w:rsid w:val="00C838C2"/>
    <w:rsid w:val="00C843D4"/>
    <w:rsid w:val="00C8473B"/>
    <w:rsid w:val="00C8570D"/>
    <w:rsid w:val="00C8575F"/>
    <w:rsid w:val="00C86EAA"/>
    <w:rsid w:val="00C90789"/>
    <w:rsid w:val="00C914D6"/>
    <w:rsid w:val="00C917A5"/>
    <w:rsid w:val="00C948C5"/>
    <w:rsid w:val="00C94A02"/>
    <w:rsid w:val="00C95213"/>
    <w:rsid w:val="00C96837"/>
    <w:rsid w:val="00C969BE"/>
    <w:rsid w:val="00CA0237"/>
    <w:rsid w:val="00CA18F4"/>
    <w:rsid w:val="00CA1B94"/>
    <w:rsid w:val="00CA1DCF"/>
    <w:rsid w:val="00CA2DCC"/>
    <w:rsid w:val="00CA5BCC"/>
    <w:rsid w:val="00CB07DB"/>
    <w:rsid w:val="00CB59CA"/>
    <w:rsid w:val="00CB6A9B"/>
    <w:rsid w:val="00CB6C84"/>
    <w:rsid w:val="00CC0204"/>
    <w:rsid w:val="00CC10E2"/>
    <w:rsid w:val="00CC3134"/>
    <w:rsid w:val="00CC3E12"/>
    <w:rsid w:val="00CC45E8"/>
    <w:rsid w:val="00CC4D88"/>
    <w:rsid w:val="00CC71EC"/>
    <w:rsid w:val="00CD06FD"/>
    <w:rsid w:val="00CD0909"/>
    <w:rsid w:val="00CD125E"/>
    <w:rsid w:val="00CD1A6A"/>
    <w:rsid w:val="00CD2210"/>
    <w:rsid w:val="00CD2529"/>
    <w:rsid w:val="00CD2D16"/>
    <w:rsid w:val="00CD2F9D"/>
    <w:rsid w:val="00CD5110"/>
    <w:rsid w:val="00CD595E"/>
    <w:rsid w:val="00CD6935"/>
    <w:rsid w:val="00CD6F0A"/>
    <w:rsid w:val="00CD7FFE"/>
    <w:rsid w:val="00CE14A2"/>
    <w:rsid w:val="00CE58BE"/>
    <w:rsid w:val="00CE5FE8"/>
    <w:rsid w:val="00CE6321"/>
    <w:rsid w:val="00CE6401"/>
    <w:rsid w:val="00CF3242"/>
    <w:rsid w:val="00CF5BD7"/>
    <w:rsid w:val="00CF7AB7"/>
    <w:rsid w:val="00D02766"/>
    <w:rsid w:val="00D0469F"/>
    <w:rsid w:val="00D04993"/>
    <w:rsid w:val="00D04BA3"/>
    <w:rsid w:val="00D04D35"/>
    <w:rsid w:val="00D05A68"/>
    <w:rsid w:val="00D06F92"/>
    <w:rsid w:val="00D10D97"/>
    <w:rsid w:val="00D128D3"/>
    <w:rsid w:val="00D13AEE"/>
    <w:rsid w:val="00D16B6A"/>
    <w:rsid w:val="00D16E5D"/>
    <w:rsid w:val="00D170E5"/>
    <w:rsid w:val="00D17991"/>
    <w:rsid w:val="00D20D55"/>
    <w:rsid w:val="00D21C65"/>
    <w:rsid w:val="00D223DD"/>
    <w:rsid w:val="00D2557F"/>
    <w:rsid w:val="00D268FC"/>
    <w:rsid w:val="00D27DCB"/>
    <w:rsid w:val="00D30628"/>
    <w:rsid w:val="00D30692"/>
    <w:rsid w:val="00D3323F"/>
    <w:rsid w:val="00D33B3F"/>
    <w:rsid w:val="00D346F7"/>
    <w:rsid w:val="00D34ADC"/>
    <w:rsid w:val="00D35761"/>
    <w:rsid w:val="00D36EF0"/>
    <w:rsid w:val="00D36FC8"/>
    <w:rsid w:val="00D37FB2"/>
    <w:rsid w:val="00D417D3"/>
    <w:rsid w:val="00D438B9"/>
    <w:rsid w:val="00D45F04"/>
    <w:rsid w:val="00D47030"/>
    <w:rsid w:val="00D4754D"/>
    <w:rsid w:val="00D47D15"/>
    <w:rsid w:val="00D50553"/>
    <w:rsid w:val="00D51421"/>
    <w:rsid w:val="00D5248C"/>
    <w:rsid w:val="00D54209"/>
    <w:rsid w:val="00D55C99"/>
    <w:rsid w:val="00D56EAB"/>
    <w:rsid w:val="00D578B5"/>
    <w:rsid w:val="00D61EB2"/>
    <w:rsid w:val="00D629AF"/>
    <w:rsid w:val="00D649C2"/>
    <w:rsid w:val="00D64B99"/>
    <w:rsid w:val="00D66348"/>
    <w:rsid w:val="00D6693F"/>
    <w:rsid w:val="00D711E1"/>
    <w:rsid w:val="00D719D9"/>
    <w:rsid w:val="00D73A18"/>
    <w:rsid w:val="00D73E7E"/>
    <w:rsid w:val="00D74789"/>
    <w:rsid w:val="00D8127E"/>
    <w:rsid w:val="00D85E41"/>
    <w:rsid w:val="00D9133B"/>
    <w:rsid w:val="00D91D85"/>
    <w:rsid w:val="00D91EEC"/>
    <w:rsid w:val="00D91EF2"/>
    <w:rsid w:val="00D92017"/>
    <w:rsid w:val="00D9273E"/>
    <w:rsid w:val="00D930FC"/>
    <w:rsid w:val="00D948F2"/>
    <w:rsid w:val="00D94A51"/>
    <w:rsid w:val="00D95E2E"/>
    <w:rsid w:val="00DA1D69"/>
    <w:rsid w:val="00DA3101"/>
    <w:rsid w:val="00DA54FC"/>
    <w:rsid w:val="00DA5B6A"/>
    <w:rsid w:val="00DA71C9"/>
    <w:rsid w:val="00DA77C7"/>
    <w:rsid w:val="00DA7BE3"/>
    <w:rsid w:val="00DA7FEA"/>
    <w:rsid w:val="00DB1C29"/>
    <w:rsid w:val="00DB3A43"/>
    <w:rsid w:val="00DB3CF3"/>
    <w:rsid w:val="00DB406A"/>
    <w:rsid w:val="00DB7B91"/>
    <w:rsid w:val="00DC08DA"/>
    <w:rsid w:val="00DC26AD"/>
    <w:rsid w:val="00DC2F6B"/>
    <w:rsid w:val="00DC4568"/>
    <w:rsid w:val="00DC4D51"/>
    <w:rsid w:val="00DC4F46"/>
    <w:rsid w:val="00DC7E97"/>
    <w:rsid w:val="00DD0373"/>
    <w:rsid w:val="00DD03F2"/>
    <w:rsid w:val="00DD1384"/>
    <w:rsid w:val="00DD2869"/>
    <w:rsid w:val="00DD2E93"/>
    <w:rsid w:val="00DD4731"/>
    <w:rsid w:val="00DD52FD"/>
    <w:rsid w:val="00DD6D01"/>
    <w:rsid w:val="00DD74CC"/>
    <w:rsid w:val="00DE6073"/>
    <w:rsid w:val="00DE6A7A"/>
    <w:rsid w:val="00DE7B5D"/>
    <w:rsid w:val="00DE7FEA"/>
    <w:rsid w:val="00DF0171"/>
    <w:rsid w:val="00DF141C"/>
    <w:rsid w:val="00DF244A"/>
    <w:rsid w:val="00DF2CB6"/>
    <w:rsid w:val="00DF5BA3"/>
    <w:rsid w:val="00DF5BB5"/>
    <w:rsid w:val="00DF7028"/>
    <w:rsid w:val="00E014F9"/>
    <w:rsid w:val="00E01814"/>
    <w:rsid w:val="00E023B0"/>
    <w:rsid w:val="00E02F02"/>
    <w:rsid w:val="00E0324A"/>
    <w:rsid w:val="00E05322"/>
    <w:rsid w:val="00E06851"/>
    <w:rsid w:val="00E1077F"/>
    <w:rsid w:val="00E10B84"/>
    <w:rsid w:val="00E129C8"/>
    <w:rsid w:val="00E13143"/>
    <w:rsid w:val="00E13633"/>
    <w:rsid w:val="00E14164"/>
    <w:rsid w:val="00E14DE0"/>
    <w:rsid w:val="00E15CF0"/>
    <w:rsid w:val="00E20EA6"/>
    <w:rsid w:val="00E22C88"/>
    <w:rsid w:val="00E24339"/>
    <w:rsid w:val="00E24848"/>
    <w:rsid w:val="00E2565E"/>
    <w:rsid w:val="00E26863"/>
    <w:rsid w:val="00E269BD"/>
    <w:rsid w:val="00E27FA7"/>
    <w:rsid w:val="00E308E2"/>
    <w:rsid w:val="00E33B26"/>
    <w:rsid w:val="00E35B1B"/>
    <w:rsid w:val="00E36DB5"/>
    <w:rsid w:val="00E40D3C"/>
    <w:rsid w:val="00E45B41"/>
    <w:rsid w:val="00E46F50"/>
    <w:rsid w:val="00E512CD"/>
    <w:rsid w:val="00E52889"/>
    <w:rsid w:val="00E52FEF"/>
    <w:rsid w:val="00E55203"/>
    <w:rsid w:val="00E5707D"/>
    <w:rsid w:val="00E62F0A"/>
    <w:rsid w:val="00E63EDB"/>
    <w:rsid w:val="00E64B43"/>
    <w:rsid w:val="00E656C0"/>
    <w:rsid w:val="00E70AFE"/>
    <w:rsid w:val="00E73DE9"/>
    <w:rsid w:val="00E74817"/>
    <w:rsid w:val="00E74E35"/>
    <w:rsid w:val="00E75773"/>
    <w:rsid w:val="00E76806"/>
    <w:rsid w:val="00E80F6D"/>
    <w:rsid w:val="00E83331"/>
    <w:rsid w:val="00E84AD2"/>
    <w:rsid w:val="00E851B2"/>
    <w:rsid w:val="00E86B5D"/>
    <w:rsid w:val="00E87D39"/>
    <w:rsid w:val="00E92AE4"/>
    <w:rsid w:val="00E9410C"/>
    <w:rsid w:val="00E95555"/>
    <w:rsid w:val="00E96298"/>
    <w:rsid w:val="00E9658B"/>
    <w:rsid w:val="00EA1AD5"/>
    <w:rsid w:val="00EA31AF"/>
    <w:rsid w:val="00EA42B3"/>
    <w:rsid w:val="00EA442F"/>
    <w:rsid w:val="00EA44CE"/>
    <w:rsid w:val="00EA5672"/>
    <w:rsid w:val="00EB01F8"/>
    <w:rsid w:val="00EB02B4"/>
    <w:rsid w:val="00EB07E4"/>
    <w:rsid w:val="00EB1D34"/>
    <w:rsid w:val="00EB393E"/>
    <w:rsid w:val="00EB398A"/>
    <w:rsid w:val="00EB5FC4"/>
    <w:rsid w:val="00EC0A17"/>
    <w:rsid w:val="00EC11CB"/>
    <w:rsid w:val="00EC37FB"/>
    <w:rsid w:val="00EC46E9"/>
    <w:rsid w:val="00EC4A8C"/>
    <w:rsid w:val="00EC593C"/>
    <w:rsid w:val="00EC75BC"/>
    <w:rsid w:val="00ED20C7"/>
    <w:rsid w:val="00ED2A8E"/>
    <w:rsid w:val="00ED3501"/>
    <w:rsid w:val="00ED384F"/>
    <w:rsid w:val="00ED3DCD"/>
    <w:rsid w:val="00ED4A6A"/>
    <w:rsid w:val="00ED6686"/>
    <w:rsid w:val="00ED7D2B"/>
    <w:rsid w:val="00ED7FBB"/>
    <w:rsid w:val="00EE10A3"/>
    <w:rsid w:val="00EE415D"/>
    <w:rsid w:val="00EE416F"/>
    <w:rsid w:val="00EE4700"/>
    <w:rsid w:val="00EE5F02"/>
    <w:rsid w:val="00EF09D9"/>
    <w:rsid w:val="00EF3CAA"/>
    <w:rsid w:val="00EF475C"/>
    <w:rsid w:val="00F0049B"/>
    <w:rsid w:val="00F007AE"/>
    <w:rsid w:val="00F03F8E"/>
    <w:rsid w:val="00F04AB1"/>
    <w:rsid w:val="00F04FBD"/>
    <w:rsid w:val="00F05941"/>
    <w:rsid w:val="00F07036"/>
    <w:rsid w:val="00F12782"/>
    <w:rsid w:val="00F12B5B"/>
    <w:rsid w:val="00F12DC0"/>
    <w:rsid w:val="00F1712A"/>
    <w:rsid w:val="00F20742"/>
    <w:rsid w:val="00F21A9F"/>
    <w:rsid w:val="00F22897"/>
    <w:rsid w:val="00F24A22"/>
    <w:rsid w:val="00F24DC2"/>
    <w:rsid w:val="00F31193"/>
    <w:rsid w:val="00F3195C"/>
    <w:rsid w:val="00F32D55"/>
    <w:rsid w:val="00F34525"/>
    <w:rsid w:val="00F36713"/>
    <w:rsid w:val="00F36CF8"/>
    <w:rsid w:val="00F40651"/>
    <w:rsid w:val="00F40D3E"/>
    <w:rsid w:val="00F457CD"/>
    <w:rsid w:val="00F45E60"/>
    <w:rsid w:val="00F50A4D"/>
    <w:rsid w:val="00F50ABA"/>
    <w:rsid w:val="00F52D82"/>
    <w:rsid w:val="00F5562A"/>
    <w:rsid w:val="00F5647D"/>
    <w:rsid w:val="00F60042"/>
    <w:rsid w:val="00F65611"/>
    <w:rsid w:val="00F67143"/>
    <w:rsid w:val="00F67201"/>
    <w:rsid w:val="00F67918"/>
    <w:rsid w:val="00F70F5C"/>
    <w:rsid w:val="00F71AA0"/>
    <w:rsid w:val="00F720CE"/>
    <w:rsid w:val="00F73152"/>
    <w:rsid w:val="00F736A8"/>
    <w:rsid w:val="00F740BB"/>
    <w:rsid w:val="00F80485"/>
    <w:rsid w:val="00F81011"/>
    <w:rsid w:val="00F85219"/>
    <w:rsid w:val="00F86051"/>
    <w:rsid w:val="00F946D5"/>
    <w:rsid w:val="00F963D7"/>
    <w:rsid w:val="00FA009D"/>
    <w:rsid w:val="00FA05E4"/>
    <w:rsid w:val="00FA1421"/>
    <w:rsid w:val="00FB02B6"/>
    <w:rsid w:val="00FB1113"/>
    <w:rsid w:val="00FB12F3"/>
    <w:rsid w:val="00FB1BFE"/>
    <w:rsid w:val="00FB21FA"/>
    <w:rsid w:val="00FB2C13"/>
    <w:rsid w:val="00FB33DB"/>
    <w:rsid w:val="00FB3E2A"/>
    <w:rsid w:val="00FB3F2D"/>
    <w:rsid w:val="00FC301C"/>
    <w:rsid w:val="00FC3073"/>
    <w:rsid w:val="00FC5E76"/>
    <w:rsid w:val="00FC5F4C"/>
    <w:rsid w:val="00FC613E"/>
    <w:rsid w:val="00FD125F"/>
    <w:rsid w:val="00FD26C8"/>
    <w:rsid w:val="00FD3157"/>
    <w:rsid w:val="00FE4CBC"/>
    <w:rsid w:val="00FE554D"/>
    <w:rsid w:val="00FE7FCD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04F50A0E"/>
  <w15:docId w15:val="{B23D31E7-4BD6-42C4-9683-0B63E22A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7DC"/>
  </w:style>
  <w:style w:type="paragraph" w:styleId="Heading1">
    <w:name w:val="heading 1"/>
    <w:basedOn w:val="Normal"/>
    <w:next w:val="Normal"/>
    <w:qFormat/>
    <w:rsid w:val="00A237D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237DC"/>
    <w:pPr>
      <w:keepNext/>
      <w:jc w:val="center"/>
      <w:outlineLvl w:val="1"/>
    </w:pPr>
    <w:rPr>
      <w:bCs/>
      <w:sz w:val="36"/>
      <w:u w:val="single"/>
    </w:rPr>
  </w:style>
  <w:style w:type="paragraph" w:styleId="Heading3">
    <w:name w:val="heading 3"/>
    <w:basedOn w:val="Normal"/>
    <w:next w:val="Normal"/>
    <w:qFormat/>
    <w:rsid w:val="00A237DC"/>
    <w:pPr>
      <w:keepNext/>
      <w:jc w:val="center"/>
      <w:outlineLvl w:val="2"/>
    </w:pPr>
    <w:rPr>
      <w:color w:val="008000"/>
      <w:sz w:val="24"/>
    </w:rPr>
  </w:style>
  <w:style w:type="paragraph" w:styleId="Heading4">
    <w:name w:val="heading 4"/>
    <w:basedOn w:val="Normal"/>
    <w:next w:val="Normal"/>
    <w:qFormat/>
    <w:rsid w:val="00A237DC"/>
    <w:pPr>
      <w:keepNext/>
      <w:jc w:val="center"/>
      <w:outlineLvl w:val="3"/>
    </w:pPr>
    <w:rPr>
      <w:b/>
      <w:color w:val="008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237DC"/>
    <w:pPr>
      <w:ind w:left="720" w:hanging="720"/>
    </w:pPr>
    <w:rPr>
      <w:sz w:val="24"/>
      <w:szCs w:val="24"/>
    </w:rPr>
  </w:style>
  <w:style w:type="paragraph" w:styleId="BodyText">
    <w:name w:val="Body Text"/>
    <w:basedOn w:val="Normal"/>
    <w:rsid w:val="00A237DC"/>
    <w:rPr>
      <w:sz w:val="24"/>
    </w:rPr>
  </w:style>
  <w:style w:type="character" w:styleId="Hyperlink">
    <w:name w:val="Hyperlink"/>
    <w:basedOn w:val="DefaultParagraphFont"/>
    <w:rsid w:val="00A237DC"/>
    <w:rPr>
      <w:color w:val="0000FF"/>
      <w:u w:val="single"/>
    </w:rPr>
  </w:style>
  <w:style w:type="character" w:styleId="Emphasis">
    <w:name w:val="Emphasis"/>
    <w:basedOn w:val="DefaultParagraphFont"/>
    <w:qFormat/>
    <w:rsid w:val="00A237DC"/>
    <w:rPr>
      <w:i/>
      <w:iCs/>
    </w:rPr>
  </w:style>
  <w:style w:type="character" w:styleId="FollowedHyperlink">
    <w:name w:val="FollowedHyperlink"/>
    <w:basedOn w:val="DefaultParagraphFont"/>
    <w:rsid w:val="00A237DC"/>
    <w:rPr>
      <w:color w:val="800080"/>
      <w:u w:val="single"/>
    </w:rPr>
  </w:style>
  <w:style w:type="paragraph" w:styleId="BodyTextIndent3">
    <w:name w:val="Body Text Indent 3"/>
    <w:basedOn w:val="Normal"/>
    <w:rsid w:val="00E05322"/>
    <w:pPr>
      <w:spacing w:after="120"/>
      <w:ind w:left="360"/>
    </w:pPr>
    <w:rPr>
      <w:sz w:val="16"/>
      <w:szCs w:val="16"/>
    </w:rPr>
  </w:style>
  <w:style w:type="paragraph" w:styleId="BodyText2">
    <w:name w:val="Body Text 2"/>
    <w:basedOn w:val="Normal"/>
    <w:link w:val="BodyText2Char"/>
    <w:rsid w:val="00E05322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rsid w:val="00D649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649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A0C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610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1070F"/>
  </w:style>
  <w:style w:type="paragraph" w:styleId="CommentSubject">
    <w:name w:val="annotation subject"/>
    <w:basedOn w:val="CommentText"/>
    <w:next w:val="CommentText"/>
    <w:semiHidden/>
    <w:rsid w:val="0061070F"/>
    <w:rPr>
      <w:b/>
      <w:bCs/>
    </w:rPr>
  </w:style>
  <w:style w:type="paragraph" w:styleId="ListBullet">
    <w:name w:val="List Bullet"/>
    <w:basedOn w:val="Normal"/>
    <w:rsid w:val="004A2EB8"/>
    <w:pPr>
      <w:numPr>
        <w:numId w:val="3"/>
      </w:numPr>
    </w:pPr>
  </w:style>
  <w:style w:type="table" w:styleId="TableClassic3">
    <w:name w:val="Table Classic 3"/>
    <w:basedOn w:val="TableNormal"/>
    <w:rsid w:val="000827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AE418C"/>
  </w:style>
  <w:style w:type="paragraph" w:styleId="ListParagraph">
    <w:name w:val="List Paragraph"/>
    <w:basedOn w:val="Normal"/>
    <w:uiPriority w:val="34"/>
    <w:qFormat/>
    <w:rsid w:val="00980391"/>
    <w:pPr>
      <w:ind w:left="720"/>
    </w:pPr>
  </w:style>
  <w:style w:type="paragraph" w:customStyle="1" w:styleId="Default">
    <w:name w:val="Default"/>
    <w:rsid w:val="00A64BE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664A7"/>
  </w:style>
  <w:style w:type="character" w:customStyle="1" w:styleId="HeaderChar">
    <w:name w:val="Header Char"/>
    <w:basedOn w:val="DefaultParagraphFont"/>
    <w:link w:val="Header"/>
    <w:uiPriority w:val="99"/>
    <w:rsid w:val="00550CD1"/>
  </w:style>
  <w:style w:type="paragraph" w:customStyle="1" w:styleId="BulletText3">
    <w:name w:val="Bullet Text 3"/>
    <w:basedOn w:val="Normal"/>
    <w:rsid w:val="00FC613E"/>
    <w:pPr>
      <w:tabs>
        <w:tab w:val="num" w:pos="360"/>
      </w:tabs>
      <w:spacing w:after="60"/>
      <w:ind w:left="605" w:hanging="245"/>
    </w:pPr>
    <w:rPr>
      <w:color w:val="000000"/>
      <w:sz w:val="24"/>
    </w:rPr>
  </w:style>
  <w:style w:type="paragraph" w:styleId="FootnoteText">
    <w:name w:val="footnote text"/>
    <w:basedOn w:val="Normal"/>
    <w:link w:val="FootnoteTextChar"/>
    <w:rsid w:val="00FC613E"/>
  </w:style>
  <w:style w:type="character" w:customStyle="1" w:styleId="FootnoteTextChar">
    <w:name w:val="Footnote Text Char"/>
    <w:basedOn w:val="DefaultParagraphFont"/>
    <w:link w:val="FootnoteText"/>
    <w:rsid w:val="00FC613E"/>
  </w:style>
  <w:style w:type="character" w:styleId="FootnoteReference">
    <w:name w:val="footnote reference"/>
    <w:basedOn w:val="DefaultParagraphFont"/>
    <w:rsid w:val="00FC613E"/>
    <w:rPr>
      <w:vertAlign w:val="superscript"/>
    </w:rPr>
  </w:style>
  <w:style w:type="paragraph" w:styleId="Revision">
    <w:name w:val="Revision"/>
    <w:hidden/>
    <w:uiPriority w:val="99"/>
    <w:semiHidden/>
    <w:rsid w:val="003A0566"/>
  </w:style>
  <w:style w:type="table" w:styleId="TableGrid">
    <w:name w:val="Table Grid"/>
    <w:basedOn w:val="TableNormal"/>
    <w:rsid w:val="008A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rsid w:val="00F40D3E"/>
  </w:style>
  <w:style w:type="character" w:customStyle="1" w:styleId="DocID">
    <w:name w:val="DocID"/>
    <w:basedOn w:val="DefaultParagraphFont"/>
    <w:rsid w:val="00AC2D90"/>
    <w:rPr>
      <w:rFonts w:ascii="Times New Roman" w:hAnsi="Times New Roman" w:cs="Times New Roman"/>
      <w:b w:val="0"/>
      <w:i w:val="0"/>
      <w:caps w:val="0"/>
      <w:vanish w:val="0"/>
      <w:color w:val="000000"/>
      <w:sz w:val="16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gress Report Template" ma:contentTypeID="0x01010100F9C76BC3B2573D48A2BBC5C354E87AD70027A753AA086B944EB40EA345F96A65DB" ma:contentTypeVersion="4" ma:contentTypeDescription="" ma:contentTypeScope="" ma:versionID="21e0b5088b96df13f9bbaa9be6da6ab1">
  <xsd:schema xmlns:xsd="http://www.w3.org/2001/XMLSchema" xmlns:xs="http://www.w3.org/2001/XMLSchema" xmlns:p="http://schemas.microsoft.com/office/2006/metadata/properties" xmlns:ns1="http://schemas.microsoft.com/sharepoint/v3" xmlns:ns2="3ae9eb91-2ba4-40cb-8695-d92cbf4afcb6" targetNamespace="http://schemas.microsoft.com/office/2006/metadata/properties" ma:root="true" ma:fieldsID="fc42fe8a5454489113fe95123898f937" ns1:_="" ns2:_="">
    <xsd:import namespace="http://schemas.microsoft.com/sharepoint/v3"/>
    <xsd:import namespace="3ae9eb91-2ba4-40cb-8695-d92cbf4afcb6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  <xsd:element ref="ns2:From" minOccurs="0"/>
                <xsd:element ref="ns2:Date_x0020_Recei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RepairView" ma:index="8" nillable="true" ma:displayName="Show Repair View" ma:hidden="true" ma:internalName="ShowRepairView">
      <xsd:simpleType>
        <xsd:restriction base="dms:Text"/>
      </xsd:simpleType>
    </xsd:element>
    <xsd:element name="TemplateUrl" ma:index="9" nillable="true" ma:displayName="Template Link" ma:hidden="true" ma:internalName="TemplateUrl">
      <xsd:simpleType>
        <xsd:restriction base="dms:Text"/>
      </xsd:simpleType>
    </xsd:element>
    <xsd:element name="xd_ProgID" ma:index="10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9eb91-2ba4-40cb-8695-d92cbf4afcb6" elementFormDefault="qualified">
    <xsd:import namespace="http://schemas.microsoft.com/office/2006/documentManagement/types"/>
    <xsd:import namespace="http://schemas.microsoft.com/office/infopath/2007/PartnerControls"/>
    <xsd:element name="From" ma:index="11" nillable="true" ma:displayName="From" ma:internalName="From">
      <xsd:simpleType>
        <xsd:restriction base="dms:Text"/>
      </xsd:simpleType>
    </xsd:element>
    <xsd:element name="Date_x0020_Received" ma:index="12" nillable="true" ma:displayName="Date Received" ma:internalName="Date_x0020_Receiv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 ma:index="1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xd_ProgID xmlns="http://schemas.microsoft.com/sharepoint/v3" xsi:nil="true"/>
    <From xmlns="3ae9eb91-2ba4-40cb-8695-d92cbf4afcb6" xsi:nil="true"/>
    <Date_x0020_Received xmlns="3ae9eb91-2ba4-40cb-8695-d92cbf4afc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B0906-06A9-4A73-B385-9F84BDEF5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e9eb91-2ba4-40cb-8695-d92cbf4af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C03CC-B90C-47F1-8A9C-72D0E03E0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6D4E4-244C-4184-BD13-652DC703C8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e9eb91-2ba4-40cb-8695-d92cbf4afcb6"/>
  </ds:schemaRefs>
</ds:datastoreItem>
</file>

<file path=customXml/itemProps4.xml><?xml version="1.0" encoding="utf-8"?>
<ds:datastoreItem xmlns:ds="http://schemas.openxmlformats.org/officeDocument/2006/customXml" ds:itemID="{D619412B-9C8A-4DA1-ABFF-7411C475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Micron Electronics, Inc.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Rankine, Craig (ECY)</cp:lastModifiedBy>
  <cp:revision>4</cp:revision>
  <cp:lastPrinted>2019-06-27T19:44:00Z</cp:lastPrinted>
  <dcterms:created xsi:type="dcterms:W3CDTF">2020-10-22T18:43:00Z</dcterms:created>
  <dcterms:modified xsi:type="dcterms:W3CDTF">2020-10-22T18:48:00Z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PDX\067855\201046\CSMM\22386666.1</vt:lpwstr>
  </property>
  <property fmtid="{D5CDD505-2E9C-101B-9397-08002B2CF9AE}" pid="3" name="ContentTypeId">
    <vt:lpwstr>0x01010100F9C76BC3B2573D48A2BBC5C354E87AD70027A753AA086B944EB40EA345F96A65DB</vt:lpwstr>
  </property>
</Properties>
</file>