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A4" w:rsidRPr="001A7279" w:rsidRDefault="00A64BA4" w:rsidP="008C4243">
      <w:pPr>
        <w:jc w:val="both"/>
      </w:pPr>
    </w:p>
    <w:p w:rsidR="00A64BA4" w:rsidRPr="00000AE3" w:rsidRDefault="00A64BA4" w:rsidP="00431413">
      <w:pPr>
        <w:pStyle w:val="Heading2"/>
        <w:spacing w:before="480"/>
        <w:jc w:val="left"/>
        <w:rPr>
          <w:rFonts w:asciiTheme="minorHAnsi" w:hAnsiTheme="minorHAnsi" w:cstheme="minorHAnsi"/>
          <w:i w:val="0"/>
          <w:sz w:val="28"/>
        </w:rPr>
      </w:pPr>
      <w:r w:rsidRPr="00000AE3">
        <w:rPr>
          <w:rFonts w:asciiTheme="minorHAnsi" w:hAnsiTheme="minorHAnsi" w:cstheme="minorHAnsi"/>
          <w:i w:val="0"/>
          <w:sz w:val="28"/>
        </w:rPr>
        <w:t xml:space="preserve">Who should fill out the recycling survey form? </w:t>
      </w:r>
    </w:p>
    <w:p w:rsidR="00A64BA4" w:rsidRDefault="00A64BA4" w:rsidP="00A64BA4">
      <w:pPr>
        <w:jc w:val="left"/>
        <w:rPr>
          <w:rFonts w:asciiTheme="minorHAnsi" w:hAnsiTheme="minorHAnsi" w:cstheme="minorHAnsi"/>
          <w:sz w:val="22"/>
          <w:szCs w:val="22"/>
        </w:rPr>
      </w:pPr>
      <w:r w:rsidRPr="00000AE3">
        <w:rPr>
          <w:rFonts w:asciiTheme="minorHAnsi" w:hAnsiTheme="minorHAnsi" w:cstheme="minorHAnsi"/>
          <w:sz w:val="22"/>
          <w:szCs w:val="22"/>
        </w:rPr>
        <w:t xml:space="preserve">Everyone who collected recyclable material from the state of Washington anytime </w:t>
      </w:r>
      <w:r w:rsidR="001D6067" w:rsidRPr="00000AE3">
        <w:rPr>
          <w:rFonts w:asciiTheme="minorHAnsi" w:hAnsiTheme="minorHAnsi" w:cstheme="minorHAnsi"/>
          <w:sz w:val="22"/>
          <w:szCs w:val="22"/>
        </w:rPr>
        <w:t xml:space="preserve">during the </w:t>
      </w:r>
      <w:r w:rsidR="00BB21CB" w:rsidRPr="00000AE3">
        <w:rPr>
          <w:rFonts w:asciiTheme="minorHAnsi" w:hAnsiTheme="minorHAnsi" w:cstheme="minorHAnsi"/>
          <w:sz w:val="22"/>
          <w:szCs w:val="22"/>
        </w:rPr>
        <w:t>last calendar year</w:t>
      </w:r>
      <w:r w:rsidRPr="00000AE3">
        <w:rPr>
          <w:rFonts w:asciiTheme="minorHAnsi" w:hAnsiTheme="minorHAnsi" w:cstheme="minorHAnsi"/>
          <w:sz w:val="22"/>
          <w:szCs w:val="22"/>
        </w:rPr>
        <w:t xml:space="preserve"> should fill out this form.</w:t>
      </w:r>
      <w:r w:rsidR="00BB21CB" w:rsidRPr="00000AE3">
        <w:rPr>
          <w:rFonts w:asciiTheme="minorHAnsi" w:hAnsiTheme="minorHAnsi" w:cstheme="minorHAnsi"/>
          <w:sz w:val="22"/>
          <w:szCs w:val="22"/>
        </w:rPr>
        <w:t xml:space="preserve"> </w:t>
      </w:r>
      <w:r w:rsidRPr="00000AE3">
        <w:rPr>
          <w:rFonts w:asciiTheme="minorHAnsi" w:hAnsiTheme="minorHAnsi" w:cstheme="minorHAnsi"/>
          <w:sz w:val="22"/>
          <w:szCs w:val="22"/>
        </w:rPr>
        <w:t xml:space="preserve">This includes curbside collectors, buy-back centers, county and city utilities, scrap metal collectors, brokers, commercial and industrial collectors, oil collectors and processors, tire </w:t>
      </w:r>
      <w:proofErr w:type="spellStart"/>
      <w:r w:rsidRPr="00000AE3">
        <w:rPr>
          <w:rFonts w:asciiTheme="minorHAnsi" w:hAnsiTheme="minorHAnsi" w:cstheme="minorHAnsi"/>
          <w:sz w:val="22"/>
          <w:szCs w:val="22"/>
        </w:rPr>
        <w:t>retre</w:t>
      </w:r>
      <w:bookmarkStart w:id="0" w:name="_GoBack"/>
      <w:bookmarkEnd w:id="0"/>
      <w:r w:rsidRPr="00000AE3">
        <w:rPr>
          <w:rFonts w:asciiTheme="minorHAnsi" w:hAnsiTheme="minorHAnsi" w:cstheme="minorHAnsi"/>
          <w:sz w:val="22"/>
          <w:szCs w:val="22"/>
        </w:rPr>
        <w:t>aders</w:t>
      </w:r>
      <w:proofErr w:type="spellEnd"/>
      <w:r w:rsidRPr="00000AE3">
        <w:rPr>
          <w:rFonts w:asciiTheme="minorHAnsi" w:hAnsiTheme="minorHAnsi" w:cstheme="minorHAnsi"/>
          <w:sz w:val="22"/>
          <w:szCs w:val="22"/>
        </w:rPr>
        <w:t>, energy recovery facilities, and others. The survey is for materials handled at the initial collection point, and in some cases, beyond the initial collection point.</w:t>
      </w:r>
    </w:p>
    <w:p w:rsidR="004F6B9F" w:rsidRPr="00000AE3" w:rsidRDefault="004F6B9F" w:rsidP="00A64BA4">
      <w:pPr>
        <w:jc w:val="left"/>
        <w:rPr>
          <w:rFonts w:asciiTheme="minorHAnsi" w:hAnsiTheme="minorHAnsi" w:cstheme="minorHAnsi"/>
          <w:b/>
          <w:sz w:val="22"/>
          <w:szCs w:val="22"/>
        </w:rPr>
      </w:pPr>
    </w:p>
    <w:p w:rsidR="00A64BA4" w:rsidRPr="00000AE3" w:rsidRDefault="00A64BA4" w:rsidP="00A64BA4">
      <w:pPr>
        <w:jc w:val="left"/>
        <w:rPr>
          <w:rFonts w:asciiTheme="minorHAnsi" w:hAnsiTheme="minorHAnsi" w:cstheme="minorHAnsi"/>
          <w:sz w:val="22"/>
          <w:szCs w:val="22"/>
        </w:rPr>
      </w:pPr>
      <w:r w:rsidRPr="00000AE3">
        <w:rPr>
          <w:rFonts w:asciiTheme="minorHAnsi" w:hAnsiTheme="minorHAnsi" w:cstheme="minorHAnsi"/>
          <w:sz w:val="22"/>
          <w:szCs w:val="22"/>
        </w:rPr>
        <w:t xml:space="preserve">If you </w:t>
      </w:r>
      <w:r w:rsidRPr="00000AE3">
        <w:rPr>
          <w:rFonts w:asciiTheme="minorHAnsi" w:hAnsiTheme="minorHAnsi" w:cstheme="minorHAnsi"/>
          <w:b/>
          <w:sz w:val="22"/>
          <w:szCs w:val="22"/>
          <w:u w:val="single"/>
        </w:rPr>
        <w:t>did not</w:t>
      </w:r>
      <w:r w:rsidRPr="00000AE3">
        <w:rPr>
          <w:rFonts w:asciiTheme="minorHAnsi" w:hAnsiTheme="minorHAnsi" w:cstheme="minorHAnsi"/>
          <w:sz w:val="22"/>
          <w:szCs w:val="22"/>
        </w:rPr>
        <w:t xml:space="preserve"> handle material intended for recycling</w:t>
      </w:r>
      <w:r w:rsidR="00BB21CB" w:rsidRPr="00000AE3">
        <w:rPr>
          <w:rFonts w:asciiTheme="minorHAnsi" w:hAnsiTheme="minorHAnsi" w:cstheme="minorHAnsi"/>
          <w:sz w:val="22"/>
          <w:szCs w:val="22"/>
        </w:rPr>
        <w:t xml:space="preserve"> or diversion from disposal in the last year</w:t>
      </w:r>
      <w:r w:rsidRPr="00000AE3">
        <w:rPr>
          <w:rFonts w:asciiTheme="minorHAnsi" w:hAnsiTheme="minorHAnsi" w:cstheme="minorHAnsi"/>
          <w:sz w:val="22"/>
          <w:szCs w:val="22"/>
        </w:rPr>
        <w:t>, please write a note saying that you didn’t handle these materials on the survey fo</w:t>
      </w:r>
      <w:r w:rsidR="006715DA" w:rsidRPr="00000AE3">
        <w:rPr>
          <w:rFonts w:asciiTheme="minorHAnsi" w:hAnsiTheme="minorHAnsi" w:cstheme="minorHAnsi"/>
          <w:sz w:val="22"/>
          <w:szCs w:val="22"/>
        </w:rPr>
        <w:t xml:space="preserve">rm and return it to Ecology. </w:t>
      </w:r>
      <w:r w:rsidRPr="00000AE3">
        <w:rPr>
          <w:rFonts w:asciiTheme="minorHAnsi" w:hAnsiTheme="minorHAnsi" w:cstheme="minorHAnsi"/>
          <w:sz w:val="22"/>
          <w:szCs w:val="22"/>
        </w:rPr>
        <w:t xml:space="preserve">If you have questions about whether this applies to your business, contact </w:t>
      </w:r>
      <w:r w:rsidR="001D6067" w:rsidRPr="00000AE3">
        <w:rPr>
          <w:rFonts w:asciiTheme="minorHAnsi" w:hAnsiTheme="minorHAnsi" w:cstheme="minorHAnsi"/>
          <w:sz w:val="22"/>
          <w:szCs w:val="22"/>
        </w:rPr>
        <w:t>Dan Weston</w:t>
      </w:r>
      <w:r w:rsidR="00000AE3" w:rsidRPr="00000AE3">
        <w:rPr>
          <w:rFonts w:asciiTheme="minorHAnsi" w:hAnsiTheme="minorHAnsi" w:cstheme="minorHAnsi"/>
          <w:sz w:val="22"/>
          <w:szCs w:val="22"/>
        </w:rPr>
        <w:t xml:space="preserve"> at 360-</w:t>
      </w:r>
      <w:r w:rsidRPr="00000AE3">
        <w:rPr>
          <w:rFonts w:asciiTheme="minorHAnsi" w:hAnsiTheme="minorHAnsi" w:cstheme="minorHAnsi"/>
          <w:sz w:val="22"/>
          <w:szCs w:val="22"/>
        </w:rPr>
        <w:t>407-6409,</w:t>
      </w:r>
      <w:r w:rsidR="00E125A7" w:rsidRPr="00000AE3">
        <w:rPr>
          <w:rFonts w:asciiTheme="minorHAnsi" w:hAnsiTheme="minorHAnsi" w:cstheme="minorHAnsi"/>
          <w:sz w:val="22"/>
          <w:szCs w:val="22"/>
        </w:rPr>
        <w:t xml:space="preserve"> or</w:t>
      </w:r>
      <w:r w:rsidRPr="00000AE3">
        <w:rPr>
          <w:rFonts w:asciiTheme="minorHAnsi" w:hAnsiTheme="minorHAnsi" w:cstheme="minorHAnsi"/>
          <w:sz w:val="22"/>
          <w:szCs w:val="22"/>
        </w:rPr>
        <w:t xml:space="preserve"> e-mail </w:t>
      </w:r>
      <w:hyperlink r:id="rId8" w:history="1">
        <w:r w:rsidR="00CE3516" w:rsidRPr="00000AE3">
          <w:rPr>
            <w:rStyle w:val="Hyperlink"/>
            <w:rFonts w:asciiTheme="minorHAnsi" w:hAnsiTheme="minorHAnsi" w:cstheme="minorHAnsi"/>
            <w:sz w:val="22"/>
            <w:szCs w:val="22"/>
          </w:rPr>
          <w:t>daniel.weston@ecy.wa.gov</w:t>
        </w:r>
      </w:hyperlink>
      <w:r w:rsidR="00CE3516" w:rsidRPr="00000AE3">
        <w:rPr>
          <w:rFonts w:asciiTheme="minorHAnsi" w:hAnsiTheme="minorHAnsi" w:cstheme="minorHAnsi"/>
          <w:sz w:val="22"/>
          <w:szCs w:val="22"/>
        </w:rPr>
        <w:t>.</w:t>
      </w:r>
      <w:r w:rsidRPr="00000AE3">
        <w:rPr>
          <w:rFonts w:asciiTheme="minorHAnsi" w:hAnsiTheme="minorHAnsi" w:cstheme="minorHAnsi"/>
          <w:sz w:val="22"/>
          <w:szCs w:val="22"/>
        </w:rPr>
        <w:t xml:space="preserve"> </w:t>
      </w:r>
    </w:p>
    <w:p w:rsidR="00E83211" w:rsidRPr="00000AE3" w:rsidRDefault="00A64BA4" w:rsidP="00000AE3">
      <w:pPr>
        <w:pStyle w:val="Heading2"/>
        <w:jc w:val="left"/>
        <w:rPr>
          <w:rFonts w:asciiTheme="minorHAnsi" w:hAnsiTheme="minorHAnsi" w:cstheme="minorHAnsi"/>
          <w:i w:val="0"/>
          <w:sz w:val="28"/>
        </w:rPr>
      </w:pPr>
      <w:r w:rsidRPr="00000AE3">
        <w:rPr>
          <w:rFonts w:asciiTheme="minorHAnsi" w:hAnsiTheme="minorHAnsi" w:cstheme="minorHAnsi"/>
          <w:i w:val="0"/>
          <w:sz w:val="28"/>
        </w:rPr>
        <w:t>Instructions for completing the forms</w:t>
      </w:r>
    </w:p>
    <w:tbl>
      <w:tblPr>
        <w:tblStyle w:val="TableGrid"/>
        <w:tblW w:w="1035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Instruction for completing the forms"/>
      </w:tblPr>
      <w:tblGrid>
        <w:gridCol w:w="450"/>
        <w:gridCol w:w="90"/>
        <w:gridCol w:w="9540"/>
        <w:gridCol w:w="250"/>
        <w:gridCol w:w="20"/>
      </w:tblGrid>
      <w:tr w:rsidR="00E83211" w:rsidRPr="00000AE3" w:rsidTr="004F6B9F">
        <w:trPr>
          <w:gridAfter w:val="2"/>
          <w:wAfter w:w="270" w:type="dxa"/>
          <w:cantSplit/>
          <w:tblHeader/>
        </w:trPr>
        <w:tc>
          <w:tcPr>
            <w:tcW w:w="540" w:type="dxa"/>
            <w:gridSpan w:val="2"/>
          </w:tcPr>
          <w:p w:rsidR="00E83211" w:rsidRPr="00000AE3" w:rsidRDefault="00E83211" w:rsidP="00E83211">
            <w:pPr>
              <w:jc w:val="right"/>
              <w:rPr>
                <w:rFonts w:asciiTheme="minorHAnsi" w:hAnsiTheme="minorHAnsi" w:cstheme="minorHAnsi"/>
                <w:sz w:val="24"/>
                <w:szCs w:val="24"/>
              </w:rPr>
            </w:pPr>
            <w:r w:rsidRPr="00000AE3">
              <w:rPr>
                <w:rFonts w:asciiTheme="minorHAnsi" w:hAnsiTheme="minorHAnsi" w:cstheme="minorHAnsi"/>
                <w:sz w:val="24"/>
                <w:szCs w:val="24"/>
              </w:rPr>
              <w:t>1)</w:t>
            </w:r>
          </w:p>
        </w:tc>
        <w:tc>
          <w:tcPr>
            <w:tcW w:w="9540" w:type="dxa"/>
          </w:tcPr>
          <w:p w:rsidR="00E83211" w:rsidRPr="00000AE3" w:rsidRDefault="00E83211" w:rsidP="00E83211">
            <w:pPr>
              <w:jc w:val="left"/>
              <w:rPr>
                <w:rFonts w:asciiTheme="minorHAnsi" w:hAnsiTheme="minorHAnsi" w:cstheme="minorHAnsi"/>
                <w:sz w:val="22"/>
                <w:szCs w:val="24"/>
              </w:rPr>
            </w:pPr>
            <w:r w:rsidRPr="00000AE3">
              <w:rPr>
                <w:rFonts w:asciiTheme="minorHAnsi" w:hAnsiTheme="minorHAnsi" w:cstheme="minorHAnsi"/>
                <w:sz w:val="22"/>
                <w:szCs w:val="24"/>
              </w:rPr>
              <w:t xml:space="preserve">Review the </w:t>
            </w:r>
            <w:r w:rsidRPr="00000AE3">
              <w:rPr>
                <w:rFonts w:asciiTheme="minorHAnsi" w:hAnsiTheme="minorHAnsi" w:cstheme="minorHAnsi"/>
                <w:b/>
                <w:sz w:val="22"/>
                <w:szCs w:val="24"/>
              </w:rPr>
              <w:t>Handler Identification Information.</w:t>
            </w:r>
            <w:r w:rsidRPr="00000AE3">
              <w:rPr>
                <w:rFonts w:asciiTheme="minorHAnsi" w:hAnsiTheme="minorHAnsi" w:cstheme="minorHAnsi"/>
                <w:sz w:val="22"/>
                <w:szCs w:val="24"/>
              </w:rPr>
              <w:t xml:space="preserve"> Add i</w:t>
            </w:r>
            <w:r w:rsidR="006715DA" w:rsidRPr="00000AE3">
              <w:rPr>
                <w:rFonts w:asciiTheme="minorHAnsi" w:hAnsiTheme="minorHAnsi" w:cstheme="minorHAnsi"/>
                <w:sz w:val="22"/>
                <w:szCs w:val="24"/>
              </w:rPr>
              <w:t xml:space="preserve">nformation that is incomplete. </w:t>
            </w:r>
            <w:r w:rsidRPr="00000AE3">
              <w:rPr>
                <w:rFonts w:asciiTheme="minorHAnsi" w:hAnsiTheme="minorHAnsi" w:cstheme="minorHAnsi"/>
                <w:sz w:val="22"/>
                <w:szCs w:val="24"/>
              </w:rPr>
              <w:t>Change information that is outdated or incorrect</w:t>
            </w:r>
          </w:p>
        </w:tc>
      </w:tr>
      <w:tr w:rsidR="00E83211" w:rsidRPr="00000AE3" w:rsidTr="004F6B9F">
        <w:trPr>
          <w:gridAfter w:val="2"/>
          <w:wAfter w:w="270" w:type="dxa"/>
          <w:cantSplit/>
          <w:tblHeader/>
        </w:trPr>
        <w:tc>
          <w:tcPr>
            <w:tcW w:w="540" w:type="dxa"/>
            <w:gridSpan w:val="2"/>
            <w:vAlign w:val="center"/>
          </w:tcPr>
          <w:p w:rsidR="00E83211" w:rsidRPr="00000AE3" w:rsidRDefault="00536F62" w:rsidP="00536F62">
            <w:pPr>
              <w:jc w:val="right"/>
              <w:rPr>
                <w:rFonts w:asciiTheme="minorHAnsi" w:hAnsiTheme="minorHAnsi" w:cstheme="minorHAnsi"/>
                <w:sz w:val="24"/>
                <w:szCs w:val="24"/>
              </w:rPr>
            </w:pPr>
            <w:r w:rsidRPr="00000AE3">
              <w:rPr>
                <w:rFonts w:asciiTheme="minorHAnsi" w:hAnsiTheme="minorHAnsi" w:cstheme="minorHAnsi"/>
                <w:sz w:val="24"/>
                <w:szCs w:val="24"/>
              </w:rPr>
              <w:t>2)</w:t>
            </w:r>
          </w:p>
        </w:tc>
        <w:tc>
          <w:tcPr>
            <w:tcW w:w="9540" w:type="dxa"/>
          </w:tcPr>
          <w:p w:rsidR="00E83211" w:rsidRPr="00000AE3" w:rsidRDefault="00E83211" w:rsidP="00E83211">
            <w:pPr>
              <w:jc w:val="left"/>
              <w:rPr>
                <w:rFonts w:asciiTheme="minorHAnsi" w:hAnsiTheme="minorHAnsi" w:cstheme="minorHAnsi"/>
                <w:sz w:val="22"/>
                <w:szCs w:val="24"/>
              </w:rPr>
            </w:pPr>
            <w:r w:rsidRPr="00000AE3">
              <w:rPr>
                <w:rFonts w:asciiTheme="minorHAnsi" w:hAnsiTheme="minorHAnsi" w:cstheme="minorHAnsi"/>
                <w:sz w:val="22"/>
                <w:szCs w:val="24"/>
              </w:rPr>
              <w:t xml:space="preserve">Review the </w:t>
            </w:r>
            <w:r w:rsidRPr="00000AE3">
              <w:rPr>
                <w:rFonts w:asciiTheme="minorHAnsi" w:hAnsiTheme="minorHAnsi" w:cstheme="minorHAnsi"/>
                <w:b/>
                <w:sz w:val="22"/>
                <w:szCs w:val="24"/>
              </w:rPr>
              <w:t>Material Type Definitions (page 3)</w:t>
            </w:r>
            <w:r w:rsidRPr="00000AE3">
              <w:rPr>
                <w:rFonts w:asciiTheme="minorHAnsi" w:hAnsiTheme="minorHAnsi" w:cstheme="minorHAnsi"/>
                <w:sz w:val="22"/>
                <w:szCs w:val="24"/>
              </w:rPr>
              <w:t xml:space="preserve"> for materials you will be reporting.</w:t>
            </w:r>
          </w:p>
        </w:tc>
      </w:tr>
      <w:tr w:rsidR="00E83211" w:rsidRPr="00000AE3" w:rsidTr="004F6B9F">
        <w:trPr>
          <w:gridAfter w:val="2"/>
          <w:wAfter w:w="270" w:type="dxa"/>
          <w:cantSplit/>
          <w:tblHeader/>
        </w:trPr>
        <w:tc>
          <w:tcPr>
            <w:tcW w:w="540" w:type="dxa"/>
            <w:gridSpan w:val="2"/>
          </w:tcPr>
          <w:p w:rsidR="00E83211" w:rsidRPr="00000AE3" w:rsidRDefault="00E83211" w:rsidP="00E83211">
            <w:pPr>
              <w:jc w:val="right"/>
              <w:rPr>
                <w:rFonts w:asciiTheme="minorHAnsi" w:hAnsiTheme="minorHAnsi" w:cstheme="minorHAnsi"/>
                <w:sz w:val="24"/>
                <w:szCs w:val="24"/>
              </w:rPr>
            </w:pPr>
            <w:r w:rsidRPr="00000AE3">
              <w:rPr>
                <w:rFonts w:asciiTheme="minorHAnsi" w:hAnsiTheme="minorHAnsi" w:cstheme="minorHAnsi"/>
                <w:sz w:val="24"/>
                <w:szCs w:val="24"/>
              </w:rPr>
              <w:t>3)</w:t>
            </w:r>
          </w:p>
        </w:tc>
        <w:tc>
          <w:tcPr>
            <w:tcW w:w="9540" w:type="dxa"/>
          </w:tcPr>
          <w:p w:rsidR="00E83211" w:rsidRPr="00000AE3" w:rsidRDefault="00E83211" w:rsidP="00E83211">
            <w:pPr>
              <w:jc w:val="left"/>
              <w:rPr>
                <w:rFonts w:asciiTheme="minorHAnsi" w:hAnsiTheme="minorHAnsi" w:cstheme="minorHAnsi"/>
                <w:sz w:val="22"/>
                <w:szCs w:val="24"/>
              </w:rPr>
            </w:pPr>
            <w:r w:rsidRPr="00000AE3">
              <w:rPr>
                <w:rFonts w:asciiTheme="minorHAnsi" w:hAnsiTheme="minorHAnsi" w:cstheme="minorHAnsi"/>
                <w:sz w:val="22"/>
                <w:szCs w:val="24"/>
              </w:rPr>
              <w:t xml:space="preserve">Use either the </w:t>
            </w:r>
            <w:r w:rsidRPr="00000AE3">
              <w:rPr>
                <w:rFonts w:asciiTheme="minorHAnsi" w:hAnsiTheme="minorHAnsi" w:cstheme="minorHAnsi"/>
                <w:b/>
                <w:sz w:val="22"/>
                <w:szCs w:val="24"/>
              </w:rPr>
              <w:t>Materials Form</w:t>
            </w:r>
            <w:r w:rsidR="00083CDB" w:rsidRPr="00000AE3">
              <w:rPr>
                <w:rFonts w:asciiTheme="minorHAnsi" w:hAnsiTheme="minorHAnsi" w:cstheme="minorHAnsi"/>
                <w:sz w:val="22"/>
                <w:szCs w:val="24"/>
              </w:rPr>
              <w:t xml:space="preserve"> (listing 32</w:t>
            </w:r>
            <w:r w:rsidRPr="00000AE3">
              <w:rPr>
                <w:rFonts w:asciiTheme="minorHAnsi" w:hAnsiTheme="minorHAnsi" w:cstheme="minorHAnsi"/>
                <w:sz w:val="22"/>
                <w:szCs w:val="24"/>
              </w:rPr>
              <w:t xml:space="preserve"> material types) </w:t>
            </w:r>
            <w:r w:rsidRPr="00000AE3">
              <w:rPr>
                <w:rFonts w:asciiTheme="minorHAnsi" w:hAnsiTheme="minorHAnsi" w:cstheme="minorHAnsi"/>
                <w:b/>
                <w:sz w:val="22"/>
                <w:szCs w:val="24"/>
                <w:u w:val="single"/>
              </w:rPr>
              <w:t>OR</w:t>
            </w:r>
            <w:r w:rsidRPr="00000AE3">
              <w:rPr>
                <w:rFonts w:asciiTheme="minorHAnsi" w:hAnsiTheme="minorHAnsi" w:cstheme="minorHAnsi"/>
                <w:sz w:val="22"/>
                <w:szCs w:val="24"/>
              </w:rPr>
              <w:t xml:space="preserve"> the </w:t>
            </w:r>
            <w:r w:rsidRPr="00000AE3">
              <w:rPr>
                <w:rFonts w:asciiTheme="minorHAnsi" w:hAnsiTheme="minorHAnsi" w:cstheme="minorHAnsi"/>
                <w:b/>
                <w:sz w:val="22"/>
                <w:szCs w:val="24"/>
              </w:rPr>
              <w:t xml:space="preserve">County/City Form </w:t>
            </w:r>
            <w:r w:rsidRPr="00000AE3">
              <w:rPr>
                <w:rFonts w:asciiTheme="minorHAnsi" w:hAnsiTheme="minorHAnsi" w:cstheme="minorHAnsi"/>
                <w:sz w:val="22"/>
                <w:szCs w:val="24"/>
              </w:rPr>
              <w:t>(listing all Washington coun</w:t>
            </w:r>
            <w:r w:rsidR="006715DA" w:rsidRPr="00000AE3">
              <w:rPr>
                <w:rFonts w:asciiTheme="minorHAnsi" w:hAnsiTheme="minorHAnsi" w:cstheme="minorHAnsi"/>
                <w:sz w:val="22"/>
                <w:szCs w:val="24"/>
              </w:rPr>
              <w:t xml:space="preserve">ties and the City of Seattle). </w:t>
            </w:r>
            <w:r w:rsidRPr="00000AE3">
              <w:rPr>
                <w:rFonts w:asciiTheme="minorHAnsi" w:hAnsiTheme="minorHAnsi" w:cstheme="minorHAnsi"/>
                <w:sz w:val="22"/>
                <w:szCs w:val="24"/>
              </w:rPr>
              <w:t xml:space="preserve">You don’t need to use both the Materials </w:t>
            </w:r>
            <w:r w:rsidR="006715DA" w:rsidRPr="00000AE3">
              <w:rPr>
                <w:rFonts w:asciiTheme="minorHAnsi" w:hAnsiTheme="minorHAnsi" w:cstheme="minorHAnsi"/>
                <w:sz w:val="22"/>
                <w:szCs w:val="24"/>
              </w:rPr>
              <w:t xml:space="preserve">Form and the County/City Form. </w:t>
            </w:r>
            <w:r w:rsidRPr="00000AE3">
              <w:rPr>
                <w:rFonts w:asciiTheme="minorHAnsi" w:hAnsiTheme="minorHAnsi" w:cstheme="minorHAnsi"/>
                <w:sz w:val="22"/>
                <w:szCs w:val="24"/>
              </w:rPr>
              <w:t>Choose the form t</w:t>
            </w:r>
            <w:r w:rsidR="006715DA" w:rsidRPr="00000AE3">
              <w:rPr>
                <w:rFonts w:asciiTheme="minorHAnsi" w:hAnsiTheme="minorHAnsi" w:cstheme="minorHAnsi"/>
                <w:sz w:val="22"/>
                <w:szCs w:val="24"/>
              </w:rPr>
              <w:t>hat best fits your information.</w:t>
            </w:r>
            <w:r w:rsidRPr="00000AE3">
              <w:rPr>
                <w:rFonts w:asciiTheme="minorHAnsi" w:hAnsiTheme="minorHAnsi" w:cstheme="minorHAnsi"/>
                <w:sz w:val="22"/>
                <w:szCs w:val="24"/>
              </w:rPr>
              <w:t xml:space="preserve"> If more space is needed, use a separate sheet or photocopy the form.</w:t>
            </w:r>
          </w:p>
        </w:tc>
      </w:tr>
      <w:tr w:rsidR="00E83211" w:rsidRPr="00000AE3" w:rsidTr="004F6B9F">
        <w:trPr>
          <w:cantSplit/>
          <w:tblHeader/>
        </w:trPr>
        <w:tc>
          <w:tcPr>
            <w:tcW w:w="450" w:type="dxa"/>
          </w:tcPr>
          <w:p w:rsidR="00E83211" w:rsidRPr="00000AE3" w:rsidRDefault="00E83211" w:rsidP="00E83211">
            <w:pPr>
              <w:jc w:val="right"/>
              <w:rPr>
                <w:rFonts w:asciiTheme="minorHAnsi" w:hAnsiTheme="minorHAnsi" w:cstheme="minorHAnsi"/>
                <w:sz w:val="22"/>
                <w:szCs w:val="24"/>
              </w:rPr>
            </w:pPr>
          </w:p>
        </w:tc>
        <w:tc>
          <w:tcPr>
            <w:tcW w:w="9630" w:type="dxa"/>
            <w:gridSpan w:val="2"/>
          </w:tcPr>
          <w:p w:rsidR="00E83211" w:rsidRPr="00000AE3" w:rsidRDefault="00E83211" w:rsidP="00E83211">
            <w:pPr>
              <w:numPr>
                <w:ilvl w:val="0"/>
                <w:numId w:val="14"/>
              </w:numPr>
              <w:jc w:val="left"/>
              <w:rPr>
                <w:rFonts w:asciiTheme="minorHAnsi" w:hAnsiTheme="minorHAnsi" w:cstheme="minorHAnsi"/>
                <w:sz w:val="22"/>
                <w:szCs w:val="24"/>
              </w:rPr>
            </w:pPr>
            <w:r w:rsidRPr="00000AE3">
              <w:rPr>
                <w:rFonts w:asciiTheme="minorHAnsi" w:hAnsiTheme="minorHAnsi" w:cstheme="minorHAnsi"/>
                <w:sz w:val="22"/>
                <w:szCs w:val="24"/>
              </w:rPr>
              <w:t xml:space="preserve">When using the </w:t>
            </w:r>
            <w:r w:rsidRPr="00000AE3">
              <w:rPr>
                <w:rFonts w:asciiTheme="minorHAnsi" w:hAnsiTheme="minorHAnsi" w:cstheme="minorHAnsi"/>
                <w:b/>
                <w:sz w:val="22"/>
                <w:szCs w:val="24"/>
              </w:rPr>
              <w:t>Materials Form</w:t>
            </w:r>
            <w:r w:rsidRPr="00000AE3">
              <w:rPr>
                <w:rFonts w:asciiTheme="minorHAnsi" w:hAnsiTheme="minorHAnsi" w:cstheme="minorHAnsi"/>
                <w:sz w:val="22"/>
                <w:szCs w:val="24"/>
              </w:rPr>
              <w:t xml:space="preserve"> to report materials for more than one county,</w:t>
            </w:r>
            <w:r w:rsidRPr="00000AE3">
              <w:rPr>
                <w:rFonts w:asciiTheme="minorHAnsi" w:hAnsiTheme="minorHAnsi" w:cstheme="minorHAnsi"/>
                <w:i/>
                <w:sz w:val="22"/>
                <w:szCs w:val="24"/>
              </w:rPr>
              <w:t xml:space="preserve"> </w:t>
            </w:r>
            <w:r w:rsidRPr="00000AE3">
              <w:rPr>
                <w:rFonts w:asciiTheme="minorHAnsi" w:hAnsiTheme="minorHAnsi" w:cstheme="minorHAnsi"/>
                <w:b/>
                <w:i/>
                <w:sz w:val="22"/>
                <w:szCs w:val="24"/>
                <w:u w:val="single"/>
              </w:rPr>
              <w:t>copy the form</w:t>
            </w:r>
            <w:r w:rsidRPr="00000AE3">
              <w:rPr>
                <w:rFonts w:asciiTheme="minorHAnsi" w:hAnsiTheme="minorHAnsi" w:cstheme="minorHAnsi"/>
                <w:sz w:val="22"/>
                <w:szCs w:val="24"/>
                <w:u w:val="single"/>
              </w:rPr>
              <w:t xml:space="preserve"> </w:t>
            </w:r>
            <w:r w:rsidRPr="00000AE3">
              <w:rPr>
                <w:rFonts w:asciiTheme="minorHAnsi" w:hAnsiTheme="minorHAnsi" w:cstheme="minorHAnsi"/>
                <w:sz w:val="22"/>
                <w:szCs w:val="24"/>
              </w:rPr>
              <w:t xml:space="preserve">so you can list tonnage for different counties </w:t>
            </w:r>
            <w:r w:rsidRPr="00000AE3">
              <w:rPr>
                <w:rFonts w:asciiTheme="minorHAnsi" w:hAnsiTheme="minorHAnsi" w:cstheme="minorHAnsi"/>
                <w:b/>
                <w:i/>
                <w:sz w:val="22"/>
                <w:szCs w:val="24"/>
                <w:u w:val="single"/>
              </w:rPr>
              <w:t>on separate sheets</w:t>
            </w:r>
            <w:r w:rsidR="006715DA" w:rsidRPr="00000AE3">
              <w:rPr>
                <w:rFonts w:asciiTheme="minorHAnsi" w:hAnsiTheme="minorHAnsi" w:cstheme="minorHAnsi"/>
                <w:sz w:val="22"/>
                <w:szCs w:val="24"/>
              </w:rPr>
              <w:t xml:space="preserve">. </w:t>
            </w:r>
            <w:r w:rsidRPr="00000AE3">
              <w:rPr>
                <w:rFonts w:asciiTheme="minorHAnsi" w:hAnsiTheme="minorHAnsi" w:cstheme="minorHAnsi"/>
                <w:sz w:val="22"/>
                <w:szCs w:val="24"/>
              </w:rPr>
              <w:t xml:space="preserve">For the </w:t>
            </w:r>
            <w:r w:rsidRPr="00000AE3">
              <w:rPr>
                <w:rFonts w:asciiTheme="minorHAnsi" w:hAnsiTheme="minorHAnsi" w:cstheme="minorHAnsi"/>
                <w:b/>
                <w:sz w:val="22"/>
                <w:szCs w:val="24"/>
              </w:rPr>
              <w:t>Materials Form</w:t>
            </w:r>
            <w:r w:rsidRPr="00000AE3">
              <w:rPr>
                <w:rFonts w:asciiTheme="minorHAnsi" w:hAnsiTheme="minorHAnsi" w:cstheme="minorHAnsi"/>
                <w:sz w:val="22"/>
                <w:szCs w:val="24"/>
              </w:rPr>
              <w:t xml:space="preserve">, list materials coming from the City of Seattle on a separate sheet.  </w:t>
            </w:r>
          </w:p>
          <w:p w:rsidR="00E83211" w:rsidRPr="00000AE3" w:rsidRDefault="00E83211" w:rsidP="00E83211">
            <w:pPr>
              <w:numPr>
                <w:ilvl w:val="0"/>
                <w:numId w:val="14"/>
              </w:numPr>
              <w:jc w:val="left"/>
              <w:rPr>
                <w:rFonts w:asciiTheme="minorHAnsi" w:hAnsiTheme="minorHAnsi" w:cstheme="minorHAnsi"/>
                <w:sz w:val="22"/>
                <w:szCs w:val="24"/>
              </w:rPr>
            </w:pPr>
            <w:r w:rsidRPr="00000AE3">
              <w:rPr>
                <w:rFonts w:asciiTheme="minorHAnsi" w:hAnsiTheme="minorHAnsi" w:cstheme="minorHAnsi"/>
                <w:sz w:val="22"/>
                <w:szCs w:val="24"/>
              </w:rPr>
              <w:t xml:space="preserve">When using the </w:t>
            </w:r>
            <w:r w:rsidRPr="00000AE3">
              <w:rPr>
                <w:rFonts w:asciiTheme="minorHAnsi" w:hAnsiTheme="minorHAnsi" w:cstheme="minorHAnsi"/>
                <w:b/>
                <w:sz w:val="22"/>
                <w:szCs w:val="24"/>
              </w:rPr>
              <w:t>County/City Form</w:t>
            </w:r>
            <w:r w:rsidRPr="00000AE3">
              <w:rPr>
                <w:rFonts w:asciiTheme="minorHAnsi" w:hAnsiTheme="minorHAnsi" w:cstheme="minorHAnsi"/>
                <w:sz w:val="22"/>
                <w:szCs w:val="24"/>
              </w:rPr>
              <w:t xml:space="preserve">, </w:t>
            </w:r>
            <w:r w:rsidRPr="00000AE3">
              <w:rPr>
                <w:rFonts w:asciiTheme="minorHAnsi" w:hAnsiTheme="minorHAnsi" w:cstheme="minorHAnsi"/>
                <w:i/>
                <w:sz w:val="22"/>
                <w:szCs w:val="24"/>
              </w:rPr>
              <w:t xml:space="preserve">copy the form </w:t>
            </w:r>
            <w:r w:rsidRPr="00000AE3">
              <w:rPr>
                <w:rFonts w:asciiTheme="minorHAnsi" w:hAnsiTheme="minorHAnsi" w:cstheme="minorHAnsi"/>
                <w:sz w:val="22"/>
                <w:szCs w:val="24"/>
              </w:rPr>
              <w:t xml:space="preserve">so you can report different materials.  Include information for the City of Seattle separately.  </w:t>
            </w:r>
          </w:p>
        </w:tc>
        <w:tc>
          <w:tcPr>
            <w:tcW w:w="270" w:type="dxa"/>
            <w:gridSpan w:val="2"/>
          </w:tcPr>
          <w:p w:rsidR="00E83211" w:rsidRPr="00000AE3" w:rsidRDefault="00E83211">
            <w:pPr>
              <w:jc w:val="left"/>
              <w:rPr>
                <w:rFonts w:asciiTheme="minorHAnsi" w:hAnsiTheme="minorHAnsi" w:cstheme="minorHAnsi"/>
              </w:rPr>
            </w:pPr>
          </w:p>
        </w:tc>
      </w:tr>
      <w:tr w:rsidR="00E83211" w:rsidRPr="00000AE3" w:rsidTr="004F6B9F">
        <w:trPr>
          <w:gridAfter w:val="1"/>
          <w:wAfter w:w="20" w:type="dxa"/>
          <w:cantSplit/>
          <w:trHeight w:val="510"/>
          <w:tblHeader/>
        </w:trPr>
        <w:tc>
          <w:tcPr>
            <w:tcW w:w="540" w:type="dxa"/>
            <w:gridSpan w:val="2"/>
          </w:tcPr>
          <w:p w:rsidR="00E83211" w:rsidRPr="00000AE3" w:rsidRDefault="00E83211" w:rsidP="00E83211">
            <w:pPr>
              <w:jc w:val="right"/>
              <w:rPr>
                <w:rFonts w:asciiTheme="minorHAnsi" w:hAnsiTheme="minorHAnsi" w:cstheme="minorHAnsi"/>
                <w:sz w:val="24"/>
                <w:szCs w:val="24"/>
              </w:rPr>
            </w:pPr>
            <w:r w:rsidRPr="00000AE3">
              <w:rPr>
                <w:rFonts w:asciiTheme="minorHAnsi" w:hAnsiTheme="minorHAnsi" w:cstheme="minorHAnsi"/>
                <w:sz w:val="24"/>
                <w:szCs w:val="24"/>
              </w:rPr>
              <w:t>4)</w:t>
            </w:r>
          </w:p>
        </w:tc>
        <w:tc>
          <w:tcPr>
            <w:tcW w:w="9540" w:type="dxa"/>
          </w:tcPr>
          <w:p w:rsidR="00E83211" w:rsidRPr="00000AE3" w:rsidRDefault="00E83211" w:rsidP="00E83211">
            <w:pPr>
              <w:jc w:val="left"/>
              <w:rPr>
                <w:rFonts w:asciiTheme="minorHAnsi" w:hAnsiTheme="minorHAnsi" w:cstheme="minorHAnsi"/>
                <w:sz w:val="22"/>
                <w:szCs w:val="24"/>
              </w:rPr>
            </w:pPr>
            <w:r w:rsidRPr="00000AE3">
              <w:rPr>
                <w:rFonts w:asciiTheme="minorHAnsi" w:hAnsiTheme="minorHAnsi" w:cstheme="minorHAnsi"/>
                <w:sz w:val="22"/>
                <w:szCs w:val="24"/>
              </w:rPr>
              <w:t xml:space="preserve">Complete the </w:t>
            </w:r>
            <w:r w:rsidRPr="00000AE3">
              <w:rPr>
                <w:rFonts w:asciiTheme="minorHAnsi" w:hAnsiTheme="minorHAnsi" w:cstheme="minorHAnsi"/>
                <w:b/>
                <w:sz w:val="22"/>
                <w:szCs w:val="24"/>
              </w:rPr>
              <w:t>Destination and Final Use of Materials Form</w:t>
            </w:r>
            <w:r w:rsidRPr="00000AE3">
              <w:rPr>
                <w:rFonts w:asciiTheme="minorHAnsi" w:hAnsiTheme="minorHAnsi" w:cstheme="minorHAnsi"/>
                <w:sz w:val="22"/>
                <w:szCs w:val="24"/>
              </w:rPr>
              <w:t>, listing what the material was used for and the name of the company that bought or received the</w:t>
            </w:r>
            <w:r w:rsidR="00BB21CB" w:rsidRPr="00000AE3">
              <w:rPr>
                <w:rFonts w:asciiTheme="minorHAnsi" w:hAnsiTheme="minorHAnsi" w:cstheme="minorHAnsi"/>
                <w:sz w:val="22"/>
                <w:szCs w:val="24"/>
              </w:rPr>
              <w:t xml:space="preserve"> materials collected</w:t>
            </w:r>
            <w:r w:rsidRPr="00000AE3">
              <w:rPr>
                <w:rFonts w:asciiTheme="minorHAnsi" w:hAnsiTheme="minorHAnsi" w:cstheme="minorHAnsi"/>
                <w:sz w:val="22"/>
                <w:szCs w:val="24"/>
              </w:rPr>
              <w:t>.</w:t>
            </w:r>
            <w:r w:rsidRPr="00000AE3">
              <w:rPr>
                <w:rFonts w:asciiTheme="minorHAnsi" w:hAnsiTheme="minorHAnsi" w:cstheme="minorHAnsi"/>
                <w:b/>
                <w:sz w:val="22"/>
                <w:szCs w:val="24"/>
              </w:rPr>
              <w:t xml:space="preserve"> </w:t>
            </w:r>
          </w:p>
        </w:tc>
        <w:tc>
          <w:tcPr>
            <w:tcW w:w="250" w:type="dxa"/>
          </w:tcPr>
          <w:p w:rsidR="00E83211" w:rsidRPr="00000AE3" w:rsidRDefault="00E83211">
            <w:pPr>
              <w:jc w:val="left"/>
              <w:rPr>
                <w:rFonts w:asciiTheme="minorHAnsi" w:hAnsiTheme="minorHAnsi" w:cstheme="minorHAnsi"/>
              </w:rPr>
            </w:pPr>
          </w:p>
        </w:tc>
      </w:tr>
      <w:tr w:rsidR="00E83211" w:rsidRPr="00000AE3" w:rsidTr="004F6B9F">
        <w:trPr>
          <w:gridAfter w:val="2"/>
          <w:wAfter w:w="270" w:type="dxa"/>
          <w:cantSplit/>
          <w:trHeight w:val="585"/>
          <w:tblHeader/>
        </w:trPr>
        <w:tc>
          <w:tcPr>
            <w:tcW w:w="540" w:type="dxa"/>
            <w:gridSpan w:val="2"/>
          </w:tcPr>
          <w:p w:rsidR="00E83211" w:rsidRPr="00000AE3" w:rsidRDefault="00E83211" w:rsidP="00E83211">
            <w:pPr>
              <w:jc w:val="right"/>
              <w:rPr>
                <w:rFonts w:asciiTheme="minorHAnsi" w:hAnsiTheme="minorHAnsi" w:cstheme="minorHAnsi"/>
                <w:sz w:val="24"/>
                <w:szCs w:val="24"/>
              </w:rPr>
            </w:pPr>
            <w:r w:rsidRPr="00000AE3">
              <w:rPr>
                <w:rFonts w:asciiTheme="minorHAnsi" w:hAnsiTheme="minorHAnsi" w:cstheme="minorHAnsi"/>
                <w:sz w:val="24"/>
                <w:szCs w:val="24"/>
              </w:rPr>
              <w:t>5)</w:t>
            </w:r>
          </w:p>
        </w:tc>
        <w:tc>
          <w:tcPr>
            <w:tcW w:w="9540" w:type="dxa"/>
          </w:tcPr>
          <w:p w:rsidR="00E83211" w:rsidRPr="00000AE3" w:rsidRDefault="00E83211" w:rsidP="00463C94">
            <w:pPr>
              <w:jc w:val="left"/>
              <w:rPr>
                <w:rFonts w:asciiTheme="minorHAnsi" w:hAnsiTheme="minorHAnsi" w:cstheme="minorHAnsi"/>
                <w:sz w:val="22"/>
                <w:szCs w:val="24"/>
              </w:rPr>
            </w:pPr>
            <w:r w:rsidRPr="00000AE3">
              <w:rPr>
                <w:rFonts w:asciiTheme="minorHAnsi" w:hAnsiTheme="minorHAnsi" w:cstheme="minorHAnsi"/>
                <w:b/>
                <w:sz w:val="22"/>
                <w:szCs w:val="24"/>
              </w:rPr>
              <w:t>General Information abo</w:t>
            </w:r>
            <w:r w:rsidR="00463C94" w:rsidRPr="00000AE3">
              <w:rPr>
                <w:rFonts w:asciiTheme="minorHAnsi" w:hAnsiTheme="minorHAnsi" w:cstheme="minorHAnsi"/>
                <w:b/>
                <w:sz w:val="22"/>
                <w:szCs w:val="24"/>
              </w:rPr>
              <w:t>ut the Recycling Survey (pages 9 and 10</w:t>
            </w:r>
            <w:r w:rsidRPr="00000AE3">
              <w:rPr>
                <w:rFonts w:asciiTheme="minorHAnsi" w:hAnsiTheme="minorHAnsi" w:cstheme="minorHAnsi"/>
                <w:b/>
                <w:sz w:val="22"/>
                <w:szCs w:val="24"/>
              </w:rPr>
              <w:t>)</w:t>
            </w:r>
            <w:r w:rsidRPr="00000AE3">
              <w:rPr>
                <w:rFonts w:asciiTheme="minorHAnsi" w:hAnsiTheme="minorHAnsi" w:cstheme="minorHAnsi"/>
                <w:sz w:val="22"/>
                <w:szCs w:val="24"/>
              </w:rPr>
              <w:t xml:space="preserve"> answers some general questions about the history of recycling measurement in Washington. </w:t>
            </w:r>
          </w:p>
        </w:tc>
      </w:tr>
      <w:tr w:rsidR="00E83211" w:rsidRPr="00000AE3" w:rsidTr="004F6B9F">
        <w:trPr>
          <w:gridAfter w:val="2"/>
          <w:wAfter w:w="270" w:type="dxa"/>
          <w:cantSplit/>
          <w:tblHeader/>
        </w:trPr>
        <w:tc>
          <w:tcPr>
            <w:tcW w:w="540" w:type="dxa"/>
            <w:gridSpan w:val="2"/>
          </w:tcPr>
          <w:p w:rsidR="00E83211" w:rsidRPr="00000AE3" w:rsidRDefault="00E83211" w:rsidP="00E83211">
            <w:pPr>
              <w:jc w:val="right"/>
              <w:rPr>
                <w:rFonts w:asciiTheme="minorHAnsi" w:hAnsiTheme="minorHAnsi" w:cstheme="minorHAnsi"/>
                <w:sz w:val="24"/>
                <w:szCs w:val="24"/>
              </w:rPr>
            </w:pPr>
            <w:r w:rsidRPr="00000AE3">
              <w:rPr>
                <w:rFonts w:asciiTheme="minorHAnsi" w:hAnsiTheme="minorHAnsi" w:cstheme="minorHAnsi"/>
                <w:sz w:val="24"/>
                <w:szCs w:val="24"/>
              </w:rPr>
              <w:t>6)</w:t>
            </w:r>
          </w:p>
        </w:tc>
        <w:tc>
          <w:tcPr>
            <w:tcW w:w="9540" w:type="dxa"/>
          </w:tcPr>
          <w:p w:rsidR="00E83211" w:rsidRPr="00000AE3" w:rsidRDefault="00E83211" w:rsidP="00340834">
            <w:pPr>
              <w:jc w:val="left"/>
              <w:rPr>
                <w:rFonts w:asciiTheme="minorHAnsi" w:hAnsiTheme="minorHAnsi" w:cstheme="minorHAnsi"/>
                <w:sz w:val="22"/>
                <w:szCs w:val="24"/>
              </w:rPr>
            </w:pPr>
            <w:r w:rsidRPr="00000AE3">
              <w:rPr>
                <w:rFonts w:asciiTheme="minorHAnsi" w:hAnsiTheme="minorHAnsi" w:cstheme="minorHAnsi"/>
                <w:sz w:val="22"/>
                <w:szCs w:val="24"/>
                <w:u w:val="single"/>
              </w:rPr>
              <w:t>Report all quantities in</w:t>
            </w:r>
            <w:r w:rsidR="00340834" w:rsidRPr="00000AE3">
              <w:rPr>
                <w:rFonts w:asciiTheme="minorHAnsi" w:hAnsiTheme="minorHAnsi" w:cstheme="minorHAnsi"/>
                <w:sz w:val="22"/>
                <w:szCs w:val="24"/>
                <w:u w:val="single"/>
              </w:rPr>
              <w:t xml:space="preserve"> short</w:t>
            </w:r>
            <w:r w:rsidRPr="00000AE3">
              <w:rPr>
                <w:rFonts w:asciiTheme="minorHAnsi" w:hAnsiTheme="minorHAnsi" w:cstheme="minorHAnsi"/>
                <w:sz w:val="22"/>
                <w:szCs w:val="24"/>
                <w:u w:val="single"/>
              </w:rPr>
              <w:t xml:space="preserve"> tons.</w:t>
            </w:r>
            <w:r w:rsidRPr="00000AE3">
              <w:rPr>
                <w:rFonts w:asciiTheme="minorHAnsi" w:hAnsiTheme="minorHAnsi" w:cstheme="minorHAnsi"/>
                <w:sz w:val="22"/>
                <w:szCs w:val="24"/>
              </w:rPr>
              <w:t xml:space="preserve"> </w:t>
            </w:r>
            <w:r w:rsidRPr="00000AE3">
              <w:rPr>
                <w:rFonts w:asciiTheme="minorHAnsi" w:hAnsiTheme="minorHAnsi" w:cstheme="minorHAnsi"/>
                <w:b/>
                <w:sz w:val="22"/>
                <w:szCs w:val="24"/>
              </w:rPr>
              <w:t>General Measurement Standards an</w:t>
            </w:r>
            <w:r w:rsidR="00463C94" w:rsidRPr="00000AE3">
              <w:rPr>
                <w:rFonts w:asciiTheme="minorHAnsi" w:hAnsiTheme="minorHAnsi" w:cstheme="minorHAnsi"/>
                <w:b/>
                <w:sz w:val="22"/>
                <w:szCs w:val="24"/>
              </w:rPr>
              <w:t xml:space="preserve">d Reporting Guidelines </w:t>
            </w:r>
            <w:r w:rsidR="00EE173F" w:rsidRPr="00000AE3">
              <w:rPr>
                <w:rFonts w:asciiTheme="minorHAnsi" w:hAnsiTheme="minorHAnsi" w:cstheme="minorHAnsi"/>
                <w:sz w:val="22"/>
                <w:szCs w:val="24"/>
              </w:rPr>
              <w:t>(</w:t>
            </w:r>
            <w:hyperlink r:id="rId9" w:history="1">
              <w:r w:rsidR="00340834" w:rsidRPr="00000AE3">
                <w:rPr>
                  <w:rStyle w:val="Hyperlink"/>
                  <w:rFonts w:asciiTheme="minorHAnsi" w:hAnsiTheme="minorHAnsi" w:cstheme="minorHAnsi"/>
                  <w:sz w:val="22"/>
                  <w:szCs w:val="24"/>
                </w:rPr>
                <w:t>https://fortress.wa.gov/ecy/publications/publications/1507004.pdf</w:t>
              </w:r>
            </w:hyperlink>
            <w:r w:rsidR="00EE173F" w:rsidRPr="00000AE3">
              <w:rPr>
                <w:rFonts w:asciiTheme="minorHAnsi" w:hAnsiTheme="minorHAnsi" w:cstheme="minorHAnsi"/>
                <w:sz w:val="22"/>
                <w:szCs w:val="24"/>
              </w:rPr>
              <w:t>)</w:t>
            </w:r>
            <w:r w:rsidR="00340834" w:rsidRPr="00000AE3">
              <w:rPr>
                <w:rFonts w:asciiTheme="minorHAnsi" w:hAnsiTheme="minorHAnsi" w:cstheme="minorHAnsi"/>
                <w:sz w:val="22"/>
                <w:szCs w:val="24"/>
              </w:rPr>
              <w:t xml:space="preserve"> </w:t>
            </w:r>
            <w:r w:rsidRPr="00000AE3">
              <w:rPr>
                <w:rFonts w:asciiTheme="minorHAnsi" w:hAnsiTheme="minorHAnsi" w:cstheme="minorHAnsi"/>
                <w:sz w:val="22"/>
                <w:szCs w:val="24"/>
              </w:rPr>
              <w:t xml:space="preserve">can help you convert volume to weight. </w:t>
            </w:r>
          </w:p>
        </w:tc>
      </w:tr>
      <w:tr w:rsidR="00E83211" w:rsidRPr="00000AE3" w:rsidTr="004F6B9F">
        <w:trPr>
          <w:gridAfter w:val="2"/>
          <w:wAfter w:w="270" w:type="dxa"/>
          <w:cantSplit/>
          <w:tblHeader/>
        </w:trPr>
        <w:tc>
          <w:tcPr>
            <w:tcW w:w="540" w:type="dxa"/>
            <w:gridSpan w:val="2"/>
          </w:tcPr>
          <w:p w:rsidR="00E83211" w:rsidRPr="00000AE3" w:rsidRDefault="00E83211" w:rsidP="00E83211">
            <w:pPr>
              <w:jc w:val="right"/>
              <w:rPr>
                <w:rFonts w:asciiTheme="minorHAnsi" w:hAnsiTheme="minorHAnsi" w:cstheme="minorHAnsi"/>
                <w:sz w:val="24"/>
                <w:szCs w:val="24"/>
              </w:rPr>
            </w:pPr>
            <w:r w:rsidRPr="00000AE3">
              <w:rPr>
                <w:rFonts w:asciiTheme="minorHAnsi" w:hAnsiTheme="minorHAnsi" w:cstheme="minorHAnsi"/>
                <w:sz w:val="24"/>
                <w:szCs w:val="24"/>
              </w:rPr>
              <w:t>7)</w:t>
            </w:r>
          </w:p>
        </w:tc>
        <w:tc>
          <w:tcPr>
            <w:tcW w:w="9540" w:type="dxa"/>
          </w:tcPr>
          <w:p w:rsidR="00E83211" w:rsidRPr="00000AE3" w:rsidRDefault="00E83211" w:rsidP="00E83211">
            <w:pPr>
              <w:jc w:val="left"/>
              <w:rPr>
                <w:rFonts w:asciiTheme="minorHAnsi" w:hAnsiTheme="minorHAnsi" w:cstheme="minorHAnsi"/>
                <w:sz w:val="22"/>
                <w:szCs w:val="24"/>
              </w:rPr>
            </w:pPr>
            <w:r w:rsidRPr="00000AE3">
              <w:rPr>
                <w:rFonts w:asciiTheme="minorHAnsi" w:hAnsiTheme="minorHAnsi" w:cstheme="minorHAnsi"/>
                <w:sz w:val="22"/>
                <w:szCs w:val="24"/>
              </w:rPr>
              <w:t xml:space="preserve">Return the completed forms to Ecology by </w:t>
            </w:r>
            <w:r w:rsidR="00BB21CB" w:rsidRPr="00000AE3">
              <w:rPr>
                <w:rFonts w:asciiTheme="minorHAnsi" w:hAnsiTheme="minorHAnsi" w:cstheme="minorHAnsi"/>
                <w:b/>
                <w:sz w:val="22"/>
                <w:szCs w:val="24"/>
                <w:u w:val="single"/>
              </w:rPr>
              <w:t>April 1</w:t>
            </w:r>
            <w:r w:rsidR="006715DA" w:rsidRPr="00000AE3">
              <w:rPr>
                <w:rFonts w:asciiTheme="minorHAnsi" w:hAnsiTheme="minorHAnsi" w:cstheme="minorHAnsi"/>
                <w:sz w:val="22"/>
                <w:szCs w:val="24"/>
              </w:rPr>
              <w:t xml:space="preserve">. </w:t>
            </w:r>
            <w:r w:rsidRPr="00000AE3">
              <w:rPr>
                <w:rFonts w:asciiTheme="minorHAnsi" w:hAnsiTheme="minorHAnsi" w:cstheme="minorHAnsi"/>
                <w:sz w:val="22"/>
                <w:szCs w:val="24"/>
              </w:rPr>
              <w:t xml:space="preserve">Call or e-mail Dan Weston at </w:t>
            </w:r>
            <w:r w:rsidRPr="00000AE3">
              <w:rPr>
                <w:rFonts w:asciiTheme="minorHAnsi" w:hAnsiTheme="minorHAnsi" w:cstheme="minorHAnsi"/>
                <w:sz w:val="22"/>
                <w:szCs w:val="24"/>
              </w:rPr>
              <w:br/>
              <w:t xml:space="preserve">(360) 407-6409, </w:t>
            </w:r>
            <w:hyperlink r:id="rId10" w:history="1">
              <w:r w:rsidRPr="00000AE3">
                <w:rPr>
                  <w:rStyle w:val="Hyperlink"/>
                  <w:rFonts w:asciiTheme="minorHAnsi" w:hAnsiTheme="minorHAnsi" w:cstheme="minorHAnsi"/>
                  <w:sz w:val="22"/>
                  <w:szCs w:val="24"/>
                </w:rPr>
                <w:t>daniel.weston@ecy.wa.gov</w:t>
              </w:r>
            </w:hyperlink>
            <w:r w:rsidRPr="00000AE3">
              <w:rPr>
                <w:rFonts w:asciiTheme="minorHAnsi" w:hAnsiTheme="minorHAnsi" w:cstheme="minorHAnsi"/>
                <w:sz w:val="22"/>
                <w:szCs w:val="24"/>
              </w:rPr>
              <w:t xml:space="preserve"> if you </w:t>
            </w:r>
            <w:r w:rsidR="00BB21CB" w:rsidRPr="00000AE3">
              <w:rPr>
                <w:rFonts w:asciiTheme="minorHAnsi" w:hAnsiTheme="minorHAnsi" w:cstheme="minorHAnsi"/>
                <w:sz w:val="22"/>
                <w:szCs w:val="24"/>
              </w:rPr>
              <w:t xml:space="preserve">need help filling out your </w:t>
            </w:r>
            <w:r w:rsidRPr="00000AE3">
              <w:rPr>
                <w:rFonts w:asciiTheme="minorHAnsi" w:hAnsiTheme="minorHAnsi" w:cstheme="minorHAnsi"/>
                <w:sz w:val="22"/>
                <w:szCs w:val="24"/>
              </w:rPr>
              <w:t>recycling survey.</w:t>
            </w:r>
          </w:p>
        </w:tc>
      </w:tr>
      <w:tr w:rsidR="00E83211" w:rsidRPr="00000AE3" w:rsidTr="004F6B9F">
        <w:trPr>
          <w:gridAfter w:val="2"/>
          <w:wAfter w:w="270" w:type="dxa"/>
          <w:cantSplit/>
          <w:tblHeader/>
        </w:trPr>
        <w:tc>
          <w:tcPr>
            <w:tcW w:w="540" w:type="dxa"/>
            <w:gridSpan w:val="2"/>
          </w:tcPr>
          <w:p w:rsidR="00E83211" w:rsidRPr="00000AE3" w:rsidRDefault="00E83211" w:rsidP="00E83211">
            <w:pPr>
              <w:jc w:val="right"/>
              <w:rPr>
                <w:rFonts w:asciiTheme="minorHAnsi" w:hAnsiTheme="minorHAnsi" w:cstheme="minorHAnsi"/>
                <w:sz w:val="24"/>
                <w:szCs w:val="24"/>
              </w:rPr>
            </w:pPr>
            <w:r w:rsidRPr="00000AE3">
              <w:rPr>
                <w:rFonts w:asciiTheme="minorHAnsi" w:hAnsiTheme="minorHAnsi" w:cstheme="minorHAnsi"/>
                <w:sz w:val="24"/>
                <w:szCs w:val="24"/>
              </w:rPr>
              <w:t>8)</w:t>
            </w:r>
          </w:p>
        </w:tc>
        <w:tc>
          <w:tcPr>
            <w:tcW w:w="9540" w:type="dxa"/>
          </w:tcPr>
          <w:p w:rsidR="00E83211" w:rsidRPr="00000AE3" w:rsidRDefault="00C67EE8" w:rsidP="00E83211">
            <w:pPr>
              <w:jc w:val="left"/>
              <w:rPr>
                <w:rFonts w:asciiTheme="minorHAnsi" w:hAnsiTheme="minorHAnsi" w:cstheme="minorHAnsi"/>
                <w:sz w:val="22"/>
                <w:szCs w:val="24"/>
              </w:rPr>
            </w:pPr>
            <w:r w:rsidRPr="00000AE3">
              <w:rPr>
                <w:rFonts w:asciiTheme="minorHAnsi" w:hAnsiTheme="minorHAnsi" w:cstheme="minorHAnsi"/>
                <w:sz w:val="22"/>
                <w:szCs w:val="24"/>
              </w:rPr>
              <w:t>Insert form into</w:t>
            </w:r>
            <w:r w:rsidR="00E83211" w:rsidRPr="00000AE3">
              <w:rPr>
                <w:rFonts w:asciiTheme="minorHAnsi" w:hAnsiTheme="minorHAnsi" w:cstheme="minorHAnsi"/>
                <w:sz w:val="22"/>
                <w:szCs w:val="24"/>
              </w:rPr>
              <w:t xml:space="preserve"> the business r</w:t>
            </w:r>
            <w:r w:rsidRPr="00000AE3">
              <w:rPr>
                <w:rFonts w:asciiTheme="minorHAnsi" w:hAnsiTheme="minorHAnsi" w:cstheme="minorHAnsi"/>
                <w:sz w:val="22"/>
                <w:szCs w:val="24"/>
              </w:rPr>
              <w:t>eply mailer</w:t>
            </w:r>
            <w:r w:rsidR="00E83211" w:rsidRPr="00000AE3">
              <w:rPr>
                <w:rFonts w:asciiTheme="minorHAnsi" w:hAnsiTheme="minorHAnsi" w:cstheme="minorHAnsi"/>
                <w:sz w:val="22"/>
                <w:szCs w:val="24"/>
              </w:rPr>
              <w:t>, then send to:</w:t>
            </w:r>
          </w:p>
        </w:tc>
      </w:tr>
    </w:tbl>
    <w:p w:rsidR="00A64BA4" w:rsidRPr="00000AE3" w:rsidRDefault="00A64BA4" w:rsidP="001B1637">
      <w:pPr>
        <w:jc w:val="left"/>
        <w:rPr>
          <w:rFonts w:asciiTheme="minorHAnsi" w:hAnsiTheme="minorHAnsi" w:cstheme="minorHAnsi"/>
          <w:sz w:val="28"/>
          <w:szCs w:val="24"/>
        </w:rPr>
      </w:pPr>
    </w:p>
    <w:p w:rsidR="00A64BA4" w:rsidRPr="00000AE3" w:rsidRDefault="001D6067" w:rsidP="00000AE3">
      <w:pPr>
        <w:jc w:val="left"/>
        <w:rPr>
          <w:rFonts w:asciiTheme="minorHAnsi" w:hAnsiTheme="minorHAnsi" w:cstheme="minorHAnsi"/>
          <w:b/>
          <w:sz w:val="22"/>
        </w:rPr>
      </w:pPr>
      <w:r w:rsidRPr="00000AE3">
        <w:rPr>
          <w:rFonts w:asciiTheme="minorHAnsi" w:hAnsiTheme="minorHAnsi" w:cstheme="minorHAnsi"/>
          <w:b/>
          <w:sz w:val="22"/>
        </w:rPr>
        <w:t>Dan Weston</w:t>
      </w:r>
    </w:p>
    <w:p w:rsidR="00A64BA4" w:rsidRPr="00000AE3" w:rsidRDefault="009A43D0" w:rsidP="00000AE3">
      <w:pPr>
        <w:jc w:val="left"/>
        <w:rPr>
          <w:rFonts w:asciiTheme="minorHAnsi" w:hAnsiTheme="minorHAnsi" w:cstheme="minorHAnsi"/>
          <w:b/>
          <w:sz w:val="22"/>
        </w:rPr>
      </w:pPr>
      <w:r w:rsidRPr="00000AE3">
        <w:rPr>
          <w:rFonts w:asciiTheme="minorHAnsi" w:hAnsiTheme="minorHAnsi" w:cstheme="minorHAnsi"/>
          <w:b/>
          <w:sz w:val="22"/>
        </w:rPr>
        <w:t>Solid Waste Management</w:t>
      </w:r>
      <w:r w:rsidR="00A64BA4" w:rsidRPr="00000AE3">
        <w:rPr>
          <w:rFonts w:asciiTheme="minorHAnsi" w:hAnsiTheme="minorHAnsi" w:cstheme="minorHAnsi"/>
          <w:b/>
          <w:sz w:val="22"/>
        </w:rPr>
        <w:t xml:space="preserve"> Program</w:t>
      </w:r>
    </w:p>
    <w:p w:rsidR="00A64BA4" w:rsidRPr="00000AE3" w:rsidRDefault="00A64BA4" w:rsidP="00000AE3">
      <w:pPr>
        <w:jc w:val="left"/>
        <w:rPr>
          <w:rFonts w:asciiTheme="minorHAnsi" w:hAnsiTheme="minorHAnsi" w:cstheme="minorHAnsi"/>
          <w:b/>
          <w:sz w:val="22"/>
        </w:rPr>
      </w:pPr>
      <w:r w:rsidRPr="00000AE3">
        <w:rPr>
          <w:rFonts w:asciiTheme="minorHAnsi" w:hAnsiTheme="minorHAnsi" w:cstheme="minorHAnsi"/>
          <w:b/>
          <w:sz w:val="22"/>
        </w:rPr>
        <w:t>Department of Ecology</w:t>
      </w:r>
    </w:p>
    <w:p w:rsidR="00A64BA4" w:rsidRPr="00000AE3" w:rsidRDefault="00A64BA4" w:rsidP="00000AE3">
      <w:pPr>
        <w:jc w:val="left"/>
        <w:rPr>
          <w:rFonts w:asciiTheme="minorHAnsi" w:hAnsiTheme="minorHAnsi" w:cstheme="minorHAnsi"/>
          <w:b/>
          <w:sz w:val="22"/>
        </w:rPr>
      </w:pPr>
      <w:r w:rsidRPr="00000AE3">
        <w:rPr>
          <w:rFonts w:asciiTheme="minorHAnsi" w:hAnsiTheme="minorHAnsi" w:cstheme="minorHAnsi"/>
          <w:b/>
          <w:sz w:val="22"/>
        </w:rPr>
        <w:t>PO Box 47600</w:t>
      </w:r>
    </w:p>
    <w:p w:rsidR="00A64BA4" w:rsidRPr="00000AE3" w:rsidRDefault="00A64BA4" w:rsidP="00000AE3">
      <w:pPr>
        <w:jc w:val="left"/>
        <w:rPr>
          <w:rFonts w:asciiTheme="minorHAnsi" w:hAnsiTheme="minorHAnsi" w:cstheme="minorHAnsi"/>
          <w:b/>
          <w:sz w:val="22"/>
        </w:rPr>
      </w:pPr>
      <w:r w:rsidRPr="00000AE3">
        <w:rPr>
          <w:rFonts w:asciiTheme="minorHAnsi" w:hAnsiTheme="minorHAnsi" w:cstheme="minorHAnsi"/>
          <w:b/>
          <w:sz w:val="22"/>
        </w:rPr>
        <w:t>Olympia, WA</w:t>
      </w:r>
      <w:r w:rsidR="00C67EE8" w:rsidRPr="00000AE3">
        <w:rPr>
          <w:rFonts w:asciiTheme="minorHAnsi" w:hAnsiTheme="minorHAnsi" w:cstheme="minorHAnsi"/>
          <w:b/>
          <w:sz w:val="22"/>
        </w:rPr>
        <w:t xml:space="preserve"> 98599</w:t>
      </w:r>
      <w:r w:rsidRPr="00000AE3">
        <w:rPr>
          <w:rFonts w:asciiTheme="minorHAnsi" w:hAnsiTheme="minorHAnsi" w:cstheme="minorHAnsi"/>
          <w:b/>
          <w:sz w:val="22"/>
        </w:rPr>
        <w:t>-7600</w:t>
      </w:r>
    </w:p>
    <w:p w:rsidR="000C6E9E" w:rsidRPr="00000AE3" w:rsidRDefault="000C6E9E" w:rsidP="000C6E9E">
      <w:pPr>
        <w:jc w:val="left"/>
        <w:rPr>
          <w:rFonts w:asciiTheme="minorHAnsi" w:hAnsiTheme="minorHAnsi" w:cstheme="minorHAnsi"/>
          <w:b/>
          <w:sz w:val="24"/>
          <w:szCs w:val="24"/>
        </w:rPr>
      </w:pPr>
    </w:p>
    <w:p w:rsidR="00A64BA4" w:rsidRPr="00000AE3" w:rsidRDefault="008A7195" w:rsidP="008A7195">
      <w:pPr>
        <w:jc w:val="left"/>
        <w:rPr>
          <w:sz w:val="24"/>
          <w:szCs w:val="24"/>
          <w:u w:val="single"/>
        </w:rPr>
      </w:pPr>
      <w:r w:rsidRPr="00000AE3">
        <w:rPr>
          <w:rFonts w:asciiTheme="minorHAnsi" w:hAnsiTheme="minorHAnsi" w:cstheme="minorHAnsi"/>
          <w:b/>
          <w:sz w:val="18"/>
          <w:szCs w:val="18"/>
        </w:rPr>
        <w:tab/>
      </w:r>
      <w:r w:rsidRPr="00000AE3">
        <w:rPr>
          <w:rFonts w:asciiTheme="minorHAnsi" w:hAnsiTheme="minorHAnsi" w:cstheme="minorHAnsi"/>
          <w:color w:val="C00000"/>
          <w:sz w:val="24"/>
          <w:szCs w:val="24"/>
          <w:u w:val="single"/>
        </w:rPr>
        <w:t>You may also fax the forms to</w:t>
      </w:r>
      <w:r w:rsidR="00000AE3" w:rsidRPr="00000AE3">
        <w:rPr>
          <w:rFonts w:asciiTheme="minorHAnsi" w:hAnsiTheme="minorHAnsi" w:cstheme="minorHAnsi"/>
          <w:color w:val="C00000"/>
          <w:sz w:val="24"/>
          <w:szCs w:val="24"/>
          <w:u w:val="single"/>
        </w:rPr>
        <w:t xml:space="preserve"> 360-</w:t>
      </w:r>
      <w:r w:rsidRPr="00000AE3">
        <w:rPr>
          <w:rFonts w:asciiTheme="minorHAnsi" w:hAnsiTheme="minorHAnsi" w:cstheme="minorHAnsi"/>
          <w:color w:val="C00000"/>
          <w:sz w:val="24"/>
          <w:szCs w:val="24"/>
          <w:u w:val="single"/>
        </w:rPr>
        <w:t>407-6102</w:t>
      </w:r>
      <w:r w:rsidRPr="00000AE3">
        <w:rPr>
          <w:color w:val="C00000"/>
          <w:sz w:val="24"/>
          <w:szCs w:val="24"/>
          <w:u w:val="single"/>
        </w:rPr>
        <w:t>.</w:t>
      </w:r>
    </w:p>
    <w:p w:rsidR="009A6F9E" w:rsidRPr="009A6F9E" w:rsidRDefault="009A6F9E" w:rsidP="00A64BA4">
      <w:pPr>
        <w:pStyle w:val="Footer"/>
        <w:rPr>
          <w:i/>
          <w:sz w:val="18"/>
          <w:szCs w:val="18"/>
        </w:rPr>
      </w:pPr>
    </w:p>
    <w:p w:rsidR="00A64BA4" w:rsidRPr="009A6F9E" w:rsidRDefault="00A64BA4" w:rsidP="00A64BA4">
      <w:pPr>
        <w:pStyle w:val="Footer"/>
        <w:rPr>
          <w:i/>
          <w:sz w:val="18"/>
          <w:szCs w:val="18"/>
        </w:rPr>
      </w:pPr>
      <w:r w:rsidRPr="009A6F9E">
        <w:rPr>
          <w:i/>
          <w:sz w:val="18"/>
          <w:szCs w:val="18"/>
        </w:rPr>
        <w:t xml:space="preserve">If you require this publication in an alternate format, please contact the </w:t>
      </w:r>
      <w:r w:rsidR="005F101E">
        <w:rPr>
          <w:i/>
          <w:sz w:val="18"/>
          <w:szCs w:val="18"/>
        </w:rPr>
        <w:t>Solid Waste Management</w:t>
      </w:r>
      <w:r w:rsidRPr="009A6F9E">
        <w:rPr>
          <w:i/>
          <w:sz w:val="18"/>
          <w:szCs w:val="18"/>
        </w:rPr>
        <w:t xml:space="preserve"> Program at 360-407-6900. </w:t>
      </w:r>
    </w:p>
    <w:p w:rsidR="00A64BA4" w:rsidRPr="009A6F9E" w:rsidRDefault="00A64BA4" w:rsidP="00A64BA4">
      <w:pPr>
        <w:pStyle w:val="Footer"/>
        <w:rPr>
          <w:rFonts w:cs="Arial"/>
          <w:i/>
          <w:sz w:val="18"/>
          <w:szCs w:val="18"/>
        </w:rPr>
      </w:pPr>
      <w:r w:rsidRPr="009A6F9E">
        <w:rPr>
          <w:rFonts w:cs="Arial"/>
          <w:i/>
          <w:sz w:val="18"/>
          <w:szCs w:val="18"/>
        </w:rPr>
        <w:t>Persons with hearing loss can call 711 for Washington Relay Service. Persons with a speech impairment can call 877-833-6341.</w:t>
      </w:r>
    </w:p>
    <w:p w:rsidR="003A4CA3" w:rsidRDefault="003A4CA3" w:rsidP="007B10C9">
      <w:pPr>
        <w:pStyle w:val="Heading1"/>
        <w:ind w:left="-810"/>
        <w:rPr>
          <w:b w:val="0"/>
          <w:i/>
          <w:sz w:val="24"/>
        </w:rPr>
      </w:pPr>
      <w:r w:rsidRPr="006C1E70">
        <w:rPr>
          <w:szCs w:val="28"/>
        </w:rPr>
        <w:lastRenderedPageBreak/>
        <w:t>Handler</w:t>
      </w:r>
      <w:r>
        <w:rPr>
          <w:b w:val="0"/>
          <w:i/>
          <w:sz w:val="24"/>
        </w:rPr>
        <w:t xml:space="preserve"> </w:t>
      </w:r>
      <w:r w:rsidRPr="006C1E70">
        <w:rPr>
          <w:szCs w:val="28"/>
        </w:rPr>
        <w:t>Identification</w:t>
      </w:r>
    </w:p>
    <w:p w:rsidR="003A4CA3" w:rsidRPr="00000AE3" w:rsidRDefault="003A4CA3" w:rsidP="006C1E70">
      <w:pPr>
        <w:ind w:right="-900"/>
        <w:jc w:val="left"/>
        <w:rPr>
          <w:rFonts w:asciiTheme="minorHAnsi" w:hAnsiTheme="minorHAnsi" w:cstheme="minorHAnsi"/>
        </w:rPr>
      </w:pPr>
    </w:p>
    <w:p w:rsidR="003A4CA3" w:rsidRPr="00000AE3" w:rsidRDefault="003A4CA3" w:rsidP="004B558D">
      <w:pPr>
        <w:ind w:left="-810"/>
        <w:jc w:val="left"/>
        <w:rPr>
          <w:rFonts w:asciiTheme="minorHAnsi" w:hAnsiTheme="minorHAnsi" w:cstheme="minorHAnsi"/>
        </w:rPr>
      </w:pPr>
    </w:p>
    <w:tbl>
      <w:tblPr>
        <w:tblStyle w:val="TableGrid"/>
        <w:tblW w:w="0" w:type="auto"/>
        <w:tblInd w:w="-365" w:type="dxa"/>
        <w:tblLayout w:type="fixed"/>
        <w:tblLook w:val="04A0" w:firstRow="1" w:lastRow="0" w:firstColumn="1" w:lastColumn="0" w:noHBand="0" w:noVBand="1"/>
        <w:tblDescription w:val="handler infomation "/>
      </w:tblPr>
      <w:tblGrid>
        <w:gridCol w:w="1350"/>
        <w:gridCol w:w="450"/>
        <w:gridCol w:w="1710"/>
        <w:gridCol w:w="630"/>
        <w:gridCol w:w="630"/>
        <w:gridCol w:w="540"/>
        <w:gridCol w:w="810"/>
        <w:gridCol w:w="180"/>
        <w:gridCol w:w="567"/>
        <w:gridCol w:w="873"/>
        <w:gridCol w:w="900"/>
        <w:gridCol w:w="903"/>
      </w:tblGrid>
      <w:tr w:rsidR="00451FDE" w:rsidRPr="00000AE3" w:rsidTr="00677D5D">
        <w:trPr>
          <w:cantSplit/>
          <w:tblHeader/>
        </w:trPr>
        <w:tc>
          <w:tcPr>
            <w:tcW w:w="1800" w:type="dxa"/>
            <w:gridSpan w:val="2"/>
            <w:tcBorders>
              <w:right w:val="nil"/>
            </w:tcBorders>
          </w:tcPr>
          <w:p w:rsidR="00451FDE" w:rsidRPr="00000AE3" w:rsidRDefault="00451FDE" w:rsidP="00C129E0">
            <w:pPr>
              <w:jc w:val="left"/>
              <w:rPr>
                <w:rFonts w:asciiTheme="minorHAnsi" w:hAnsiTheme="minorHAnsi" w:cstheme="minorHAnsi"/>
                <w:b/>
              </w:rPr>
            </w:pPr>
            <w:r w:rsidRPr="00000AE3">
              <w:rPr>
                <w:rFonts w:asciiTheme="minorHAnsi" w:hAnsiTheme="minorHAnsi" w:cstheme="minorHAnsi"/>
                <w:b/>
              </w:rPr>
              <w:t>Company Name</w:t>
            </w:r>
          </w:p>
        </w:tc>
        <w:tc>
          <w:tcPr>
            <w:tcW w:w="2340" w:type="dxa"/>
            <w:gridSpan w:val="2"/>
            <w:tcBorders>
              <w:left w:val="nil"/>
            </w:tcBorders>
          </w:tcPr>
          <w:p w:rsidR="00451FDE" w:rsidRPr="00000AE3" w:rsidRDefault="00C129E0" w:rsidP="00C129E0">
            <w:pPr>
              <w:jc w:val="left"/>
              <w:rPr>
                <w:rFonts w:asciiTheme="minorHAnsi" w:hAnsiTheme="minorHAnsi" w:cstheme="minorHAnsi"/>
              </w:rPr>
            </w:pPr>
            <w:sdt>
              <w:sdtPr>
                <w:rPr>
                  <w:rFonts w:asciiTheme="minorHAnsi" w:hAnsiTheme="minorHAnsi" w:cstheme="minorHAnsi"/>
                  <w:b/>
                </w:rPr>
                <w:id w:val="980047202"/>
                <w:placeholder>
                  <w:docPart w:val="B80D9CAD56EB4D798E0B5F0AD877361E"/>
                </w:placeholder>
                <w:showingPlcHdr/>
              </w:sdtPr>
              <w:sdtContent>
                <w:r>
                  <w:rPr>
                    <w:rStyle w:val="PlaceholderText"/>
                  </w:rPr>
                  <w:t xml:space="preserve">                                 </w:t>
                </w:r>
              </w:sdtContent>
            </w:sdt>
          </w:p>
        </w:tc>
        <w:tc>
          <w:tcPr>
            <w:tcW w:w="1170" w:type="dxa"/>
            <w:gridSpan w:val="2"/>
            <w:tcBorders>
              <w:right w:val="nil"/>
            </w:tcBorders>
          </w:tcPr>
          <w:p w:rsidR="00451FDE" w:rsidRPr="00000AE3" w:rsidRDefault="00451FDE" w:rsidP="006C1E70">
            <w:pPr>
              <w:jc w:val="left"/>
              <w:rPr>
                <w:rFonts w:asciiTheme="minorHAnsi" w:hAnsiTheme="minorHAnsi" w:cstheme="minorHAnsi"/>
                <w:b/>
              </w:rPr>
            </w:pPr>
            <w:r w:rsidRPr="00000AE3">
              <w:rPr>
                <w:rFonts w:asciiTheme="minorHAnsi" w:hAnsiTheme="minorHAnsi" w:cstheme="minorHAnsi"/>
                <w:b/>
              </w:rPr>
              <w:t>Facility Name</w:t>
            </w:r>
          </w:p>
        </w:tc>
        <w:tc>
          <w:tcPr>
            <w:tcW w:w="2430" w:type="dxa"/>
            <w:gridSpan w:val="4"/>
            <w:tcBorders>
              <w:left w:val="nil"/>
            </w:tcBorders>
          </w:tcPr>
          <w:p w:rsidR="00451FDE" w:rsidRPr="00000AE3" w:rsidRDefault="00451FDE" w:rsidP="006C1E70">
            <w:pPr>
              <w:jc w:val="left"/>
              <w:rPr>
                <w:rFonts w:asciiTheme="minorHAnsi" w:hAnsiTheme="minorHAnsi" w:cstheme="minorHAnsi"/>
              </w:rPr>
            </w:pPr>
          </w:p>
        </w:tc>
        <w:tc>
          <w:tcPr>
            <w:tcW w:w="900" w:type="dxa"/>
            <w:tcBorders>
              <w:right w:val="nil"/>
            </w:tcBorders>
          </w:tcPr>
          <w:p w:rsidR="00451FDE" w:rsidRPr="00000AE3" w:rsidRDefault="00451FDE" w:rsidP="006C1E70">
            <w:pPr>
              <w:jc w:val="left"/>
              <w:rPr>
                <w:rFonts w:asciiTheme="minorHAnsi" w:hAnsiTheme="minorHAnsi" w:cstheme="minorHAnsi"/>
                <w:b/>
              </w:rPr>
            </w:pPr>
            <w:r w:rsidRPr="00000AE3">
              <w:rPr>
                <w:rFonts w:asciiTheme="minorHAnsi" w:hAnsiTheme="minorHAnsi" w:cstheme="minorHAnsi"/>
                <w:b/>
              </w:rPr>
              <w:t>Facility ID</w:t>
            </w:r>
          </w:p>
        </w:tc>
        <w:tc>
          <w:tcPr>
            <w:tcW w:w="903" w:type="dxa"/>
            <w:tcBorders>
              <w:left w:val="nil"/>
            </w:tcBorders>
          </w:tcPr>
          <w:p w:rsidR="00451FDE" w:rsidRPr="00000AE3" w:rsidRDefault="00451FDE" w:rsidP="00933325">
            <w:pPr>
              <w:jc w:val="left"/>
              <w:rPr>
                <w:rFonts w:asciiTheme="minorHAnsi" w:hAnsiTheme="minorHAnsi" w:cstheme="minorHAnsi"/>
              </w:rPr>
            </w:pPr>
          </w:p>
        </w:tc>
      </w:tr>
      <w:tr w:rsidR="00451FDE" w:rsidRPr="00000AE3" w:rsidTr="004F6B9F">
        <w:trPr>
          <w:cantSplit/>
          <w:trHeight w:val="433"/>
          <w:tblHeader/>
        </w:trPr>
        <w:tc>
          <w:tcPr>
            <w:tcW w:w="1800" w:type="dxa"/>
            <w:gridSpan w:val="2"/>
            <w:tcBorders>
              <w:right w:val="nil"/>
            </w:tcBorders>
          </w:tcPr>
          <w:p w:rsidR="00451FDE" w:rsidRPr="00000AE3" w:rsidRDefault="00451FDE" w:rsidP="006C1E70">
            <w:pPr>
              <w:jc w:val="left"/>
              <w:rPr>
                <w:rFonts w:asciiTheme="minorHAnsi" w:hAnsiTheme="minorHAnsi" w:cstheme="minorHAnsi"/>
                <w:b/>
              </w:rPr>
            </w:pPr>
            <w:r w:rsidRPr="00000AE3">
              <w:rPr>
                <w:rFonts w:asciiTheme="minorHAnsi" w:hAnsiTheme="minorHAnsi" w:cstheme="minorHAnsi"/>
                <w:b/>
              </w:rPr>
              <w:t>Contact Person</w:t>
            </w:r>
          </w:p>
        </w:tc>
        <w:tc>
          <w:tcPr>
            <w:tcW w:w="2340" w:type="dxa"/>
            <w:gridSpan w:val="2"/>
            <w:tcBorders>
              <w:left w:val="nil"/>
            </w:tcBorders>
          </w:tcPr>
          <w:p w:rsidR="00451FDE" w:rsidRPr="00000AE3" w:rsidRDefault="00451FDE" w:rsidP="006C1E70">
            <w:pPr>
              <w:jc w:val="left"/>
              <w:rPr>
                <w:rFonts w:asciiTheme="minorHAnsi" w:hAnsiTheme="minorHAnsi" w:cstheme="minorHAnsi"/>
              </w:rPr>
            </w:pPr>
          </w:p>
        </w:tc>
        <w:tc>
          <w:tcPr>
            <w:tcW w:w="630" w:type="dxa"/>
            <w:tcBorders>
              <w:right w:val="nil"/>
            </w:tcBorders>
          </w:tcPr>
          <w:p w:rsidR="00451FDE" w:rsidRPr="00000AE3" w:rsidRDefault="00451FDE" w:rsidP="006C1E70">
            <w:pPr>
              <w:jc w:val="left"/>
              <w:rPr>
                <w:rFonts w:asciiTheme="minorHAnsi" w:hAnsiTheme="minorHAnsi" w:cstheme="minorHAnsi"/>
                <w:b/>
              </w:rPr>
            </w:pPr>
            <w:r w:rsidRPr="00000AE3">
              <w:rPr>
                <w:rFonts w:asciiTheme="minorHAnsi" w:hAnsiTheme="minorHAnsi" w:cstheme="minorHAnsi"/>
                <w:b/>
              </w:rPr>
              <w:t>Title</w:t>
            </w:r>
          </w:p>
        </w:tc>
        <w:tc>
          <w:tcPr>
            <w:tcW w:w="4773" w:type="dxa"/>
            <w:gridSpan w:val="7"/>
            <w:tcBorders>
              <w:left w:val="nil"/>
            </w:tcBorders>
          </w:tcPr>
          <w:p w:rsidR="00451FDE" w:rsidRPr="00000AE3" w:rsidRDefault="00451FDE" w:rsidP="006C1E70">
            <w:pPr>
              <w:jc w:val="left"/>
              <w:rPr>
                <w:rFonts w:asciiTheme="minorHAnsi" w:hAnsiTheme="minorHAnsi" w:cstheme="minorHAnsi"/>
              </w:rPr>
            </w:pPr>
          </w:p>
        </w:tc>
      </w:tr>
      <w:tr w:rsidR="00451FDE" w:rsidRPr="00000AE3" w:rsidTr="004F6B9F">
        <w:trPr>
          <w:cantSplit/>
          <w:trHeight w:val="451"/>
          <w:tblHeader/>
        </w:trPr>
        <w:tc>
          <w:tcPr>
            <w:tcW w:w="1350" w:type="dxa"/>
            <w:tcBorders>
              <w:right w:val="nil"/>
            </w:tcBorders>
          </w:tcPr>
          <w:p w:rsidR="00451FDE" w:rsidRPr="00000AE3" w:rsidRDefault="00451FDE" w:rsidP="006C1E70">
            <w:pPr>
              <w:jc w:val="left"/>
              <w:rPr>
                <w:rFonts w:asciiTheme="minorHAnsi" w:hAnsiTheme="minorHAnsi" w:cstheme="minorHAnsi"/>
                <w:b/>
              </w:rPr>
            </w:pPr>
            <w:r w:rsidRPr="00000AE3">
              <w:rPr>
                <w:rFonts w:asciiTheme="minorHAnsi" w:hAnsiTheme="minorHAnsi" w:cstheme="minorHAnsi"/>
                <w:b/>
              </w:rPr>
              <w:t>Telephone</w:t>
            </w:r>
          </w:p>
        </w:tc>
        <w:tc>
          <w:tcPr>
            <w:tcW w:w="2160" w:type="dxa"/>
            <w:gridSpan w:val="2"/>
            <w:tcBorders>
              <w:left w:val="nil"/>
            </w:tcBorders>
          </w:tcPr>
          <w:p w:rsidR="00451FDE" w:rsidRPr="00000AE3" w:rsidRDefault="00451FDE" w:rsidP="006C1E70">
            <w:pPr>
              <w:jc w:val="left"/>
              <w:rPr>
                <w:rFonts w:asciiTheme="minorHAnsi" w:hAnsiTheme="minorHAnsi" w:cstheme="minorHAnsi"/>
              </w:rPr>
            </w:pPr>
          </w:p>
        </w:tc>
        <w:tc>
          <w:tcPr>
            <w:tcW w:w="630" w:type="dxa"/>
            <w:tcBorders>
              <w:right w:val="nil"/>
            </w:tcBorders>
          </w:tcPr>
          <w:p w:rsidR="00451FDE" w:rsidRPr="00000AE3" w:rsidRDefault="00451FDE" w:rsidP="006C1E70">
            <w:pPr>
              <w:jc w:val="left"/>
              <w:rPr>
                <w:rFonts w:asciiTheme="minorHAnsi" w:hAnsiTheme="minorHAnsi" w:cstheme="minorHAnsi"/>
                <w:b/>
              </w:rPr>
            </w:pPr>
            <w:r w:rsidRPr="00000AE3">
              <w:rPr>
                <w:rFonts w:asciiTheme="minorHAnsi" w:hAnsiTheme="minorHAnsi" w:cstheme="minorHAnsi"/>
                <w:b/>
              </w:rPr>
              <w:t>Fax</w:t>
            </w:r>
          </w:p>
        </w:tc>
        <w:tc>
          <w:tcPr>
            <w:tcW w:w="1980" w:type="dxa"/>
            <w:gridSpan w:val="3"/>
            <w:tcBorders>
              <w:left w:val="nil"/>
            </w:tcBorders>
          </w:tcPr>
          <w:p w:rsidR="00451FDE" w:rsidRPr="00000AE3" w:rsidRDefault="00451FDE" w:rsidP="00451FDE">
            <w:pPr>
              <w:jc w:val="right"/>
              <w:rPr>
                <w:rFonts w:asciiTheme="minorHAnsi" w:hAnsiTheme="minorHAnsi" w:cstheme="minorHAnsi"/>
              </w:rPr>
            </w:pPr>
          </w:p>
        </w:tc>
        <w:tc>
          <w:tcPr>
            <w:tcW w:w="747" w:type="dxa"/>
            <w:gridSpan w:val="2"/>
            <w:tcBorders>
              <w:right w:val="nil"/>
            </w:tcBorders>
          </w:tcPr>
          <w:p w:rsidR="00451FDE" w:rsidRPr="00000AE3" w:rsidRDefault="00451FDE" w:rsidP="006C1E70">
            <w:pPr>
              <w:jc w:val="left"/>
              <w:rPr>
                <w:rFonts w:asciiTheme="minorHAnsi" w:hAnsiTheme="minorHAnsi" w:cstheme="minorHAnsi"/>
                <w:b/>
              </w:rPr>
            </w:pPr>
            <w:r w:rsidRPr="00000AE3">
              <w:rPr>
                <w:rFonts w:asciiTheme="minorHAnsi" w:hAnsiTheme="minorHAnsi" w:cstheme="minorHAnsi"/>
                <w:b/>
              </w:rPr>
              <w:t>Email</w:t>
            </w:r>
          </w:p>
        </w:tc>
        <w:tc>
          <w:tcPr>
            <w:tcW w:w="2676" w:type="dxa"/>
            <w:gridSpan w:val="3"/>
            <w:tcBorders>
              <w:left w:val="nil"/>
            </w:tcBorders>
          </w:tcPr>
          <w:p w:rsidR="00451FDE" w:rsidRPr="00000AE3" w:rsidRDefault="00451FDE" w:rsidP="00933325">
            <w:pPr>
              <w:jc w:val="left"/>
              <w:rPr>
                <w:rFonts w:asciiTheme="minorHAnsi" w:hAnsiTheme="minorHAnsi" w:cstheme="minorHAnsi"/>
              </w:rPr>
            </w:pPr>
          </w:p>
        </w:tc>
      </w:tr>
      <w:tr w:rsidR="00933325" w:rsidRPr="00000AE3" w:rsidTr="00677D5D">
        <w:trPr>
          <w:cantSplit/>
          <w:tblHeader/>
        </w:trPr>
        <w:tc>
          <w:tcPr>
            <w:tcW w:w="1800" w:type="dxa"/>
            <w:gridSpan w:val="2"/>
            <w:tcBorders>
              <w:right w:val="nil"/>
            </w:tcBorders>
          </w:tcPr>
          <w:p w:rsidR="00933325" w:rsidRPr="00000AE3" w:rsidRDefault="00933325" w:rsidP="006C1E70">
            <w:pPr>
              <w:jc w:val="left"/>
              <w:rPr>
                <w:rFonts w:asciiTheme="minorHAnsi" w:hAnsiTheme="minorHAnsi" w:cstheme="minorHAnsi"/>
                <w:b/>
              </w:rPr>
            </w:pPr>
            <w:r w:rsidRPr="00000AE3">
              <w:rPr>
                <w:rFonts w:asciiTheme="minorHAnsi" w:hAnsiTheme="minorHAnsi" w:cstheme="minorHAnsi"/>
                <w:b/>
              </w:rPr>
              <w:t>Mailing Address</w:t>
            </w:r>
          </w:p>
        </w:tc>
        <w:tc>
          <w:tcPr>
            <w:tcW w:w="2970" w:type="dxa"/>
            <w:gridSpan w:val="3"/>
            <w:tcBorders>
              <w:left w:val="nil"/>
            </w:tcBorders>
          </w:tcPr>
          <w:p w:rsidR="00933325" w:rsidRPr="00000AE3" w:rsidRDefault="00933325" w:rsidP="006C1E70">
            <w:pPr>
              <w:jc w:val="left"/>
              <w:rPr>
                <w:rFonts w:asciiTheme="minorHAnsi" w:hAnsiTheme="minorHAnsi" w:cstheme="minorHAnsi"/>
              </w:rPr>
            </w:pPr>
          </w:p>
        </w:tc>
        <w:tc>
          <w:tcPr>
            <w:tcW w:w="1350" w:type="dxa"/>
            <w:gridSpan w:val="2"/>
            <w:tcBorders>
              <w:right w:val="nil"/>
            </w:tcBorders>
          </w:tcPr>
          <w:p w:rsidR="00933325" w:rsidRPr="00000AE3" w:rsidRDefault="00933325" w:rsidP="006C1E70">
            <w:pPr>
              <w:jc w:val="left"/>
              <w:rPr>
                <w:rFonts w:asciiTheme="minorHAnsi" w:hAnsiTheme="minorHAnsi" w:cstheme="minorHAnsi"/>
                <w:b/>
              </w:rPr>
            </w:pPr>
            <w:r w:rsidRPr="00000AE3">
              <w:rPr>
                <w:rFonts w:asciiTheme="minorHAnsi" w:hAnsiTheme="minorHAnsi" w:cstheme="minorHAnsi"/>
                <w:b/>
              </w:rPr>
              <w:t>Location Address</w:t>
            </w:r>
          </w:p>
        </w:tc>
        <w:tc>
          <w:tcPr>
            <w:tcW w:w="3423" w:type="dxa"/>
            <w:gridSpan w:val="5"/>
            <w:tcBorders>
              <w:left w:val="nil"/>
            </w:tcBorders>
          </w:tcPr>
          <w:p w:rsidR="00933325" w:rsidRPr="00000AE3" w:rsidRDefault="00933325" w:rsidP="006C1E70">
            <w:pPr>
              <w:jc w:val="left"/>
              <w:rPr>
                <w:rFonts w:asciiTheme="minorHAnsi" w:hAnsiTheme="minorHAnsi" w:cstheme="minorHAnsi"/>
              </w:rPr>
            </w:pPr>
          </w:p>
        </w:tc>
      </w:tr>
      <w:tr w:rsidR="00451FDE" w:rsidRPr="00000AE3" w:rsidTr="004F6B9F">
        <w:trPr>
          <w:cantSplit/>
          <w:trHeight w:val="550"/>
          <w:tblHeader/>
        </w:trPr>
        <w:tc>
          <w:tcPr>
            <w:tcW w:w="1800" w:type="dxa"/>
            <w:gridSpan w:val="2"/>
            <w:tcBorders>
              <w:right w:val="nil"/>
            </w:tcBorders>
          </w:tcPr>
          <w:p w:rsidR="00451FDE" w:rsidRPr="00000AE3" w:rsidRDefault="00451FDE" w:rsidP="006C1E70">
            <w:pPr>
              <w:jc w:val="left"/>
              <w:rPr>
                <w:rFonts w:asciiTheme="minorHAnsi" w:hAnsiTheme="minorHAnsi" w:cstheme="minorHAnsi"/>
                <w:b/>
              </w:rPr>
            </w:pPr>
            <w:r w:rsidRPr="00000AE3">
              <w:rPr>
                <w:rFonts w:asciiTheme="minorHAnsi" w:hAnsiTheme="minorHAnsi" w:cstheme="minorHAnsi"/>
                <w:b/>
              </w:rPr>
              <w:t>City, State, Zip</w:t>
            </w:r>
          </w:p>
        </w:tc>
        <w:tc>
          <w:tcPr>
            <w:tcW w:w="2970" w:type="dxa"/>
            <w:gridSpan w:val="3"/>
            <w:tcBorders>
              <w:left w:val="nil"/>
            </w:tcBorders>
          </w:tcPr>
          <w:p w:rsidR="00451FDE" w:rsidRPr="00000AE3" w:rsidRDefault="00451FDE" w:rsidP="006C1E70">
            <w:pPr>
              <w:jc w:val="left"/>
              <w:rPr>
                <w:rFonts w:asciiTheme="minorHAnsi" w:hAnsiTheme="minorHAnsi" w:cstheme="minorHAnsi"/>
              </w:rPr>
            </w:pPr>
          </w:p>
        </w:tc>
        <w:tc>
          <w:tcPr>
            <w:tcW w:w="1530" w:type="dxa"/>
            <w:gridSpan w:val="3"/>
            <w:tcBorders>
              <w:right w:val="nil"/>
            </w:tcBorders>
          </w:tcPr>
          <w:p w:rsidR="00451FDE" w:rsidRPr="00000AE3" w:rsidRDefault="00451FDE" w:rsidP="006C1E70">
            <w:pPr>
              <w:jc w:val="left"/>
              <w:rPr>
                <w:rFonts w:asciiTheme="minorHAnsi" w:hAnsiTheme="minorHAnsi" w:cstheme="minorHAnsi"/>
                <w:b/>
              </w:rPr>
            </w:pPr>
            <w:r w:rsidRPr="00000AE3">
              <w:rPr>
                <w:rFonts w:asciiTheme="minorHAnsi" w:hAnsiTheme="minorHAnsi" w:cstheme="minorHAnsi"/>
                <w:b/>
              </w:rPr>
              <w:t>City, State, Zip</w:t>
            </w:r>
          </w:p>
        </w:tc>
        <w:tc>
          <w:tcPr>
            <w:tcW w:w="3243" w:type="dxa"/>
            <w:gridSpan w:val="4"/>
            <w:tcBorders>
              <w:left w:val="nil"/>
            </w:tcBorders>
          </w:tcPr>
          <w:p w:rsidR="00451FDE" w:rsidRPr="00000AE3" w:rsidRDefault="00451FDE" w:rsidP="006C1E70">
            <w:pPr>
              <w:jc w:val="left"/>
              <w:rPr>
                <w:rFonts w:asciiTheme="minorHAnsi" w:hAnsiTheme="minorHAnsi" w:cstheme="minorHAnsi"/>
              </w:rPr>
            </w:pPr>
          </w:p>
        </w:tc>
      </w:tr>
    </w:tbl>
    <w:p w:rsidR="003A4CA3" w:rsidRPr="00000AE3" w:rsidRDefault="003A4CA3" w:rsidP="006C1E70">
      <w:pPr>
        <w:jc w:val="left"/>
        <w:rPr>
          <w:rFonts w:asciiTheme="minorHAnsi" w:hAnsiTheme="minorHAnsi" w:cstheme="minorHAnsi"/>
          <w:sz w:val="24"/>
          <w:szCs w:val="24"/>
        </w:rPr>
      </w:pPr>
    </w:p>
    <w:p w:rsidR="003A4CA3" w:rsidRPr="00000AE3" w:rsidRDefault="00BB21CB" w:rsidP="00FA06E9">
      <w:pPr>
        <w:tabs>
          <w:tab w:val="left" w:pos="-1440"/>
          <w:tab w:val="left" w:pos="-720"/>
          <w:tab w:val="left" w:pos="372"/>
          <w:tab w:val="left" w:pos="720"/>
          <w:tab w:val="left" w:pos="1080"/>
          <w:tab w:val="left" w:pos="1440"/>
          <w:tab w:val="left" w:pos="2160"/>
          <w:tab w:val="left" w:pos="2880"/>
          <w:tab w:val="left" w:pos="3600"/>
          <w:tab w:val="left" w:pos="4320"/>
        </w:tabs>
        <w:suppressAutoHyphens/>
        <w:spacing w:before="90"/>
        <w:ind w:left="-810" w:firstLine="450"/>
        <w:jc w:val="both"/>
        <w:rPr>
          <w:rFonts w:asciiTheme="minorHAnsi" w:hAnsiTheme="minorHAnsi" w:cstheme="minorHAnsi"/>
        </w:rPr>
      </w:pPr>
      <w:r w:rsidRPr="00000AE3">
        <w:rPr>
          <w:rFonts w:asciiTheme="minorHAnsi" w:hAnsiTheme="minorHAnsi" w:cstheme="minorHAnsi"/>
          <w:b/>
        </w:rPr>
        <w:t>Did you operate in ______</w:t>
      </w:r>
      <w:r w:rsidR="003A4CA3" w:rsidRPr="00000AE3">
        <w:rPr>
          <w:rFonts w:asciiTheme="minorHAnsi" w:hAnsiTheme="minorHAnsi" w:cstheme="minorHAnsi"/>
          <w:b/>
        </w:rPr>
        <w:t>?</w:t>
      </w:r>
      <w:r w:rsidR="003A4CA3" w:rsidRPr="00000AE3">
        <w:rPr>
          <w:rFonts w:asciiTheme="minorHAnsi" w:hAnsiTheme="minorHAnsi" w:cstheme="minorHAnsi"/>
        </w:rPr>
        <w:tab/>
      </w:r>
      <w:sdt>
        <w:sdtPr>
          <w:rPr>
            <w:rFonts w:asciiTheme="minorHAnsi" w:hAnsiTheme="minorHAnsi" w:cstheme="minorHAnsi"/>
          </w:rPr>
          <w:id w:val="974563721"/>
          <w14:checkbox>
            <w14:checked w14:val="0"/>
            <w14:checkedState w14:val="2612" w14:font="MS Gothic"/>
            <w14:uncheckedState w14:val="2610" w14:font="MS Gothic"/>
          </w14:checkbox>
        </w:sdtPr>
        <w:sdtContent>
          <w:r w:rsidR="00000AE3">
            <w:rPr>
              <w:rFonts w:ascii="MS Gothic" w:eastAsia="MS Gothic" w:hAnsi="MS Gothic" w:cstheme="minorHAnsi" w:hint="eastAsia"/>
            </w:rPr>
            <w:t>☐</w:t>
          </w:r>
        </w:sdtContent>
      </w:sdt>
      <w:r w:rsidR="003A4CA3" w:rsidRPr="00000AE3">
        <w:rPr>
          <w:rFonts w:asciiTheme="minorHAnsi" w:hAnsiTheme="minorHAnsi" w:cstheme="minorHAnsi"/>
          <w:b/>
        </w:rPr>
        <w:t>Yes</w:t>
      </w:r>
      <w:r w:rsidR="003A4CA3" w:rsidRPr="00000AE3">
        <w:rPr>
          <w:rFonts w:asciiTheme="minorHAnsi" w:hAnsiTheme="minorHAnsi" w:cstheme="minorHAnsi"/>
        </w:rPr>
        <w:tab/>
      </w:r>
      <w:r w:rsidR="003A4CA3" w:rsidRPr="00000AE3">
        <w:rPr>
          <w:rFonts w:asciiTheme="minorHAnsi" w:hAnsiTheme="minorHAnsi" w:cstheme="minorHAnsi"/>
          <w:b/>
          <w:i/>
        </w:rPr>
        <w:t>If yes</w:t>
      </w:r>
      <w:r w:rsidR="003A4CA3" w:rsidRPr="00000AE3">
        <w:rPr>
          <w:rFonts w:asciiTheme="minorHAnsi" w:hAnsiTheme="minorHAnsi" w:cstheme="minorHAnsi"/>
        </w:rPr>
        <w:t xml:space="preserve">, proceed with completing </w:t>
      </w:r>
      <w:r w:rsidR="00775674" w:rsidRPr="00000AE3">
        <w:rPr>
          <w:rFonts w:asciiTheme="minorHAnsi" w:hAnsiTheme="minorHAnsi" w:cstheme="minorHAnsi"/>
        </w:rPr>
        <w:t>entire</w:t>
      </w:r>
      <w:r w:rsidR="00C84BAC" w:rsidRPr="00000AE3">
        <w:rPr>
          <w:rFonts w:asciiTheme="minorHAnsi" w:hAnsiTheme="minorHAnsi" w:cstheme="minorHAnsi"/>
        </w:rPr>
        <w:t xml:space="preserve"> survey</w:t>
      </w:r>
      <w:r w:rsidR="003A4CA3" w:rsidRPr="00000AE3">
        <w:rPr>
          <w:rFonts w:asciiTheme="minorHAnsi" w:hAnsiTheme="minorHAnsi" w:cstheme="minorHAnsi"/>
        </w:rPr>
        <w:t>.</w:t>
      </w:r>
      <w:r w:rsidR="003A4CA3" w:rsidRPr="00000AE3">
        <w:rPr>
          <w:rFonts w:asciiTheme="minorHAnsi" w:hAnsiTheme="minorHAnsi" w:cstheme="minorHAnsi"/>
        </w:rPr>
        <w:tab/>
      </w:r>
    </w:p>
    <w:p w:rsidR="003A4CA3" w:rsidRPr="00000AE3" w:rsidRDefault="00C129E0" w:rsidP="00FA06E9">
      <w:pPr>
        <w:tabs>
          <w:tab w:val="left" w:pos="-1440"/>
          <w:tab w:val="left" w:pos="-720"/>
          <w:tab w:val="left" w:pos="372"/>
          <w:tab w:val="left" w:pos="720"/>
          <w:tab w:val="left" w:pos="1080"/>
          <w:tab w:val="left" w:pos="1440"/>
          <w:tab w:val="left" w:pos="2160"/>
          <w:tab w:val="left" w:pos="2880"/>
          <w:tab w:val="left" w:pos="3600"/>
          <w:tab w:val="left" w:pos="4320"/>
        </w:tabs>
        <w:suppressAutoHyphens/>
        <w:spacing w:before="90"/>
        <w:ind w:left="-810" w:firstLine="2970"/>
        <w:jc w:val="both"/>
        <w:rPr>
          <w:rFonts w:asciiTheme="minorHAnsi" w:hAnsiTheme="minorHAnsi" w:cstheme="minorHAnsi"/>
        </w:rPr>
      </w:pPr>
      <w:sdt>
        <w:sdtPr>
          <w:rPr>
            <w:rFonts w:asciiTheme="minorHAnsi" w:hAnsiTheme="minorHAnsi" w:cstheme="minorHAnsi"/>
            <w:sz w:val="18"/>
            <w:szCs w:val="18"/>
          </w:rPr>
          <w:id w:val="1055589815"/>
          <w14:checkbox>
            <w14:checked w14:val="0"/>
            <w14:checkedState w14:val="2612" w14:font="MS Gothic"/>
            <w14:uncheckedState w14:val="2610" w14:font="MS Gothic"/>
          </w14:checkbox>
        </w:sdtPr>
        <w:sdtContent>
          <w:r w:rsidR="00000AE3">
            <w:rPr>
              <w:rFonts w:ascii="MS Gothic" w:eastAsia="MS Gothic" w:hAnsi="MS Gothic" w:cstheme="minorHAnsi" w:hint="eastAsia"/>
              <w:sz w:val="18"/>
              <w:szCs w:val="18"/>
            </w:rPr>
            <w:t>☐</w:t>
          </w:r>
        </w:sdtContent>
      </w:sdt>
      <w:r w:rsidR="007450CF" w:rsidRPr="00000AE3">
        <w:rPr>
          <w:rFonts w:asciiTheme="minorHAnsi" w:hAnsiTheme="minorHAnsi" w:cstheme="minorHAnsi"/>
          <w:sz w:val="18"/>
          <w:szCs w:val="18"/>
        </w:rPr>
        <w:t xml:space="preserve"> </w:t>
      </w:r>
      <w:r w:rsidR="003A4CA3" w:rsidRPr="00000AE3">
        <w:rPr>
          <w:rFonts w:asciiTheme="minorHAnsi" w:hAnsiTheme="minorHAnsi" w:cstheme="minorHAnsi"/>
          <w:b/>
        </w:rPr>
        <w:t>N</w:t>
      </w:r>
      <w:r w:rsidR="00CF1D94" w:rsidRPr="00000AE3">
        <w:rPr>
          <w:rFonts w:asciiTheme="minorHAnsi" w:hAnsiTheme="minorHAnsi" w:cstheme="minorHAnsi"/>
          <w:b/>
        </w:rPr>
        <w:t>o</w:t>
      </w:r>
      <w:r w:rsidR="00CF1D94" w:rsidRPr="00000AE3">
        <w:rPr>
          <w:rFonts w:asciiTheme="minorHAnsi" w:hAnsiTheme="minorHAnsi" w:cstheme="minorHAnsi"/>
          <w:b/>
        </w:rPr>
        <w:tab/>
      </w:r>
      <w:r w:rsidR="003A4CA3" w:rsidRPr="00000AE3">
        <w:rPr>
          <w:rFonts w:asciiTheme="minorHAnsi" w:hAnsiTheme="minorHAnsi" w:cstheme="minorHAnsi"/>
          <w:b/>
          <w:i/>
        </w:rPr>
        <w:t>If no</w:t>
      </w:r>
      <w:r w:rsidR="003A4CA3" w:rsidRPr="00000AE3">
        <w:rPr>
          <w:rFonts w:asciiTheme="minorHAnsi" w:hAnsiTheme="minorHAnsi" w:cstheme="minorHAnsi"/>
        </w:rPr>
        <w:t>, answer the following questions, sign, date</w:t>
      </w:r>
      <w:r w:rsidR="00775674" w:rsidRPr="00000AE3">
        <w:rPr>
          <w:rFonts w:asciiTheme="minorHAnsi" w:hAnsiTheme="minorHAnsi" w:cstheme="minorHAnsi"/>
        </w:rPr>
        <w:t>,</w:t>
      </w:r>
      <w:r w:rsidR="003A4CA3" w:rsidRPr="00000AE3">
        <w:rPr>
          <w:rFonts w:asciiTheme="minorHAnsi" w:hAnsiTheme="minorHAnsi" w:cstheme="minorHAnsi"/>
        </w:rPr>
        <w:t xml:space="preserve"> and return</w:t>
      </w:r>
      <w:r w:rsidR="00775674" w:rsidRPr="00000AE3">
        <w:rPr>
          <w:rFonts w:asciiTheme="minorHAnsi" w:hAnsiTheme="minorHAnsi" w:cstheme="minorHAnsi"/>
        </w:rPr>
        <w:t xml:space="preserve"> this sheet only</w:t>
      </w:r>
      <w:r w:rsidR="003A4CA3" w:rsidRPr="00000AE3">
        <w:rPr>
          <w:rFonts w:asciiTheme="minorHAnsi" w:hAnsiTheme="minorHAnsi" w:cstheme="minorHAnsi"/>
        </w:rPr>
        <w:t>.</w:t>
      </w:r>
    </w:p>
    <w:p w:rsidR="004B558D" w:rsidRPr="00000AE3" w:rsidRDefault="004B558D" w:rsidP="004B558D">
      <w:pPr>
        <w:tabs>
          <w:tab w:val="left" w:pos="-1440"/>
          <w:tab w:val="left" w:pos="-720"/>
          <w:tab w:val="left" w:pos="372"/>
          <w:tab w:val="left" w:pos="720"/>
          <w:tab w:val="left" w:pos="1080"/>
          <w:tab w:val="left" w:pos="1440"/>
          <w:tab w:val="left" w:pos="2160"/>
          <w:tab w:val="left" w:pos="2880"/>
          <w:tab w:val="left" w:pos="3600"/>
          <w:tab w:val="left" w:pos="4320"/>
        </w:tabs>
        <w:suppressAutoHyphens/>
        <w:spacing w:before="90"/>
        <w:ind w:left="-810" w:firstLine="2250"/>
        <w:jc w:val="both"/>
        <w:rPr>
          <w:rFonts w:asciiTheme="minorHAnsi" w:hAnsiTheme="minorHAnsi" w:cstheme="minorHAnsi"/>
          <w:sz w:val="10"/>
          <w:szCs w:val="10"/>
        </w:rPr>
      </w:pPr>
    </w:p>
    <w:p w:rsidR="00C84BAC" w:rsidRDefault="003A4CA3" w:rsidP="00CA61C4">
      <w:pPr>
        <w:tabs>
          <w:tab w:val="left" w:pos="-1440"/>
          <w:tab w:val="left" w:pos="-720"/>
          <w:tab w:val="left" w:pos="382"/>
          <w:tab w:val="left" w:pos="720"/>
          <w:tab w:val="left" w:pos="1080"/>
          <w:tab w:val="left" w:pos="1440"/>
          <w:tab w:val="left" w:pos="2170"/>
          <w:tab w:val="left" w:pos="2890"/>
          <w:tab w:val="left" w:pos="3610"/>
          <w:tab w:val="left" w:pos="4320"/>
        </w:tabs>
        <w:suppressAutoHyphens/>
        <w:ind w:left="-810"/>
        <w:jc w:val="left"/>
        <w:rPr>
          <w:rFonts w:asciiTheme="minorHAnsi" w:hAnsiTheme="minorHAnsi" w:cstheme="minorHAnsi"/>
        </w:rPr>
      </w:pPr>
      <w:r w:rsidRPr="00000AE3">
        <w:rPr>
          <w:rFonts w:asciiTheme="minorHAnsi" w:hAnsiTheme="minorHAnsi" w:cstheme="minorHAnsi"/>
        </w:rPr>
        <w:t>When did you stop operations? _____________________________________________</w:t>
      </w:r>
    </w:p>
    <w:p w:rsidR="004F6B9F" w:rsidRPr="00CA61C4" w:rsidRDefault="004F6B9F" w:rsidP="00CA61C4">
      <w:pPr>
        <w:tabs>
          <w:tab w:val="left" w:pos="-1440"/>
          <w:tab w:val="left" w:pos="-720"/>
          <w:tab w:val="left" w:pos="382"/>
          <w:tab w:val="left" w:pos="720"/>
          <w:tab w:val="left" w:pos="1080"/>
          <w:tab w:val="left" w:pos="1440"/>
          <w:tab w:val="left" w:pos="2170"/>
          <w:tab w:val="left" w:pos="2890"/>
          <w:tab w:val="left" w:pos="3610"/>
          <w:tab w:val="left" w:pos="4320"/>
        </w:tabs>
        <w:suppressAutoHyphens/>
        <w:ind w:left="-810"/>
        <w:jc w:val="left"/>
        <w:rPr>
          <w:rFonts w:asciiTheme="minorHAnsi" w:hAnsiTheme="minorHAnsi" w:cstheme="minorHAnsi"/>
        </w:rPr>
      </w:pPr>
    </w:p>
    <w:p w:rsidR="003A4CA3" w:rsidRPr="00000AE3" w:rsidRDefault="003A4CA3" w:rsidP="00CA61C4">
      <w:pPr>
        <w:tabs>
          <w:tab w:val="left" w:pos="-1440"/>
          <w:tab w:val="left" w:pos="-720"/>
          <w:tab w:val="left" w:pos="372"/>
          <w:tab w:val="left" w:pos="720"/>
          <w:tab w:val="left" w:pos="1080"/>
          <w:tab w:val="left" w:pos="1440"/>
          <w:tab w:val="left" w:pos="2170"/>
          <w:tab w:val="left" w:pos="2890"/>
          <w:tab w:val="left" w:pos="3610"/>
          <w:tab w:val="left" w:pos="4320"/>
        </w:tabs>
        <w:suppressAutoHyphens/>
        <w:ind w:left="2160" w:hanging="5040"/>
        <w:rPr>
          <w:rFonts w:asciiTheme="minorHAnsi" w:hAnsiTheme="minorHAnsi" w:cstheme="minorHAnsi"/>
        </w:rPr>
      </w:pPr>
      <w:r w:rsidRPr="00000AE3">
        <w:rPr>
          <w:rFonts w:asciiTheme="minorHAnsi" w:hAnsiTheme="minorHAnsi" w:cstheme="minorHAnsi"/>
        </w:rPr>
        <w:t>Do you plan to restart?</w:t>
      </w:r>
      <w:r w:rsidR="00FA06E9" w:rsidRPr="00000AE3">
        <w:rPr>
          <w:rFonts w:asciiTheme="minorHAnsi" w:hAnsiTheme="minorHAnsi" w:cstheme="minorHAnsi"/>
        </w:rPr>
        <w:t xml:space="preserve">  </w:t>
      </w:r>
      <w:sdt>
        <w:sdtPr>
          <w:rPr>
            <w:rFonts w:asciiTheme="minorHAnsi" w:hAnsiTheme="minorHAnsi" w:cstheme="minorHAnsi"/>
          </w:rPr>
          <w:id w:val="-2028480540"/>
          <w14:checkbox>
            <w14:checked w14:val="0"/>
            <w14:checkedState w14:val="2612" w14:font="MS Gothic"/>
            <w14:uncheckedState w14:val="2610" w14:font="MS Gothic"/>
          </w14:checkbox>
        </w:sdtPr>
        <w:sdtContent>
          <w:r w:rsidR="00000AE3">
            <w:rPr>
              <w:rFonts w:ascii="MS Gothic" w:eastAsia="MS Gothic" w:hAnsi="MS Gothic" w:cstheme="minorHAnsi" w:hint="eastAsia"/>
            </w:rPr>
            <w:t>☐</w:t>
          </w:r>
        </w:sdtContent>
      </w:sdt>
      <w:r w:rsidRPr="00000AE3">
        <w:rPr>
          <w:rFonts w:asciiTheme="minorHAnsi" w:hAnsiTheme="minorHAnsi" w:cstheme="minorHAnsi"/>
        </w:rPr>
        <w:t>No</w:t>
      </w:r>
      <w:r w:rsidRPr="00000AE3">
        <w:rPr>
          <w:rFonts w:asciiTheme="minorHAnsi" w:hAnsiTheme="minorHAnsi" w:cstheme="minorHAnsi"/>
        </w:rPr>
        <w:tab/>
      </w:r>
      <w:sdt>
        <w:sdtPr>
          <w:rPr>
            <w:rFonts w:asciiTheme="minorHAnsi" w:hAnsiTheme="minorHAnsi" w:cstheme="minorHAnsi"/>
          </w:rPr>
          <w:id w:val="-1433277862"/>
          <w14:checkbox>
            <w14:checked w14:val="0"/>
            <w14:checkedState w14:val="2612" w14:font="MS Gothic"/>
            <w14:uncheckedState w14:val="2610" w14:font="MS Gothic"/>
          </w14:checkbox>
        </w:sdtPr>
        <w:sdtContent>
          <w:r w:rsidR="00000AE3">
            <w:rPr>
              <w:rFonts w:ascii="MS Gothic" w:eastAsia="MS Gothic" w:hAnsi="MS Gothic" w:cstheme="minorHAnsi" w:hint="eastAsia"/>
            </w:rPr>
            <w:t>☐</w:t>
          </w:r>
        </w:sdtContent>
      </w:sdt>
      <w:r w:rsidRPr="00000AE3">
        <w:rPr>
          <w:rFonts w:asciiTheme="minorHAnsi" w:hAnsiTheme="minorHAnsi" w:cstheme="minorHAnsi"/>
        </w:rPr>
        <w:t>Yes</w:t>
      </w:r>
      <w:r w:rsidRPr="00000AE3">
        <w:rPr>
          <w:rFonts w:asciiTheme="minorHAnsi" w:hAnsiTheme="minorHAnsi" w:cstheme="minorHAnsi"/>
        </w:rPr>
        <w:tab/>
        <w:t>When</w:t>
      </w:r>
      <w:proofErr w:type="gramStart"/>
      <w:r w:rsidRPr="00000AE3">
        <w:rPr>
          <w:rFonts w:asciiTheme="minorHAnsi" w:hAnsiTheme="minorHAnsi" w:cstheme="minorHAnsi"/>
        </w:rPr>
        <w:t>?_</w:t>
      </w:r>
      <w:proofErr w:type="gramEnd"/>
      <w:r w:rsidRPr="00000AE3">
        <w:rPr>
          <w:rFonts w:asciiTheme="minorHAnsi" w:hAnsiTheme="minorHAnsi" w:cstheme="minorHAnsi"/>
        </w:rPr>
        <w:t>_____________________________</w:t>
      </w:r>
      <w:r w:rsidRPr="00000AE3">
        <w:rPr>
          <w:rFonts w:asciiTheme="minorHAnsi" w:hAnsiTheme="minorHAnsi" w:cstheme="minorHAnsi"/>
        </w:rPr>
        <w:tab/>
      </w:r>
    </w:p>
    <w:p w:rsidR="003B3749" w:rsidRPr="00000AE3" w:rsidRDefault="003B3749" w:rsidP="00CA61C4">
      <w:pPr>
        <w:ind w:left="-810"/>
        <w:jc w:val="both"/>
        <w:rPr>
          <w:rFonts w:asciiTheme="minorHAnsi" w:hAnsiTheme="minorHAnsi" w:cstheme="minorHAnsi"/>
        </w:rPr>
      </w:pPr>
    </w:p>
    <w:p w:rsidR="003A4CA3" w:rsidRPr="00000AE3" w:rsidRDefault="003A4CA3" w:rsidP="00CA61C4">
      <w:pPr>
        <w:ind w:left="-810"/>
        <w:jc w:val="both"/>
        <w:rPr>
          <w:rFonts w:asciiTheme="minorHAnsi" w:hAnsiTheme="minorHAnsi" w:cstheme="minorHAnsi"/>
        </w:rPr>
      </w:pPr>
      <w:r w:rsidRPr="00000AE3">
        <w:rPr>
          <w:rFonts w:asciiTheme="minorHAnsi" w:hAnsiTheme="minorHAnsi" w:cstheme="minorHAnsi"/>
        </w:rPr>
        <w:t>Prepared by: ________</w:t>
      </w:r>
      <w:r w:rsidR="00FA06E9" w:rsidRPr="00000AE3">
        <w:rPr>
          <w:rFonts w:asciiTheme="minorHAnsi" w:hAnsiTheme="minorHAnsi" w:cstheme="minorHAnsi"/>
        </w:rPr>
        <w:t>___</w:t>
      </w:r>
      <w:r w:rsidRPr="00000AE3">
        <w:rPr>
          <w:rFonts w:asciiTheme="minorHAnsi" w:hAnsiTheme="minorHAnsi" w:cstheme="minorHAnsi"/>
        </w:rPr>
        <w:t>______________________________________________   Date:  _____________________</w:t>
      </w:r>
    </w:p>
    <w:p w:rsidR="003A4CA3" w:rsidRDefault="003A4CA3" w:rsidP="00CA61C4">
      <w:pPr>
        <w:spacing w:before="360"/>
        <w:jc w:val="left"/>
      </w:pPr>
    </w:p>
    <w:p w:rsidR="003A4CA3" w:rsidRPr="00CA61C4" w:rsidRDefault="00095573" w:rsidP="00CA61C4">
      <w:pPr>
        <w:ind w:left="-810"/>
        <w:jc w:val="left"/>
      </w:pPr>
      <w:r>
        <w:rPr>
          <w:noProof/>
        </w:rPr>
        <mc:AlternateContent>
          <mc:Choice Requires="wps">
            <w:drawing>
              <wp:anchor distT="0" distB="0" distL="114300" distR="114300" simplePos="0" relativeHeight="251650560" behindDoc="0" locked="0" layoutInCell="0" allowOverlap="1">
                <wp:simplePos x="0" y="0"/>
                <wp:positionH relativeFrom="column">
                  <wp:posOffset>-499110</wp:posOffset>
                </wp:positionH>
                <wp:positionV relativeFrom="paragraph">
                  <wp:posOffset>89535</wp:posOffset>
                </wp:positionV>
                <wp:extent cx="6956425" cy="0"/>
                <wp:effectExtent l="12700" t="19050" r="12700" b="19050"/>
                <wp:wrapNone/>
                <wp:docPr id="3" name="Lin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642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41A37" id="Line 2" o:spid="_x0000_s1026" alt="Line"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7.05pt" to="508.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" o:allowincell="f" strokeweight="2pt">
                <v:stroke startarrowwidth="narrow" startarrowlength="short" endarrowwidth="narrow" endarrowlength="short"/>
              </v:line>
            </w:pict>
          </mc:Fallback>
        </mc:AlternateContent>
      </w:r>
    </w:p>
    <w:p w:rsidR="003A4CA3" w:rsidRPr="00F422EB" w:rsidRDefault="003A4CA3" w:rsidP="0016439F">
      <w:pPr>
        <w:pStyle w:val="Footer"/>
        <w:rPr>
          <w:i/>
          <w:szCs w:val="16"/>
        </w:rPr>
      </w:pPr>
    </w:p>
    <w:p w:rsidR="003A4CA3" w:rsidRDefault="003A4CA3" w:rsidP="00000AE3">
      <w:pPr>
        <w:jc w:val="both"/>
        <w:rPr>
          <w:b/>
          <w:sz w:val="32"/>
          <w:szCs w:val="32"/>
        </w:rPr>
        <w:sectPr w:rsidR="003A4CA3" w:rsidSect="00000AE3">
          <w:headerReference w:type="default" r:id="rId11"/>
          <w:footerReference w:type="default" r:id="rId12"/>
          <w:headerReference w:type="first" r:id="rId13"/>
          <w:endnotePr>
            <w:numFmt w:val="decimal"/>
          </w:endnotePr>
          <w:pgSz w:w="12240" w:h="15840" w:code="1"/>
          <w:pgMar w:top="547" w:right="1526" w:bottom="360" w:left="1526" w:header="432" w:footer="720" w:gutter="0"/>
          <w:pgNumType w:start="1"/>
          <w:cols w:space="720"/>
          <w:noEndnote/>
          <w:docGrid w:linePitch="272"/>
        </w:sectPr>
      </w:pPr>
    </w:p>
    <w:p w:rsidR="003A4CA3" w:rsidRPr="00000AE3" w:rsidRDefault="003A4CA3" w:rsidP="009E1ADB">
      <w:pPr>
        <w:pStyle w:val="Heading2"/>
        <w:spacing w:before="0"/>
        <w:ind w:left="-720" w:firstLine="720"/>
        <w:rPr>
          <w:rFonts w:asciiTheme="minorHAnsi" w:hAnsiTheme="minorHAnsi" w:cstheme="minorHAnsi"/>
          <w:i w:val="0"/>
          <w:sz w:val="28"/>
        </w:rPr>
      </w:pPr>
      <w:r w:rsidRPr="00000AE3">
        <w:rPr>
          <w:rFonts w:asciiTheme="minorHAnsi" w:hAnsiTheme="minorHAnsi" w:cstheme="minorHAnsi"/>
          <w:i w:val="0"/>
          <w:sz w:val="28"/>
        </w:rPr>
        <w:lastRenderedPageBreak/>
        <w:t>Material Type Definitions</w:t>
      </w:r>
    </w:p>
    <w:p w:rsidR="003A4CA3" w:rsidRPr="00000AE3" w:rsidRDefault="0035601A" w:rsidP="00F4201B">
      <w:pPr>
        <w:spacing w:before="120" w:after="60"/>
        <w:rPr>
          <w:rFonts w:asciiTheme="minorHAnsi" w:hAnsiTheme="minorHAnsi" w:cstheme="minorHAnsi"/>
          <w:sz w:val="22"/>
          <w:szCs w:val="22"/>
        </w:rPr>
      </w:pPr>
      <w:r w:rsidRPr="00000AE3">
        <w:rPr>
          <w:rFonts w:asciiTheme="minorHAnsi" w:hAnsiTheme="minorHAnsi" w:cstheme="minorHAnsi"/>
          <w:sz w:val="22"/>
          <w:szCs w:val="22"/>
        </w:rPr>
        <w:t xml:space="preserve">Please note </w:t>
      </w:r>
      <w:r w:rsidR="003A4CA3" w:rsidRPr="00000AE3">
        <w:rPr>
          <w:rFonts w:asciiTheme="minorHAnsi" w:hAnsiTheme="minorHAnsi" w:cstheme="minorHAnsi"/>
          <w:sz w:val="22"/>
          <w:szCs w:val="22"/>
        </w:rPr>
        <w:t>some categories have two or more material definitions that apply.</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efinitions of material types"/>
      </w:tblPr>
      <w:tblGrid>
        <w:gridCol w:w="2335"/>
        <w:gridCol w:w="8010"/>
      </w:tblGrid>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1. Newspaper</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Black and white newspaper, shredded newsprint, and including other paper normally distributed inside a newspaper such as colored advertisements, comics, and flyers.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2. Cardboard</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Brown uncoated paper with a wavy core and uncontaminated (no plastic lining or wax coating); and brown paper bags.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3. High Grade Paper</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Computer paper, white bond, copy paper, notebook paper, and some colored paper.</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4. Mixed Waste Paper</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All other potentially recyclable paper, such as envelopes, telephone books, paperback books, cereal boxes, laundry soap boxes, and magazines.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5. Cartons</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Poly-coated beverage containers with plastic, foil, or wax lining, such as milk or juice cartons. This doesn’t include individual foil packets such as Capri Sun containers.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6. Container Glass</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Glass containers for food, beverage, and other material. Excludes refillable bottles.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7. PET Plastics (#1)</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Polyethylene terephthalate–clear and colored beverage containers made from PET; coded (#1).</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8. HDPE Plastics (#2)</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High-density polyethylene–clear and colored containers made from HDPE; coded (#2).</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9. LDPE Plastics (#4)</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Low-density polyethylene–includes mustard and some other squeezable containers; coded (#4).  Includes plastic bags and plastic film.</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10. Other Recyclable Plastics</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All other plastics; recyclable plastics not included above.</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11. Aluminum Cans</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Aluminum beverage cans.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12. Steel Cans</w:t>
            </w:r>
          </w:p>
        </w:tc>
        <w:tc>
          <w:tcPr>
            <w:tcW w:w="8010" w:type="dxa"/>
          </w:tcPr>
          <w:p w:rsidR="00140572" w:rsidRPr="00000AE3" w:rsidRDefault="00140572" w:rsidP="009E1ADB">
            <w:pPr>
              <w:pStyle w:val="Tableupdate"/>
              <w:jc w:val="left"/>
              <w:rPr>
                <w:rFonts w:asciiTheme="minorHAnsi" w:hAnsiTheme="minorHAnsi" w:cstheme="minorHAnsi"/>
                <w:vertAlign w:val="baseline"/>
              </w:rPr>
            </w:pPr>
            <w:r w:rsidRPr="00000AE3">
              <w:rPr>
                <w:rFonts w:asciiTheme="minorHAnsi" w:hAnsiTheme="minorHAnsi" w:cstheme="minorHAnsi"/>
                <w:vertAlign w:val="baseline"/>
              </w:rPr>
              <w:t>Tin-plated steel cans, usually food containers.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13. Ferrous Metals</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Magnetic metal items such as steel clothes hangers, sheet metal products, pipes, some automobile parts, auto bodies, and other miscellaneous, magnetic metal scraps.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14. Non-Ferrous Metals</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Copper tubing, brass fixtures, insulated wire, small auto parts such as generators, water pumps.  Aluminum other than beverage cans.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15. Appliances (white goods)</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Appliances, water heaters, or microwave ovens.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ind w:left="256" w:hanging="256"/>
              <w:jc w:val="left"/>
              <w:rPr>
                <w:rFonts w:asciiTheme="minorHAnsi" w:hAnsiTheme="minorHAnsi" w:cstheme="minorHAnsi"/>
              </w:rPr>
            </w:pPr>
            <w:r w:rsidRPr="00000AE3">
              <w:rPr>
                <w:rFonts w:asciiTheme="minorHAnsi" w:hAnsiTheme="minorHAnsi" w:cstheme="minorHAnsi"/>
              </w:rPr>
              <w:t xml:space="preserve">16. Electronics </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Hard drives from computer towers and laptops; display screens such as Monitors, CRTs, or TVs; cell or mobile phones, keyboards, mice, printers, etc.</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17. Fluorescent Lights</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 xml:space="preserve">Mercury lamp. Specify if compact fluorescent light bulb (CFL), 4-foot tube, 8-foot tube, etc. </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18. Antifreeze</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Also called coolant, from vehicle engines.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19. Used Oil</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Automotive oil.  Please indicate if oil is re-refined/recycled, or burned for energy recovery or heat.</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20. Tires</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 xml:space="preserve">Automobile, truck, and bicycle tires.  Please specify if the tires are re-treaded, reused, recycled, or burned for energy. </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21. Vehicle Batteries</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Automobile, truck, boat, motorcycle batteries.  Excludes industrial batteries.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22. Household Batteries</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Includes: flashlight (Alkaline, Ni-Cad), and button batteries (lithium).</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 xml:space="preserve">23. Asphalt </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Asphalt paving material and similar wastes.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24. Concrete</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Cement, concrete blocks, and concrete pieces.</w:t>
            </w:r>
          </w:p>
        </w:tc>
      </w:tr>
      <w:tr w:rsidR="00140572" w:rsidRPr="00000AE3" w:rsidTr="00CE67D3">
        <w:trPr>
          <w:cantSplit/>
          <w:tblHeader/>
          <w:jc w:val="center"/>
        </w:trPr>
        <w:tc>
          <w:tcPr>
            <w:tcW w:w="2335" w:type="dxa"/>
            <w:tcMar>
              <w:top w:w="29" w:type="dxa"/>
              <w:left w:w="115" w:type="dxa"/>
              <w:right w:w="115" w:type="dxa"/>
            </w:tcMar>
          </w:tcPr>
          <w:p w:rsidR="00140572" w:rsidRPr="00000AE3" w:rsidRDefault="00140572" w:rsidP="004F6B9F">
            <w:pPr>
              <w:jc w:val="left"/>
              <w:rPr>
                <w:rFonts w:asciiTheme="minorHAnsi" w:hAnsiTheme="minorHAnsi" w:cstheme="minorHAnsi"/>
              </w:rPr>
            </w:pPr>
            <w:r w:rsidRPr="00000AE3">
              <w:rPr>
                <w:rFonts w:asciiTheme="minorHAnsi" w:hAnsiTheme="minorHAnsi" w:cstheme="minorHAnsi"/>
              </w:rPr>
              <w:t>25. Construction or  Demolition Debris</w:t>
            </w:r>
          </w:p>
        </w:tc>
        <w:tc>
          <w:tcPr>
            <w:tcW w:w="8010" w:type="dxa"/>
          </w:tcPr>
          <w:p w:rsidR="00140572" w:rsidRPr="00000AE3" w:rsidRDefault="00140572" w:rsidP="009E1ADB">
            <w:pPr>
              <w:jc w:val="left"/>
              <w:rPr>
                <w:rFonts w:asciiTheme="minorHAnsi" w:hAnsiTheme="minorHAnsi" w:cstheme="minorHAnsi"/>
              </w:rPr>
            </w:pPr>
            <w:r w:rsidRPr="00000AE3">
              <w:rPr>
                <w:rFonts w:asciiTheme="minorHAnsi" w:hAnsiTheme="minorHAnsi" w:cstheme="minorHAnsi"/>
              </w:rPr>
              <w:t>Mixed material generated as a result of a construction or demolition operation, including toilets, sinks, rock, brick, insulation, roofing, and combination materials. Exclude the following materials if possible: asphalt, concrete, metals, wood, carpet, and gypsum.</w:t>
            </w:r>
          </w:p>
        </w:tc>
      </w:tr>
    </w:tbl>
    <w:p w:rsidR="003A4CA3" w:rsidRDefault="003A4CA3" w:rsidP="00AF2BAB">
      <w:pPr>
        <w:jc w:val="both"/>
        <w:sectPr w:rsidR="003A4CA3" w:rsidSect="00000AE3">
          <w:footerReference w:type="default" r:id="rId14"/>
          <w:endnotePr>
            <w:numFmt w:val="decimal"/>
          </w:endnotePr>
          <w:pgSz w:w="12240" w:h="15840" w:code="1"/>
          <w:pgMar w:top="900" w:right="1526" w:bottom="634" w:left="1526" w:header="720" w:footer="576" w:gutter="0"/>
          <w:cols w:space="720"/>
          <w:noEndnote/>
          <w:docGrid w:linePitch="272"/>
        </w:sectPr>
      </w:pPr>
    </w:p>
    <w:p w:rsidR="00000AE3" w:rsidRPr="00000AE3" w:rsidRDefault="00000AE3" w:rsidP="00000AE3">
      <w:pPr>
        <w:pStyle w:val="Heading2"/>
        <w:spacing w:before="0"/>
        <w:rPr>
          <w:rFonts w:asciiTheme="minorHAnsi" w:hAnsiTheme="minorHAnsi" w:cstheme="minorHAnsi"/>
          <w:i w:val="0"/>
          <w:sz w:val="28"/>
        </w:rPr>
      </w:pPr>
      <w:r w:rsidRPr="00000AE3">
        <w:rPr>
          <w:rFonts w:asciiTheme="minorHAnsi" w:hAnsiTheme="minorHAnsi" w:cstheme="minorHAnsi"/>
          <w:i w:val="0"/>
          <w:sz w:val="28"/>
        </w:rPr>
        <w:t>Material Type Definitions</w:t>
      </w:r>
      <w:r>
        <w:rPr>
          <w:rFonts w:asciiTheme="minorHAnsi" w:hAnsiTheme="minorHAnsi" w:cstheme="minorHAnsi"/>
          <w:i w:val="0"/>
          <w:sz w:val="28"/>
        </w:rPr>
        <w:t xml:space="preserve"> cont. </w:t>
      </w:r>
    </w:p>
    <w:tbl>
      <w:tblPr>
        <w:tblpPr w:leftFromText="180" w:rightFromText="180" w:vertAnchor="page" w:horzAnchor="margin" w:tblpY="2140"/>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efinitions of material types cont. "/>
      </w:tblPr>
      <w:tblGrid>
        <w:gridCol w:w="2605"/>
        <w:gridCol w:w="6770"/>
      </w:tblGrid>
      <w:tr w:rsidR="00000AE3" w:rsidRPr="00000AE3" w:rsidTr="00CE67D3">
        <w:trPr>
          <w:cantSplit/>
          <w:tblHeader/>
        </w:trPr>
        <w:tc>
          <w:tcPr>
            <w:tcW w:w="2605" w:type="dxa"/>
            <w:tcMar>
              <w:top w:w="29" w:type="dxa"/>
              <w:left w:w="115" w:type="dxa"/>
              <w:right w:w="115" w:type="dxa"/>
            </w:tcMar>
          </w:tcPr>
          <w:p w:rsidR="00000AE3" w:rsidRPr="00000AE3" w:rsidRDefault="00000AE3" w:rsidP="00000AE3">
            <w:pPr>
              <w:jc w:val="left"/>
              <w:rPr>
                <w:rFonts w:asciiTheme="minorHAnsi" w:hAnsiTheme="minorHAnsi" w:cstheme="minorHAnsi"/>
              </w:rPr>
            </w:pPr>
            <w:r w:rsidRPr="00000AE3">
              <w:rPr>
                <w:rFonts w:asciiTheme="minorHAnsi" w:hAnsiTheme="minorHAnsi" w:cstheme="minorHAnsi"/>
              </w:rPr>
              <w:t>26. Wood Waste</w:t>
            </w:r>
          </w:p>
        </w:tc>
        <w:tc>
          <w:tcPr>
            <w:tcW w:w="6770" w:type="dxa"/>
          </w:tcPr>
          <w:p w:rsidR="00000AE3" w:rsidRPr="00000AE3" w:rsidRDefault="00000AE3" w:rsidP="00000AE3">
            <w:pPr>
              <w:jc w:val="left"/>
              <w:rPr>
                <w:rFonts w:asciiTheme="minorHAnsi" w:hAnsiTheme="minorHAnsi" w:cstheme="minorHAnsi"/>
              </w:rPr>
            </w:pPr>
            <w:r w:rsidRPr="00000AE3">
              <w:rPr>
                <w:rFonts w:asciiTheme="minorHAnsi" w:hAnsiTheme="minorHAnsi" w:cstheme="minorHAnsi"/>
              </w:rPr>
              <w:t>Pallets, scrap lumber, wood toys, fencing, and crates.  Please specify if wood is recycled or burned for energy recovery.</w:t>
            </w:r>
          </w:p>
        </w:tc>
      </w:tr>
      <w:tr w:rsidR="00000AE3" w:rsidRPr="00000AE3" w:rsidTr="00CE67D3">
        <w:trPr>
          <w:cantSplit/>
          <w:tblHeader/>
        </w:trPr>
        <w:tc>
          <w:tcPr>
            <w:tcW w:w="2605" w:type="dxa"/>
            <w:tcMar>
              <w:top w:w="29" w:type="dxa"/>
              <w:left w:w="115" w:type="dxa"/>
              <w:right w:w="115" w:type="dxa"/>
            </w:tcMar>
          </w:tcPr>
          <w:p w:rsidR="00000AE3" w:rsidRPr="00000AE3" w:rsidRDefault="00000AE3" w:rsidP="00000AE3">
            <w:pPr>
              <w:jc w:val="left"/>
              <w:rPr>
                <w:rFonts w:asciiTheme="minorHAnsi" w:hAnsiTheme="minorHAnsi" w:cstheme="minorHAnsi"/>
              </w:rPr>
            </w:pPr>
            <w:r w:rsidRPr="00000AE3">
              <w:rPr>
                <w:rFonts w:asciiTheme="minorHAnsi" w:hAnsiTheme="minorHAnsi" w:cstheme="minorHAnsi"/>
              </w:rPr>
              <w:t xml:space="preserve">27. </w:t>
            </w:r>
            <w:proofErr w:type="spellStart"/>
            <w:r w:rsidRPr="00000AE3">
              <w:rPr>
                <w:rFonts w:asciiTheme="minorHAnsi" w:hAnsiTheme="minorHAnsi" w:cstheme="minorHAnsi"/>
              </w:rPr>
              <w:t>Landclearing</w:t>
            </w:r>
            <w:proofErr w:type="spellEnd"/>
            <w:r w:rsidRPr="00000AE3">
              <w:rPr>
                <w:rFonts w:asciiTheme="minorHAnsi" w:hAnsiTheme="minorHAnsi" w:cstheme="minorHAnsi"/>
              </w:rPr>
              <w:t xml:space="preserve"> Debris</w:t>
            </w:r>
          </w:p>
        </w:tc>
        <w:tc>
          <w:tcPr>
            <w:tcW w:w="6770" w:type="dxa"/>
          </w:tcPr>
          <w:p w:rsidR="00000AE3" w:rsidRPr="00000AE3" w:rsidRDefault="00000AE3" w:rsidP="00000AE3">
            <w:pPr>
              <w:jc w:val="left"/>
              <w:rPr>
                <w:rFonts w:asciiTheme="minorHAnsi" w:hAnsiTheme="minorHAnsi" w:cstheme="minorHAnsi"/>
              </w:rPr>
            </w:pPr>
            <w:r w:rsidRPr="00000AE3">
              <w:rPr>
                <w:rFonts w:asciiTheme="minorHAnsi" w:hAnsiTheme="minorHAnsi" w:cstheme="minorHAnsi"/>
              </w:rPr>
              <w:t>Stumps, brush, and limbs from non-residential locations.  Please specify use of the material (chipped for mulch, burned for energy, etc.).</w:t>
            </w:r>
          </w:p>
        </w:tc>
      </w:tr>
      <w:tr w:rsidR="00000AE3" w:rsidRPr="00000AE3" w:rsidTr="00CE67D3">
        <w:trPr>
          <w:cantSplit/>
          <w:tblHeader/>
        </w:trPr>
        <w:tc>
          <w:tcPr>
            <w:tcW w:w="2605" w:type="dxa"/>
            <w:tcMar>
              <w:top w:w="29" w:type="dxa"/>
              <w:left w:w="115" w:type="dxa"/>
              <w:right w:w="115" w:type="dxa"/>
            </w:tcMar>
          </w:tcPr>
          <w:p w:rsidR="00000AE3" w:rsidRPr="00000AE3" w:rsidRDefault="00000AE3" w:rsidP="00000AE3">
            <w:pPr>
              <w:jc w:val="left"/>
              <w:rPr>
                <w:rFonts w:asciiTheme="minorHAnsi" w:hAnsiTheme="minorHAnsi" w:cstheme="minorHAnsi"/>
              </w:rPr>
            </w:pPr>
            <w:r w:rsidRPr="00000AE3">
              <w:rPr>
                <w:rFonts w:asciiTheme="minorHAnsi" w:hAnsiTheme="minorHAnsi" w:cstheme="minorHAnsi"/>
              </w:rPr>
              <w:t>28. Yard Debris</w:t>
            </w:r>
          </w:p>
        </w:tc>
        <w:tc>
          <w:tcPr>
            <w:tcW w:w="6770" w:type="dxa"/>
          </w:tcPr>
          <w:p w:rsidR="00000AE3" w:rsidRPr="00000AE3" w:rsidRDefault="00000AE3" w:rsidP="00000AE3">
            <w:pPr>
              <w:jc w:val="left"/>
              <w:rPr>
                <w:rFonts w:asciiTheme="minorHAnsi" w:hAnsiTheme="minorHAnsi" w:cstheme="minorHAnsi"/>
              </w:rPr>
            </w:pPr>
            <w:r w:rsidRPr="00000AE3">
              <w:rPr>
                <w:rFonts w:asciiTheme="minorHAnsi" w:hAnsiTheme="minorHAnsi" w:cstheme="minorHAnsi"/>
              </w:rPr>
              <w:t xml:space="preserve">Grass clippings, leaves, tree </w:t>
            </w:r>
            <w:proofErr w:type="spellStart"/>
            <w:r w:rsidRPr="00000AE3">
              <w:rPr>
                <w:rFonts w:asciiTheme="minorHAnsi" w:hAnsiTheme="minorHAnsi" w:cstheme="minorHAnsi"/>
              </w:rPr>
              <w:t>prunings</w:t>
            </w:r>
            <w:proofErr w:type="spellEnd"/>
            <w:r w:rsidRPr="00000AE3">
              <w:rPr>
                <w:rFonts w:asciiTheme="minorHAnsi" w:hAnsiTheme="minorHAnsi" w:cstheme="minorHAnsi"/>
              </w:rPr>
              <w:t>, and weeds for composting.</w:t>
            </w:r>
          </w:p>
        </w:tc>
      </w:tr>
      <w:tr w:rsidR="00000AE3" w:rsidRPr="00000AE3" w:rsidTr="00CE67D3">
        <w:trPr>
          <w:cantSplit/>
          <w:tblHeader/>
        </w:trPr>
        <w:tc>
          <w:tcPr>
            <w:tcW w:w="2605" w:type="dxa"/>
            <w:tcMar>
              <w:top w:w="29" w:type="dxa"/>
              <w:left w:w="115" w:type="dxa"/>
              <w:right w:w="115" w:type="dxa"/>
            </w:tcMar>
          </w:tcPr>
          <w:p w:rsidR="00000AE3" w:rsidRPr="00000AE3" w:rsidRDefault="00000AE3" w:rsidP="00000AE3">
            <w:pPr>
              <w:jc w:val="left"/>
              <w:rPr>
                <w:rFonts w:asciiTheme="minorHAnsi" w:hAnsiTheme="minorHAnsi" w:cstheme="minorHAnsi"/>
              </w:rPr>
            </w:pPr>
            <w:r w:rsidRPr="00000AE3">
              <w:rPr>
                <w:rFonts w:asciiTheme="minorHAnsi" w:hAnsiTheme="minorHAnsi" w:cstheme="minorHAnsi"/>
              </w:rPr>
              <w:t>29. Food and/or Food Scraps</w:t>
            </w:r>
          </w:p>
        </w:tc>
        <w:tc>
          <w:tcPr>
            <w:tcW w:w="6770" w:type="dxa"/>
          </w:tcPr>
          <w:p w:rsidR="00000AE3" w:rsidRPr="00000AE3" w:rsidRDefault="00CE67D3" w:rsidP="00000AE3">
            <w:pPr>
              <w:jc w:val="left"/>
              <w:rPr>
                <w:rFonts w:asciiTheme="minorHAnsi" w:hAnsiTheme="minorHAnsi" w:cstheme="minorHAnsi"/>
              </w:rPr>
            </w:pPr>
            <w:r>
              <w:rPr>
                <w:rFonts w:asciiTheme="minorHAnsi" w:hAnsiTheme="minorHAnsi" w:cstheme="minorHAnsi"/>
              </w:rPr>
              <w:t>F</w:t>
            </w:r>
            <w:r w:rsidR="00000AE3" w:rsidRPr="00000AE3">
              <w:rPr>
                <w:rFonts w:asciiTheme="minorHAnsi" w:hAnsiTheme="minorHAnsi" w:cstheme="minorHAnsi"/>
              </w:rPr>
              <w:t>ood preparation wastes, food scraps, spoiled food, or donated edible food.</w:t>
            </w:r>
          </w:p>
        </w:tc>
      </w:tr>
      <w:tr w:rsidR="00000AE3" w:rsidRPr="00000AE3" w:rsidTr="00CE67D3">
        <w:trPr>
          <w:cantSplit/>
          <w:tblHeader/>
        </w:trPr>
        <w:tc>
          <w:tcPr>
            <w:tcW w:w="2605" w:type="dxa"/>
            <w:tcMar>
              <w:top w:w="29" w:type="dxa"/>
              <w:left w:w="115" w:type="dxa"/>
              <w:right w:w="115" w:type="dxa"/>
            </w:tcMar>
          </w:tcPr>
          <w:p w:rsidR="00000AE3" w:rsidRPr="00000AE3" w:rsidRDefault="00000AE3" w:rsidP="00000AE3">
            <w:pPr>
              <w:jc w:val="left"/>
              <w:rPr>
                <w:rFonts w:asciiTheme="minorHAnsi" w:hAnsiTheme="minorHAnsi" w:cstheme="minorHAnsi"/>
              </w:rPr>
            </w:pPr>
            <w:r w:rsidRPr="00000AE3">
              <w:rPr>
                <w:rFonts w:asciiTheme="minorHAnsi" w:hAnsiTheme="minorHAnsi" w:cstheme="minorHAnsi"/>
              </w:rPr>
              <w:t>30. Textiles</w:t>
            </w:r>
          </w:p>
        </w:tc>
        <w:tc>
          <w:tcPr>
            <w:tcW w:w="6770" w:type="dxa"/>
          </w:tcPr>
          <w:p w:rsidR="00000AE3" w:rsidRPr="00000AE3" w:rsidRDefault="00000AE3" w:rsidP="00000AE3">
            <w:pPr>
              <w:jc w:val="left"/>
              <w:rPr>
                <w:rFonts w:asciiTheme="minorHAnsi" w:hAnsiTheme="minorHAnsi" w:cstheme="minorHAnsi"/>
              </w:rPr>
            </w:pPr>
            <w:r w:rsidRPr="00000AE3">
              <w:rPr>
                <w:rFonts w:asciiTheme="minorHAnsi" w:hAnsiTheme="minorHAnsi" w:cstheme="minorHAnsi"/>
              </w:rPr>
              <w:t>Clothing and apparel, shop rags, and blankets.</w:t>
            </w:r>
          </w:p>
        </w:tc>
      </w:tr>
      <w:tr w:rsidR="00000AE3" w:rsidRPr="00000AE3" w:rsidTr="00CE67D3">
        <w:trPr>
          <w:cantSplit/>
          <w:tblHeader/>
        </w:trPr>
        <w:tc>
          <w:tcPr>
            <w:tcW w:w="2605" w:type="dxa"/>
            <w:tcMar>
              <w:top w:w="29" w:type="dxa"/>
              <w:left w:w="115" w:type="dxa"/>
              <w:right w:w="115" w:type="dxa"/>
            </w:tcMar>
          </w:tcPr>
          <w:p w:rsidR="00000AE3" w:rsidRPr="00000AE3" w:rsidRDefault="00000AE3" w:rsidP="00000AE3">
            <w:pPr>
              <w:jc w:val="left"/>
              <w:rPr>
                <w:rFonts w:asciiTheme="minorHAnsi" w:hAnsiTheme="minorHAnsi" w:cstheme="minorHAnsi"/>
              </w:rPr>
            </w:pPr>
            <w:r w:rsidRPr="00000AE3">
              <w:rPr>
                <w:rFonts w:asciiTheme="minorHAnsi" w:hAnsiTheme="minorHAnsi" w:cstheme="minorHAnsi"/>
              </w:rPr>
              <w:t>31. Comingled Recyclables</w:t>
            </w:r>
          </w:p>
        </w:tc>
        <w:tc>
          <w:tcPr>
            <w:tcW w:w="6770" w:type="dxa"/>
          </w:tcPr>
          <w:p w:rsidR="00000AE3" w:rsidRPr="00000AE3" w:rsidRDefault="00000AE3" w:rsidP="00000AE3">
            <w:pPr>
              <w:jc w:val="left"/>
              <w:rPr>
                <w:rFonts w:asciiTheme="minorHAnsi" w:hAnsiTheme="minorHAnsi" w:cstheme="minorHAnsi"/>
              </w:rPr>
            </w:pPr>
            <w:r w:rsidRPr="00000AE3">
              <w:rPr>
                <w:rFonts w:asciiTheme="minorHAnsi" w:hAnsiTheme="minorHAnsi" w:cstheme="minorHAnsi"/>
              </w:rPr>
              <w:t>Specify material types collected.</w:t>
            </w:r>
          </w:p>
        </w:tc>
      </w:tr>
      <w:tr w:rsidR="00000AE3" w:rsidRPr="00000AE3" w:rsidTr="00CE67D3">
        <w:trPr>
          <w:cantSplit/>
          <w:tblHeader/>
        </w:trPr>
        <w:tc>
          <w:tcPr>
            <w:tcW w:w="2605" w:type="dxa"/>
            <w:tcMar>
              <w:top w:w="29" w:type="dxa"/>
              <w:left w:w="115" w:type="dxa"/>
              <w:right w:w="115" w:type="dxa"/>
            </w:tcMar>
          </w:tcPr>
          <w:p w:rsidR="00000AE3" w:rsidRPr="00000AE3" w:rsidRDefault="00000AE3" w:rsidP="00000AE3">
            <w:pPr>
              <w:jc w:val="left"/>
              <w:rPr>
                <w:rFonts w:asciiTheme="minorHAnsi" w:hAnsiTheme="minorHAnsi" w:cstheme="minorHAnsi"/>
              </w:rPr>
            </w:pPr>
            <w:r w:rsidRPr="00000AE3">
              <w:rPr>
                <w:rFonts w:asciiTheme="minorHAnsi" w:hAnsiTheme="minorHAnsi" w:cstheme="minorHAnsi"/>
              </w:rPr>
              <w:t>32. Other Recyclables:</w:t>
            </w:r>
          </w:p>
        </w:tc>
        <w:tc>
          <w:tcPr>
            <w:tcW w:w="6770" w:type="dxa"/>
          </w:tcPr>
          <w:p w:rsidR="00000AE3" w:rsidRPr="00000AE3" w:rsidRDefault="00000AE3" w:rsidP="00000AE3">
            <w:pPr>
              <w:jc w:val="left"/>
              <w:rPr>
                <w:rFonts w:asciiTheme="minorHAnsi" w:hAnsiTheme="minorHAnsi" w:cstheme="minorHAnsi"/>
              </w:rPr>
            </w:pPr>
            <w:r w:rsidRPr="00000AE3">
              <w:rPr>
                <w:rFonts w:asciiTheme="minorHAnsi" w:hAnsiTheme="minorHAnsi" w:cstheme="minorHAnsi"/>
              </w:rPr>
              <w:t>Specify and describe material.  Can include, but is not limited to: carpet and padding, gypsum drywall, mercury compounds, oil filters, rendering, other organics, photographic film, rubber materials, mattresses, and toner or ink cartridges.</w:t>
            </w:r>
          </w:p>
        </w:tc>
      </w:tr>
    </w:tbl>
    <w:p w:rsidR="00000AE3" w:rsidRDefault="00000AE3">
      <w:pPr>
        <w:jc w:val="left"/>
        <w:rPr>
          <w:b/>
          <w:noProof/>
          <w:kern w:val="28"/>
          <w:sz w:val="28"/>
          <w:szCs w:val="28"/>
        </w:rPr>
      </w:pPr>
      <w:r>
        <w:rPr>
          <w:noProof/>
          <w:szCs w:val="28"/>
        </w:rPr>
        <w:br w:type="page"/>
      </w:r>
    </w:p>
    <w:p w:rsidR="003A4CA3" w:rsidRPr="00000AE3" w:rsidRDefault="003A4CA3" w:rsidP="00CA61C4">
      <w:pPr>
        <w:pStyle w:val="Heading2"/>
        <w:spacing w:before="0" w:after="240"/>
        <w:rPr>
          <w:rFonts w:asciiTheme="minorHAnsi" w:hAnsiTheme="minorHAnsi" w:cstheme="minorHAnsi"/>
          <w:i w:val="0"/>
          <w:sz w:val="28"/>
        </w:rPr>
      </w:pPr>
      <w:r w:rsidRPr="00000AE3">
        <w:rPr>
          <w:rFonts w:asciiTheme="minorHAnsi" w:hAnsiTheme="minorHAnsi" w:cstheme="minorHAnsi"/>
          <w:i w:val="0"/>
          <w:sz w:val="28"/>
        </w:rPr>
        <w:t>Materials Form</w:t>
      </w:r>
    </w:p>
    <w:p w:rsidR="008E32EF" w:rsidRDefault="008E32EF" w:rsidP="008E32EF"/>
    <w:tbl>
      <w:tblPr>
        <w:tblW w:w="11070" w:type="dxa"/>
        <w:tblInd w:w="-792" w:type="dxa"/>
        <w:tblLayout w:type="fixed"/>
        <w:tblCellMar>
          <w:left w:w="115" w:type="dxa"/>
          <w:right w:w="115" w:type="dxa"/>
        </w:tblCellMar>
        <w:tblLook w:val="0000" w:firstRow="0" w:lastRow="0" w:firstColumn="0" w:lastColumn="0" w:noHBand="0" w:noVBand="0"/>
        <w:tblDescription w:val="Materials collected form"/>
      </w:tblPr>
      <w:tblGrid>
        <w:gridCol w:w="1489"/>
        <w:gridCol w:w="48"/>
        <w:gridCol w:w="1613"/>
        <w:gridCol w:w="2070"/>
        <w:gridCol w:w="1800"/>
        <w:gridCol w:w="2070"/>
        <w:gridCol w:w="1537"/>
        <w:gridCol w:w="443"/>
      </w:tblGrid>
      <w:tr w:rsidR="00140572" w:rsidRPr="00000AE3" w:rsidTr="00057165">
        <w:trPr>
          <w:cantSplit/>
          <w:trHeight w:val="517"/>
          <w:tblHeader/>
        </w:trPr>
        <w:tc>
          <w:tcPr>
            <w:tcW w:w="7020" w:type="dxa"/>
            <w:gridSpan w:val="5"/>
            <w:tcBorders>
              <w:top w:val="single" w:sz="18" w:space="0" w:color="auto"/>
              <w:left w:val="single" w:sz="18" w:space="0" w:color="auto"/>
              <w:right w:val="single" w:sz="12"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Material Source (county): _______________________________________</w:t>
            </w:r>
          </w:p>
        </w:tc>
        <w:tc>
          <w:tcPr>
            <w:tcW w:w="2070" w:type="dxa"/>
            <w:vMerge w:val="restart"/>
            <w:tcBorders>
              <w:top w:val="single" w:sz="18" w:space="0" w:color="auto"/>
              <w:left w:val="single" w:sz="12"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 xml:space="preserve">Reporting Year: </w:t>
            </w:r>
          </w:p>
        </w:tc>
        <w:tc>
          <w:tcPr>
            <w:tcW w:w="1980" w:type="dxa"/>
            <w:gridSpan w:val="2"/>
            <w:vMerge w:val="restart"/>
            <w:tcBorders>
              <w:top w:val="single" w:sz="18" w:space="0" w:color="auto"/>
              <w:left w:val="single" w:sz="8" w:space="0" w:color="auto"/>
              <w:right w:val="single" w:sz="1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bCs/>
                <w:sz w:val="18"/>
                <w:szCs w:val="18"/>
              </w:rPr>
              <w:t xml:space="preserve">Facility ID: </w:t>
            </w:r>
          </w:p>
        </w:tc>
      </w:tr>
      <w:tr w:rsidR="00140572" w:rsidRPr="00000AE3" w:rsidTr="00057165">
        <w:trPr>
          <w:cantSplit/>
          <w:trHeight w:val="452"/>
          <w:tblHeader/>
        </w:trPr>
        <w:tc>
          <w:tcPr>
            <w:tcW w:w="7020" w:type="dxa"/>
            <w:gridSpan w:val="5"/>
            <w:tcBorders>
              <w:left w:val="single" w:sz="18" w:space="0" w:color="auto"/>
              <w:bottom w:val="single" w:sz="12" w:space="0" w:color="auto"/>
              <w:right w:val="single" w:sz="12" w:space="0" w:color="auto"/>
            </w:tcBorders>
            <w:shd w:val="clear" w:color="auto" w:fill="auto"/>
          </w:tcPr>
          <w:p w:rsidR="00140572" w:rsidRPr="00000AE3" w:rsidRDefault="002D1CE9" w:rsidP="00000AE3">
            <w:pPr>
              <w:jc w:val="left"/>
              <w:rPr>
                <w:rFonts w:asciiTheme="minorHAnsi" w:hAnsiTheme="minorHAnsi" w:cstheme="minorHAnsi"/>
                <w:b/>
                <w:sz w:val="18"/>
                <w:szCs w:val="18"/>
              </w:rPr>
            </w:pPr>
            <w:r w:rsidRPr="00000AE3">
              <w:rPr>
                <w:rFonts w:asciiTheme="minorHAnsi" w:hAnsiTheme="minorHAnsi" w:cstheme="minorHAnsi"/>
                <w:b/>
                <w:sz w:val="18"/>
                <w:szCs w:val="18"/>
              </w:rPr>
              <w:t>C</w:t>
            </w:r>
            <w:r w:rsidR="00140572" w:rsidRPr="00000AE3">
              <w:rPr>
                <w:rFonts w:asciiTheme="minorHAnsi" w:hAnsiTheme="minorHAnsi" w:cstheme="minorHAnsi"/>
                <w:b/>
                <w:sz w:val="18"/>
                <w:szCs w:val="18"/>
              </w:rPr>
              <w:t>opy this form for multiple counties (and Seattle) OR use the County Form on next page.</w:t>
            </w:r>
          </w:p>
        </w:tc>
        <w:tc>
          <w:tcPr>
            <w:tcW w:w="2070" w:type="dxa"/>
            <w:vMerge/>
            <w:tcBorders>
              <w:left w:val="single" w:sz="12" w:space="0" w:color="auto"/>
              <w:bottom w:val="single" w:sz="12"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p>
        </w:tc>
        <w:tc>
          <w:tcPr>
            <w:tcW w:w="1980" w:type="dxa"/>
            <w:gridSpan w:val="2"/>
            <w:vMerge/>
            <w:tcBorders>
              <w:left w:val="single" w:sz="8" w:space="0" w:color="auto"/>
              <w:bottom w:val="single" w:sz="12" w:space="0" w:color="auto"/>
              <w:right w:val="single" w:sz="18" w:space="0" w:color="auto"/>
            </w:tcBorders>
            <w:shd w:val="clear" w:color="auto" w:fill="E6E6E6"/>
          </w:tcPr>
          <w:p w:rsidR="00140572" w:rsidRPr="00000AE3" w:rsidRDefault="00140572" w:rsidP="00000AE3">
            <w:pPr>
              <w:jc w:val="left"/>
              <w:rPr>
                <w:rFonts w:asciiTheme="minorHAnsi" w:hAnsiTheme="minorHAnsi" w:cstheme="minorHAnsi"/>
                <w:b/>
                <w:bCs/>
                <w:sz w:val="18"/>
                <w:szCs w:val="18"/>
              </w:rPr>
            </w:pPr>
          </w:p>
        </w:tc>
      </w:tr>
      <w:tr w:rsidR="00140572" w:rsidRPr="00000AE3" w:rsidTr="00057165">
        <w:trPr>
          <w:cantSplit/>
          <w:tblHeader/>
        </w:trPr>
        <w:tc>
          <w:tcPr>
            <w:tcW w:w="3150" w:type="dxa"/>
            <w:gridSpan w:val="3"/>
            <w:tcBorders>
              <w:top w:val="single" w:sz="12" w:space="0" w:color="auto"/>
              <w:left w:val="single" w:sz="18" w:space="0" w:color="auto"/>
              <w:bottom w:val="single" w:sz="12"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Material (see definitions)</w:t>
            </w:r>
          </w:p>
        </w:tc>
        <w:tc>
          <w:tcPr>
            <w:tcW w:w="2070" w:type="dxa"/>
            <w:tcBorders>
              <w:top w:val="single" w:sz="12" w:space="0" w:color="auto"/>
              <w:left w:val="single" w:sz="8" w:space="0" w:color="auto"/>
              <w:bottom w:val="single" w:sz="6" w:space="0" w:color="auto"/>
              <w:right w:val="single" w:sz="8" w:space="0" w:color="auto"/>
            </w:tcBorders>
            <w:shd w:val="clear" w:color="auto" w:fill="E6E6E6"/>
          </w:tcPr>
          <w:p w:rsidR="00140572" w:rsidRPr="00000AE3" w:rsidRDefault="00140572" w:rsidP="00000AE3">
            <w:pPr>
              <w:pStyle w:val="Tableupdate"/>
              <w:jc w:val="left"/>
              <w:rPr>
                <w:rStyle w:val="superscript"/>
                <w:rFonts w:asciiTheme="minorHAnsi" w:hAnsiTheme="minorHAnsi" w:cstheme="minorHAnsi"/>
                <w:b/>
                <w:sz w:val="18"/>
                <w:szCs w:val="18"/>
                <w:vertAlign w:val="baseline"/>
              </w:rPr>
            </w:pPr>
            <w:r w:rsidRPr="00000AE3">
              <w:rPr>
                <w:rStyle w:val="superscript"/>
                <w:rFonts w:asciiTheme="minorHAnsi" w:hAnsiTheme="minorHAnsi" w:cstheme="minorHAnsi"/>
                <w:b/>
                <w:sz w:val="18"/>
                <w:szCs w:val="18"/>
                <w:vertAlign w:val="baseline"/>
              </w:rPr>
              <w:t>Material Description</w:t>
            </w:r>
          </w:p>
          <w:p w:rsidR="00140572" w:rsidRPr="00000AE3" w:rsidRDefault="00140572" w:rsidP="00000AE3">
            <w:pPr>
              <w:pStyle w:val="Tableupdate"/>
              <w:jc w:val="left"/>
              <w:rPr>
                <w:rFonts w:asciiTheme="minorHAnsi" w:hAnsiTheme="minorHAnsi" w:cstheme="minorHAnsi"/>
                <w:b/>
                <w:sz w:val="18"/>
                <w:szCs w:val="18"/>
                <w:vertAlign w:val="baseline"/>
              </w:rPr>
            </w:pPr>
            <w:r w:rsidRPr="00000AE3">
              <w:rPr>
                <w:rStyle w:val="superscript"/>
                <w:rFonts w:asciiTheme="minorHAnsi" w:hAnsiTheme="minorHAnsi" w:cstheme="minorHAnsi"/>
                <w:sz w:val="18"/>
                <w:szCs w:val="18"/>
                <w:vertAlign w:val="baseline"/>
              </w:rPr>
              <w:t>(if needed)</w:t>
            </w:r>
          </w:p>
        </w:tc>
        <w:tc>
          <w:tcPr>
            <w:tcW w:w="1800" w:type="dxa"/>
            <w:tcBorders>
              <w:top w:val="single" w:sz="12" w:space="0" w:color="auto"/>
              <w:left w:val="single" w:sz="8" w:space="0" w:color="auto"/>
              <w:bottom w:val="single" w:sz="6"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Tons or percent Commercial</w:t>
            </w:r>
          </w:p>
        </w:tc>
        <w:tc>
          <w:tcPr>
            <w:tcW w:w="2070" w:type="dxa"/>
            <w:tcBorders>
              <w:top w:val="single" w:sz="12" w:space="0" w:color="auto"/>
              <w:left w:val="single" w:sz="8" w:space="0" w:color="auto"/>
              <w:bottom w:val="single" w:sz="6"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Tons or percent Residential</w:t>
            </w:r>
          </w:p>
        </w:tc>
        <w:tc>
          <w:tcPr>
            <w:tcW w:w="1980" w:type="dxa"/>
            <w:gridSpan w:val="2"/>
            <w:tcBorders>
              <w:top w:val="single" w:sz="12" w:space="0" w:color="auto"/>
              <w:left w:val="single" w:sz="8" w:space="0" w:color="auto"/>
              <w:bottom w:val="single" w:sz="6" w:space="0" w:color="auto"/>
              <w:right w:val="single" w:sz="1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Total Tons from County</w:t>
            </w:r>
          </w:p>
        </w:tc>
      </w:tr>
      <w:tr w:rsidR="00140572" w:rsidRPr="00000AE3" w:rsidTr="00057165">
        <w:trPr>
          <w:cantSplit/>
          <w:trHeight w:val="20"/>
          <w:tblHeader/>
        </w:trPr>
        <w:tc>
          <w:tcPr>
            <w:tcW w:w="3150" w:type="dxa"/>
            <w:gridSpan w:val="3"/>
            <w:tcBorders>
              <w:top w:val="single" w:sz="12"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1. Newspaper</w:t>
            </w:r>
          </w:p>
        </w:tc>
        <w:tc>
          <w:tcPr>
            <w:tcW w:w="2070" w:type="dxa"/>
            <w:tcBorders>
              <w:top w:val="single" w:sz="12"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12"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12"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12"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2. Cardboard</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3. High-Grade Paper</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4. Mixed Waste Paper</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5. Cartons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 xml:space="preserve">6. Container Glass </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7. PET Plastics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8. HDPE Plastics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9. LDPE Plastics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10. Other Recyclable Plastics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11. Aluminum Cans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12. Steel Cans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 xml:space="preserve">13. Ferrous Metals </w:t>
            </w:r>
            <w:r w:rsidRPr="00000AE3">
              <w:rPr>
                <w:rFonts w:asciiTheme="minorHAnsi" w:hAnsiTheme="minorHAnsi" w:cstheme="minorHAnsi"/>
                <w:sz w:val="18"/>
                <w:szCs w:val="18"/>
              </w:rPr>
              <w:t>(iron, steel)</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CA61C4" w:rsidRPr="00000AE3" w:rsidRDefault="00140572" w:rsidP="00CA61C4">
            <w:pPr>
              <w:jc w:val="left"/>
              <w:rPr>
                <w:rFonts w:asciiTheme="minorHAnsi" w:hAnsiTheme="minorHAnsi" w:cstheme="minorHAnsi"/>
                <w:b/>
                <w:sz w:val="18"/>
                <w:szCs w:val="18"/>
              </w:rPr>
            </w:pPr>
            <w:r w:rsidRPr="00000AE3">
              <w:rPr>
                <w:rFonts w:asciiTheme="minorHAnsi" w:hAnsiTheme="minorHAnsi" w:cstheme="minorHAnsi"/>
                <w:b/>
                <w:sz w:val="18"/>
                <w:szCs w:val="18"/>
              </w:rPr>
              <w:t>14. Nonferrous Metals</w:t>
            </w:r>
          </w:p>
          <w:p w:rsidR="00140572" w:rsidRPr="00000AE3" w:rsidRDefault="00140572" w:rsidP="00000AE3">
            <w:pPr>
              <w:ind w:left="342" w:hanging="342"/>
              <w:jc w:val="left"/>
              <w:rPr>
                <w:rFonts w:asciiTheme="minorHAnsi" w:hAnsiTheme="minorHAnsi" w:cstheme="minorHAnsi"/>
                <w:sz w:val="18"/>
                <w:szCs w:val="18"/>
              </w:rPr>
            </w:pPr>
            <w:r w:rsidRPr="00000AE3">
              <w:rPr>
                <w:rFonts w:asciiTheme="minorHAnsi" w:hAnsiTheme="minorHAnsi" w:cstheme="minorHAnsi"/>
                <w:b/>
                <w:sz w:val="18"/>
                <w:szCs w:val="18"/>
              </w:rPr>
              <w:t xml:space="preserve"> </w:t>
            </w:r>
            <w:r w:rsidRPr="00000AE3">
              <w:rPr>
                <w:rFonts w:asciiTheme="minorHAnsi" w:hAnsiTheme="minorHAnsi" w:cstheme="minorHAnsi"/>
                <w:sz w:val="18"/>
                <w:szCs w:val="18"/>
              </w:rPr>
              <w:t>(excluding aluminum cans)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 xml:space="preserve">15. Appliances </w:t>
            </w:r>
            <w:r w:rsidRPr="00000AE3">
              <w:rPr>
                <w:rFonts w:asciiTheme="minorHAnsi" w:hAnsiTheme="minorHAnsi" w:cstheme="minorHAnsi"/>
                <w:sz w:val="18"/>
                <w:szCs w:val="18"/>
              </w:rPr>
              <w:t>(white goods)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ind w:left="342" w:hanging="342"/>
              <w:jc w:val="left"/>
              <w:rPr>
                <w:rFonts w:asciiTheme="minorHAnsi" w:hAnsiTheme="minorHAnsi" w:cstheme="minorHAnsi"/>
                <w:b/>
                <w:sz w:val="18"/>
                <w:szCs w:val="18"/>
              </w:rPr>
            </w:pPr>
            <w:r w:rsidRPr="00000AE3">
              <w:rPr>
                <w:rFonts w:asciiTheme="minorHAnsi" w:hAnsiTheme="minorHAnsi" w:cstheme="minorHAnsi"/>
                <w:b/>
                <w:sz w:val="18"/>
                <w:szCs w:val="18"/>
              </w:rPr>
              <w:t xml:space="preserve">16. Electronics </w:t>
            </w:r>
            <w:r w:rsidRPr="00000AE3">
              <w:rPr>
                <w:rFonts w:asciiTheme="minorHAnsi" w:hAnsiTheme="minorHAnsi" w:cstheme="minorHAnsi"/>
                <w:sz w:val="18"/>
                <w:szCs w:val="18"/>
              </w:rPr>
              <w:t>(specify type)</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17. Fluorescents</w:t>
            </w:r>
            <w:r w:rsidRPr="00000AE3">
              <w:rPr>
                <w:rFonts w:asciiTheme="minorHAnsi" w:hAnsiTheme="minorHAnsi" w:cstheme="minorHAnsi"/>
                <w:sz w:val="18"/>
                <w:szCs w:val="18"/>
              </w:rPr>
              <w:t xml:space="preserve"> (CFL, 4ft, 8ft)</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18. Antifreeze</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19. Used Oil</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20. Tires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21. Vehicle Batteries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22. Household Batteries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 xml:space="preserve">23. Asphalt </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24. Concrete</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pStyle w:val="Tableupdate"/>
              <w:jc w:val="left"/>
              <w:rPr>
                <w:rFonts w:asciiTheme="minorHAnsi" w:hAnsiTheme="minorHAnsi" w:cstheme="minorHAnsi"/>
                <w:b/>
                <w:sz w:val="18"/>
                <w:szCs w:val="18"/>
                <w:vertAlign w:val="baseline"/>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25. Construction/Demolition</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26. Wood Waste</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 xml:space="preserve">27. </w:t>
            </w:r>
            <w:proofErr w:type="spellStart"/>
            <w:r w:rsidRPr="00000AE3">
              <w:rPr>
                <w:rFonts w:asciiTheme="minorHAnsi" w:hAnsiTheme="minorHAnsi" w:cstheme="minorHAnsi"/>
                <w:b/>
                <w:sz w:val="18"/>
                <w:szCs w:val="18"/>
              </w:rPr>
              <w:t>Landclearing</w:t>
            </w:r>
            <w:proofErr w:type="spellEnd"/>
            <w:r w:rsidRPr="00000AE3">
              <w:rPr>
                <w:rFonts w:asciiTheme="minorHAnsi" w:hAnsiTheme="minorHAnsi" w:cstheme="minorHAnsi"/>
                <w:b/>
                <w:sz w:val="18"/>
                <w:szCs w:val="18"/>
              </w:rPr>
              <w:t xml:space="preserve"> Debris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 xml:space="preserve">28. Yard Debris </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29. Food and/or Food Scraps</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r>
      <w:tr w:rsidR="00140572" w:rsidRPr="00000AE3" w:rsidTr="00057165">
        <w:trPr>
          <w:cantSplit/>
          <w:trHeight w:val="178"/>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 xml:space="preserve">30. Textiles </w:t>
            </w:r>
            <w:r w:rsidRPr="00000AE3">
              <w:rPr>
                <w:rFonts w:asciiTheme="minorHAnsi" w:hAnsiTheme="minorHAnsi" w:cstheme="minorHAnsi"/>
                <w:sz w:val="18"/>
                <w:szCs w:val="18"/>
              </w:rPr>
              <w:t>(rags, clothing)</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pStyle w:val="Tableupdate"/>
              <w:jc w:val="left"/>
              <w:rPr>
                <w:rFonts w:asciiTheme="minorHAnsi" w:hAnsiTheme="minorHAnsi" w:cstheme="minorHAnsi"/>
                <w:b/>
                <w:sz w:val="18"/>
                <w:szCs w:val="18"/>
                <w:vertAlign w:val="baseline"/>
              </w:rPr>
            </w:pPr>
          </w:p>
        </w:tc>
      </w:tr>
      <w:tr w:rsidR="00AE6418" w:rsidRPr="00000AE3" w:rsidTr="00057165">
        <w:trPr>
          <w:cantSplit/>
          <w:trHeight w:val="187"/>
          <w:tblHeader/>
        </w:trPr>
        <w:tc>
          <w:tcPr>
            <w:tcW w:w="3150" w:type="dxa"/>
            <w:gridSpan w:val="3"/>
            <w:tcBorders>
              <w:top w:val="single" w:sz="8" w:space="0" w:color="auto"/>
              <w:left w:val="single" w:sz="18" w:space="0" w:color="auto"/>
              <w:right w:val="single" w:sz="8" w:space="0" w:color="auto"/>
            </w:tcBorders>
            <w:shd w:val="clear" w:color="auto" w:fill="E6E6E6"/>
          </w:tcPr>
          <w:p w:rsidR="00AE6418" w:rsidRPr="00000AE3" w:rsidRDefault="00AE6418" w:rsidP="00000AE3">
            <w:pPr>
              <w:ind w:left="342" w:hanging="342"/>
              <w:jc w:val="left"/>
              <w:rPr>
                <w:rFonts w:asciiTheme="minorHAnsi" w:hAnsiTheme="minorHAnsi" w:cstheme="minorHAnsi"/>
                <w:sz w:val="18"/>
                <w:szCs w:val="18"/>
              </w:rPr>
            </w:pPr>
            <w:r w:rsidRPr="00000AE3">
              <w:rPr>
                <w:rFonts w:asciiTheme="minorHAnsi" w:hAnsiTheme="minorHAnsi" w:cstheme="minorHAnsi"/>
                <w:b/>
                <w:sz w:val="18"/>
                <w:szCs w:val="18"/>
              </w:rPr>
              <w:t xml:space="preserve">31. Commingled Recyclables </w:t>
            </w:r>
          </w:p>
        </w:tc>
        <w:tc>
          <w:tcPr>
            <w:tcW w:w="2070" w:type="dxa"/>
            <w:vMerge w:val="restart"/>
            <w:tcBorders>
              <w:top w:val="single" w:sz="8" w:space="0" w:color="auto"/>
              <w:left w:val="single" w:sz="8" w:space="0" w:color="auto"/>
              <w:right w:val="single" w:sz="8" w:space="0" w:color="auto"/>
            </w:tcBorders>
            <w:shd w:val="clear" w:color="auto" w:fill="auto"/>
          </w:tcPr>
          <w:p w:rsidR="00AE6418" w:rsidRPr="00000AE3" w:rsidRDefault="00AE6418" w:rsidP="00000AE3">
            <w:pPr>
              <w:jc w:val="left"/>
              <w:rPr>
                <w:rFonts w:asciiTheme="minorHAnsi" w:hAnsiTheme="minorHAnsi" w:cstheme="minorHAnsi"/>
                <w:b/>
                <w:sz w:val="18"/>
                <w:szCs w:val="18"/>
              </w:rPr>
            </w:pPr>
          </w:p>
        </w:tc>
        <w:tc>
          <w:tcPr>
            <w:tcW w:w="1800" w:type="dxa"/>
            <w:vMerge w:val="restart"/>
            <w:tcBorders>
              <w:top w:val="single" w:sz="8" w:space="0" w:color="auto"/>
              <w:left w:val="single" w:sz="8" w:space="0" w:color="auto"/>
              <w:right w:val="single" w:sz="8" w:space="0" w:color="auto"/>
            </w:tcBorders>
            <w:shd w:val="clear" w:color="auto" w:fill="auto"/>
          </w:tcPr>
          <w:p w:rsidR="00AE6418" w:rsidRPr="00000AE3" w:rsidRDefault="00AE6418" w:rsidP="00000AE3">
            <w:pPr>
              <w:jc w:val="left"/>
              <w:rPr>
                <w:rFonts w:asciiTheme="minorHAnsi" w:hAnsiTheme="minorHAnsi" w:cstheme="minorHAnsi"/>
                <w:b/>
                <w:sz w:val="18"/>
                <w:szCs w:val="18"/>
              </w:rPr>
            </w:pPr>
          </w:p>
        </w:tc>
        <w:tc>
          <w:tcPr>
            <w:tcW w:w="2070" w:type="dxa"/>
            <w:vMerge w:val="restart"/>
            <w:tcBorders>
              <w:top w:val="single" w:sz="8" w:space="0" w:color="auto"/>
              <w:left w:val="single" w:sz="8" w:space="0" w:color="auto"/>
              <w:right w:val="single" w:sz="8" w:space="0" w:color="auto"/>
            </w:tcBorders>
            <w:shd w:val="clear" w:color="auto" w:fill="auto"/>
          </w:tcPr>
          <w:p w:rsidR="00AE6418" w:rsidRPr="00000AE3" w:rsidRDefault="00AE6418" w:rsidP="00000AE3">
            <w:pPr>
              <w:jc w:val="left"/>
              <w:rPr>
                <w:rFonts w:asciiTheme="minorHAnsi" w:hAnsiTheme="minorHAnsi" w:cstheme="minorHAnsi"/>
                <w:b/>
                <w:sz w:val="18"/>
                <w:szCs w:val="18"/>
              </w:rPr>
            </w:pPr>
          </w:p>
        </w:tc>
        <w:tc>
          <w:tcPr>
            <w:tcW w:w="1980" w:type="dxa"/>
            <w:gridSpan w:val="2"/>
            <w:vMerge w:val="restart"/>
            <w:tcBorders>
              <w:top w:val="single" w:sz="8" w:space="0" w:color="auto"/>
              <w:left w:val="single" w:sz="8" w:space="0" w:color="auto"/>
              <w:right w:val="single" w:sz="18" w:space="0" w:color="auto"/>
            </w:tcBorders>
            <w:shd w:val="clear" w:color="auto" w:fill="auto"/>
          </w:tcPr>
          <w:p w:rsidR="00AE6418" w:rsidRPr="00000AE3" w:rsidRDefault="00AE6418" w:rsidP="00000AE3">
            <w:pPr>
              <w:pStyle w:val="Tableupdate"/>
              <w:jc w:val="left"/>
              <w:rPr>
                <w:rFonts w:asciiTheme="minorHAnsi" w:hAnsiTheme="minorHAnsi" w:cstheme="minorHAnsi"/>
                <w:b/>
                <w:sz w:val="18"/>
                <w:szCs w:val="18"/>
                <w:vertAlign w:val="baseline"/>
              </w:rPr>
            </w:pPr>
          </w:p>
        </w:tc>
      </w:tr>
      <w:tr w:rsidR="00AE6418" w:rsidRPr="00000AE3" w:rsidTr="00057165">
        <w:trPr>
          <w:cantSplit/>
          <w:trHeight w:val="413"/>
          <w:tblHeader/>
        </w:trPr>
        <w:tc>
          <w:tcPr>
            <w:tcW w:w="1489" w:type="dxa"/>
            <w:tcBorders>
              <w:left w:val="single" w:sz="18" w:space="0" w:color="auto"/>
              <w:bottom w:val="single" w:sz="8" w:space="0" w:color="auto"/>
            </w:tcBorders>
            <w:shd w:val="clear" w:color="auto" w:fill="E6E6E6"/>
          </w:tcPr>
          <w:p w:rsidR="00AE6418" w:rsidRPr="00000AE3" w:rsidRDefault="00AE6418" w:rsidP="00000AE3">
            <w:pPr>
              <w:jc w:val="left"/>
              <w:rPr>
                <w:rFonts w:asciiTheme="minorHAnsi" w:hAnsiTheme="minorHAnsi" w:cstheme="minorHAnsi"/>
                <w:b/>
                <w:sz w:val="18"/>
                <w:szCs w:val="18"/>
              </w:rPr>
            </w:pPr>
            <w:r w:rsidRPr="00000AE3">
              <w:rPr>
                <w:rFonts w:asciiTheme="minorHAnsi" w:hAnsiTheme="minorHAnsi" w:cstheme="minorHAnsi"/>
                <w:sz w:val="18"/>
                <w:szCs w:val="18"/>
              </w:rPr>
              <w:t xml:space="preserve">      </w:t>
            </w:r>
            <w:sdt>
              <w:sdtPr>
                <w:rPr>
                  <w:rFonts w:asciiTheme="minorHAnsi" w:hAnsiTheme="minorHAnsi" w:cstheme="minorHAnsi"/>
                  <w:sz w:val="18"/>
                  <w:szCs w:val="18"/>
                </w:rPr>
                <w:id w:val="-776021740"/>
                <w14:checkbox>
                  <w14:checked w14:val="0"/>
                  <w14:checkedState w14:val="2612" w14:font="MS Gothic"/>
                  <w14:uncheckedState w14:val="2610" w14:font="MS Gothic"/>
                </w14:checkbox>
              </w:sdtPr>
              <w:sdtContent>
                <w:r w:rsidRPr="00000AE3">
                  <w:rPr>
                    <w:rFonts w:ascii="Segoe UI Symbol" w:eastAsia="MS Gothic" w:hAnsi="Segoe UI Symbol" w:cs="Segoe UI Symbol"/>
                    <w:sz w:val="18"/>
                    <w:szCs w:val="18"/>
                  </w:rPr>
                  <w:t>☐</w:t>
                </w:r>
              </w:sdtContent>
            </w:sdt>
            <w:r w:rsidRPr="00000AE3">
              <w:rPr>
                <w:rFonts w:asciiTheme="minorHAnsi" w:hAnsiTheme="minorHAnsi" w:cstheme="minorHAnsi"/>
                <w:sz w:val="18"/>
                <w:szCs w:val="18"/>
              </w:rPr>
              <w:t xml:space="preserve"> Glass</w:t>
            </w:r>
          </w:p>
        </w:tc>
        <w:tc>
          <w:tcPr>
            <w:tcW w:w="1661" w:type="dxa"/>
            <w:gridSpan w:val="2"/>
            <w:tcBorders>
              <w:bottom w:val="single" w:sz="8" w:space="0" w:color="auto"/>
              <w:right w:val="single" w:sz="8" w:space="0" w:color="auto"/>
            </w:tcBorders>
            <w:shd w:val="clear" w:color="auto" w:fill="E6E6E6"/>
          </w:tcPr>
          <w:p w:rsidR="00AE6418" w:rsidRPr="00000AE3" w:rsidRDefault="00C129E0" w:rsidP="00000AE3">
            <w:pPr>
              <w:ind w:left="342" w:hanging="342"/>
              <w:jc w:val="left"/>
              <w:rPr>
                <w:rFonts w:asciiTheme="minorHAnsi" w:hAnsiTheme="minorHAnsi" w:cstheme="minorHAnsi"/>
                <w:b/>
                <w:sz w:val="18"/>
                <w:szCs w:val="18"/>
              </w:rPr>
            </w:pPr>
            <w:sdt>
              <w:sdtPr>
                <w:rPr>
                  <w:rFonts w:asciiTheme="minorHAnsi" w:hAnsiTheme="minorHAnsi" w:cstheme="minorHAnsi"/>
                  <w:sz w:val="18"/>
                  <w:szCs w:val="18"/>
                </w:rPr>
                <w:id w:val="-1967424440"/>
                <w14:checkbox>
                  <w14:checked w14:val="0"/>
                  <w14:checkedState w14:val="2612" w14:font="MS Gothic"/>
                  <w14:uncheckedState w14:val="2610" w14:font="MS Gothic"/>
                </w14:checkbox>
              </w:sdtPr>
              <w:sdtContent>
                <w:r w:rsidR="00AE6418" w:rsidRPr="00000AE3">
                  <w:rPr>
                    <w:rFonts w:ascii="Segoe UI Symbol" w:eastAsia="MS Gothic" w:hAnsi="Segoe UI Symbol" w:cs="Segoe UI Symbol"/>
                    <w:sz w:val="18"/>
                    <w:szCs w:val="18"/>
                  </w:rPr>
                  <w:t>☐</w:t>
                </w:r>
              </w:sdtContent>
            </w:sdt>
            <w:r w:rsidR="00AE6418" w:rsidRPr="00000AE3">
              <w:rPr>
                <w:rFonts w:asciiTheme="minorHAnsi" w:hAnsiTheme="minorHAnsi" w:cstheme="minorHAnsi"/>
                <w:sz w:val="18"/>
                <w:szCs w:val="18"/>
              </w:rPr>
              <w:t xml:space="preserve"> No Glass</w:t>
            </w:r>
          </w:p>
        </w:tc>
        <w:tc>
          <w:tcPr>
            <w:tcW w:w="2070" w:type="dxa"/>
            <w:vMerge/>
            <w:tcBorders>
              <w:left w:val="single" w:sz="8" w:space="0" w:color="auto"/>
              <w:bottom w:val="single" w:sz="8" w:space="0" w:color="auto"/>
              <w:right w:val="single" w:sz="8" w:space="0" w:color="auto"/>
            </w:tcBorders>
            <w:shd w:val="clear" w:color="auto" w:fill="auto"/>
          </w:tcPr>
          <w:p w:rsidR="00AE6418" w:rsidRPr="00000AE3" w:rsidRDefault="00AE6418" w:rsidP="00000AE3">
            <w:pPr>
              <w:jc w:val="left"/>
              <w:rPr>
                <w:rFonts w:asciiTheme="minorHAnsi" w:hAnsiTheme="minorHAnsi" w:cstheme="minorHAnsi"/>
                <w:b/>
                <w:sz w:val="18"/>
                <w:szCs w:val="18"/>
              </w:rPr>
            </w:pPr>
          </w:p>
        </w:tc>
        <w:tc>
          <w:tcPr>
            <w:tcW w:w="1800" w:type="dxa"/>
            <w:vMerge/>
            <w:tcBorders>
              <w:left w:val="single" w:sz="8" w:space="0" w:color="auto"/>
              <w:bottom w:val="single" w:sz="8" w:space="0" w:color="auto"/>
              <w:right w:val="single" w:sz="8" w:space="0" w:color="auto"/>
            </w:tcBorders>
            <w:shd w:val="clear" w:color="auto" w:fill="auto"/>
          </w:tcPr>
          <w:p w:rsidR="00AE6418" w:rsidRPr="00000AE3" w:rsidRDefault="00AE6418" w:rsidP="00000AE3">
            <w:pPr>
              <w:jc w:val="left"/>
              <w:rPr>
                <w:rFonts w:asciiTheme="minorHAnsi" w:hAnsiTheme="minorHAnsi" w:cstheme="minorHAnsi"/>
                <w:b/>
                <w:sz w:val="18"/>
                <w:szCs w:val="18"/>
              </w:rPr>
            </w:pPr>
          </w:p>
        </w:tc>
        <w:tc>
          <w:tcPr>
            <w:tcW w:w="2070" w:type="dxa"/>
            <w:vMerge/>
            <w:tcBorders>
              <w:left w:val="single" w:sz="8" w:space="0" w:color="auto"/>
              <w:bottom w:val="single" w:sz="8" w:space="0" w:color="auto"/>
              <w:right w:val="single" w:sz="8" w:space="0" w:color="auto"/>
            </w:tcBorders>
            <w:shd w:val="clear" w:color="auto" w:fill="auto"/>
          </w:tcPr>
          <w:p w:rsidR="00AE6418" w:rsidRPr="00000AE3" w:rsidRDefault="00AE6418" w:rsidP="00000AE3">
            <w:pPr>
              <w:jc w:val="left"/>
              <w:rPr>
                <w:rFonts w:asciiTheme="minorHAnsi" w:hAnsiTheme="minorHAnsi" w:cstheme="minorHAnsi"/>
                <w:b/>
                <w:sz w:val="18"/>
                <w:szCs w:val="18"/>
              </w:rPr>
            </w:pPr>
          </w:p>
        </w:tc>
        <w:tc>
          <w:tcPr>
            <w:tcW w:w="1980" w:type="dxa"/>
            <w:gridSpan w:val="2"/>
            <w:vMerge/>
            <w:tcBorders>
              <w:left w:val="single" w:sz="8" w:space="0" w:color="auto"/>
              <w:bottom w:val="single" w:sz="8" w:space="0" w:color="auto"/>
              <w:right w:val="single" w:sz="18" w:space="0" w:color="auto"/>
            </w:tcBorders>
            <w:shd w:val="clear" w:color="auto" w:fill="auto"/>
          </w:tcPr>
          <w:p w:rsidR="00AE6418" w:rsidRPr="00000AE3" w:rsidRDefault="00AE6418" w:rsidP="00000AE3">
            <w:pPr>
              <w:pStyle w:val="Tableupdate"/>
              <w:jc w:val="left"/>
              <w:rPr>
                <w:rFonts w:asciiTheme="minorHAnsi" w:hAnsiTheme="minorHAnsi" w:cstheme="minorHAnsi"/>
                <w:b/>
                <w:sz w:val="18"/>
                <w:szCs w:val="18"/>
                <w:vertAlign w:val="baseline"/>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ind w:left="342" w:hanging="342"/>
              <w:jc w:val="left"/>
              <w:rPr>
                <w:rFonts w:asciiTheme="minorHAnsi" w:hAnsiTheme="minorHAnsi" w:cstheme="minorHAnsi"/>
                <w:b/>
                <w:sz w:val="18"/>
                <w:szCs w:val="18"/>
              </w:rPr>
            </w:pPr>
            <w:r w:rsidRPr="00000AE3">
              <w:rPr>
                <w:rFonts w:asciiTheme="minorHAnsi" w:hAnsiTheme="minorHAnsi" w:cstheme="minorHAnsi"/>
                <w:b/>
                <w:sz w:val="18"/>
                <w:szCs w:val="18"/>
              </w:rPr>
              <w:t xml:space="preserve">32. Other Recyclables </w:t>
            </w:r>
            <w:r w:rsidRPr="00000AE3">
              <w:rPr>
                <w:rFonts w:asciiTheme="minorHAnsi" w:hAnsiTheme="minorHAnsi" w:cstheme="minorHAnsi"/>
                <w:sz w:val="18"/>
                <w:szCs w:val="18"/>
              </w:rPr>
              <w:t>(specify)</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pStyle w:val="Tableupdate"/>
              <w:jc w:val="left"/>
              <w:rPr>
                <w:rFonts w:asciiTheme="minorHAnsi" w:hAnsiTheme="minorHAnsi" w:cstheme="minorHAnsi"/>
                <w:b/>
                <w:sz w:val="18"/>
                <w:szCs w:val="18"/>
                <w:vertAlign w:val="baseline"/>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ind w:left="342" w:hanging="342"/>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pStyle w:val="Tableupdate"/>
              <w:jc w:val="left"/>
              <w:rPr>
                <w:rFonts w:asciiTheme="minorHAnsi" w:hAnsiTheme="minorHAnsi" w:cstheme="minorHAnsi"/>
                <w:b/>
                <w:sz w:val="18"/>
                <w:szCs w:val="18"/>
                <w:vertAlign w:val="baseline"/>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8" w:space="0" w:color="auto"/>
              <w:right w:val="single" w:sz="8" w:space="0" w:color="auto"/>
            </w:tcBorders>
            <w:shd w:val="clear" w:color="auto" w:fill="E6E6E6"/>
          </w:tcPr>
          <w:p w:rsidR="00140572" w:rsidRPr="00000AE3" w:rsidRDefault="00140572" w:rsidP="00000AE3">
            <w:pPr>
              <w:ind w:left="342" w:hanging="342"/>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8" w:space="0" w:color="auto"/>
              <w:right w:val="single" w:sz="18" w:space="0" w:color="auto"/>
            </w:tcBorders>
            <w:shd w:val="clear" w:color="auto" w:fill="auto"/>
          </w:tcPr>
          <w:p w:rsidR="00140572" w:rsidRPr="00000AE3" w:rsidRDefault="00140572" w:rsidP="00000AE3">
            <w:pPr>
              <w:pStyle w:val="Tableupdate"/>
              <w:jc w:val="left"/>
              <w:rPr>
                <w:rFonts w:asciiTheme="minorHAnsi" w:hAnsiTheme="minorHAnsi" w:cstheme="minorHAnsi"/>
                <w:b/>
                <w:sz w:val="18"/>
                <w:szCs w:val="18"/>
                <w:vertAlign w:val="baseline"/>
              </w:rPr>
            </w:pPr>
          </w:p>
        </w:tc>
      </w:tr>
      <w:tr w:rsidR="00140572" w:rsidRPr="00000AE3" w:rsidTr="00057165">
        <w:trPr>
          <w:cantSplit/>
          <w:trHeight w:val="20"/>
          <w:tblHeader/>
        </w:trPr>
        <w:tc>
          <w:tcPr>
            <w:tcW w:w="3150" w:type="dxa"/>
            <w:gridSpan w:val="3"/>
            <w:tcBorders>
              <w:top w:val="single" w:sz="8" w:space="0" w:color="auto"/>
              <w:left w:val="single" w:sz="18" w:space="0" w:color="auto"/>
              <w:bottom w:val="single" w:sz="12" w:space="0" w:color="auto"/>
              <w:right w:val="single" w:sz="8" w:space="0" w:color="auto"/>
            </w:tcBorders>
            <w:shd w:val="clear" w:color="auto" w:fill="E6E6E6"/>
          </w:tcPr>
          <w:p w:rsidR="00140572" w:rsidRPr="00000AE3" w:rsidRDefault="00140572" w:rsidP="00000AE3">
            <w:pPr>
              <w:ind w:left="342" w:hanging="342"/>
              <w:jc w:val="left"/>
              <w:rPr>
                <w:rFonts w:asciiTheme="minorHAnsi" w:hAnsiTheme="minorHAnsi" w:cstheme="minorHAnsi"/>
                <w:b/>
                <w:sz w:val="18"/>
                <w:szCs w:val="18"/>
              </w:rPr>
            </w:pPr>
          </w:p>
        </w:tc>
        <w:tc>
          <w:tcPr>
            <w:tcW w:w="2070" w:type="dxa"/>
            <w:tcBorders>
              <w:top w:val="single" w:sz="8" w:space="0" w:color="auto"/>
              <w:left w:val="single" w:sz="8" w:space="0" w:color="auto"/>
              <w:bottom w:val="single" w:sz="1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800" w:type="dxa"/>
            <w:tcBorders>
              <w:top w:val="single" w:sz="8" w:space="0" w:color="auto"/>
              <w:left w:val="single" w:sz="8" w:space="0" w:color="auto"/>
              <w:bottom w:val="single" w:sz="1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8" w:space="0" w:color="auto"/>
              <w:left w:val="single" w:sz="8" w:space="0" w:color="auto"/>
              <w:bottom w:val="single" w:sz="18" w:space="0" w:color="auto"/>
              <w:right w:val="single" w:sz="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8" w:space="0" w:color="auto"/>
              <w:left w:val="single" w:sz="8" w:space="0" w:color="auto"/>
              <w:bottom w:val="single" w:sz="12" w:space="0" w:color="auto"/>
              <w:right w:val="single" w:sz="18" w:space="0" w:color="auto"/>
            </w:tcBorders>
            <w:shd w:val="clear" w:color="auto" w:fill="auto"/>
          </w:tcPr>
          <w:p w:rsidR="00140572" w:rsidRPr="00000AE3" w:rsidRDefault="00140572" w:rsidP="00000AE3">
            <w:pPr>
              <w:pStyle w:val="Tableupdate"/>
              <w:jc w:val="left"/>
              <w:rPr>
                <w:rFonts w:asciiTheme="minorHAnsi" w:hAnsiTheme="minorHAnsi" w:cstheme="minorHAnsi"/>
                <w:b/>
                <w:sz w:val="18"/>
                <w:szCs w:val="18"/>
                <w:vertAlign w:val="baseline"/>
              </w:rPr>
            </w:pPr>
          </w:p>
        </w:tc>
      </w:tr>
      <w:tr w:rsidR="00140572" w:rsidRPr="00000AE3" w:rsidTr="00057165">
        <w:trPr>
          <w:cantSplit/>
          <w:trHeight w:val="130"/>
          <w:tblHeader/>
        </w:trPr>
        <w:tc>
          <w:tcPr>
            <w:tcW w:w="3150" w:type="dxa"/>
            <w:gridSpan w:val="3"/>
            <w:tcBorders>
              <w:top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top w:val="single" w:sz="18" w:space="0" w:color="auto"/>
            </w:tcBorders>
            <w:shd w:val="clear" w:color="auto" w:fill="auto"/>
          </w:tcPr>
          <w:p w:rsidR="00140572" w:rsidRPr="00000AE3" w:rsidRDefault="00140572" w:rsidP="00000AE3">
            <w:pPr>
              <w:jc w:val="left"/>
              <w:rPr>
                <w:rFonts w:asciiTheme="minorHAnsi" w:hAnsiTheme="minorHAnsi" w:cstheme="minorHAnsi"/>
                <w:sz w:val="18"/>
                <w:szCs w:val="18"/>
              </w:rPr>
            </w:pPr>
          </w:p>
        </w:tc>
        <w:tc>
          <w:tcPr>
            <w:tcW w:w="1800" w:type="dxa"/>
            <w:tcBorders>
              <w:top w:val="single" w:sz="18" w:space="0" w:color="auto"/>
              <w:bottom w:val="single" w:sz="18" w:space="0" w:color="auto"/>
            </w:tcBorders>
          </w:tcPr>
          <w:p w:rsidR="00140572" w:rsidRPr="00000AE3" w:rsidRDefault="00140572" w:rsidP="00000AE3">
            <w:pPr>
              <w:jc w:val="left"/>
              <w:rPr>
                <w:rFonts w:asciiTheme="minorHAnsi" w:hAnsiTheme="minorHAnsi" w:cstheme="minorHAnsi"/>
                <w:b/>
                <w:sz w:val="18"/>
                <w:szCs w:val="18"/>
              </w:rPr>
            </w:pPr>
          </w:p>
        </w:tc>
        <w:tc>
          <w:tcPr>
            <w:tcW w:w="2070" w:type="dxa"/>
            <w:tcBorders>
              <w:top w:val="single" w:sz="18" w:space="0" w:color="auto"/>
              <w:bottom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18" w:space="0" w:color="auto"/>
              <w:bottom w:val="single" w:sz="18" w:space="0" w:color="auto"/>
            </w:tcBorders>
            <w:shd w:val="clear" w:color="auto" w:fill="auto"/>
          </w:tcPr>
          <w:p w:rsidR="00140572" w:rsidRPr="00000AE3" w:rsidRDefault="00140572" w:rsidP="00000AE3">
            <w:pPr>
              <w:pStyle w:val="Tableupdate"/>
              <w:jc w:val="left"/>
              <w:rPr>
                <w:rFonts w:asciiTheme="minorHAnsi" w:hAnsiTheme="minorHAnsi" w:cstheme="minorHAnsi"/>
                <w:b/>
                <w:sz w:val="18"/>
                <w:szCs w:val="18"/>
                <w:vertAlign w:val="baseline"/>
              </w:rPr>
            </w:pPr>
          </w:p>
        </w:tc>
      </w:tr>
      <w:tr w:rsidR="00140572" w:rsidRPr="00000AE3" w:rsidTr="00057165">
        <w:trPr>
          <w:gridBefore w:val="2"/>
          <w:wBefore w:w="1537" w:type="dxa"/>
          <w:cantSplit/>
          <w:trHeight w:val="490"/>
          <w:tblHeader/>
        </w:trPr>
        <w:tc>
          <w:tcPr>
            <w:tcW w:w="7553" w:type="dxa"/>
            <w:gridSpan w:val="4"/>
            <w:tcBorders>
              <w:top w:val="single" w:sz="18" w:space="0" w:color="auto"/>
              <w:left w:val="single" w:sz="18" w:space="0" w:color="auto"/>
              <w:bottom w:val="single" w:sz="18" w:space="0" w:color="auto"/>
              <w:right w:val="single" w:sz="18" w:space="0" w:color="auto"/>
            </w:tcBorders>
            <w:shd w:val="clear" w:color="auto" w:fill="E6E6E6"/>
          </w:tcPr>
          <w:p w:rsidR="00140572" w:rsidRPr="00000AE3" w:rsidRDefault="00083CDB" w:rsidP="00CA61C4">
            <w:pPr>
              <w:ind w:left="342" w:hanging="342"/>
              <w:jc w:val="left"/>
              <w:rPr>
                <w:rFonts w:asciiTheme="minorHAnsi" w:hAnsiTheme="minorHAnsi" w:cstheme="minorHAnsi"/>
                <w:b/>
                <w:sz w:val="18"/>
                <w:szCs w:val="18"/>
              </w:rPr>
            </w:pPr>
            <w:r w:rsidRPr="00000AE3">
              <w:rPr>
                <w:rFonts w:asciiTheme="minorHAnsi" w:hAnsiTheme="minorHAnsi" w:cstheme="minorHAnsi"/>
                <w:b/>
                <w:sz w:val="18"/>
                <w:szCs w:val="18"/>
              </w:rPr>
              <w:t xml:space="preserve">  *Required*</w:t>
            </w:r>
            <w:r w:rsidR="00140572" w:rsidRPr="00000AE3">
              <w:rPr>
                <w:rFonts w:asciiTheme="minorHAnsi" w:hAnsiTheme="minorHAnsi" w:cstheme="minorHAnsi"/>
                <w:b/>
                <w:sz w:val="18"/>
                <w:szCs w:val="18"/>
              </w:rPr>
              <w:t>Amount of Material Disposed (not recycled):</w:t>
            </w:r>
          </w:p>
        </w:tc>
        <w:tc>
          <w:tcPr>
            <w:tcW w:w="1980" w:type="dxa"/>
            <w:gridSpan w:val="2"/>
            <w:tcBorders>
              <w:top w:val="single" w:sz="18" w:space="0" w:color="auto"/>
              <w:left w:val="single" w:sz="18" w:space="0" w:color="auto"/>
              <w:bottom w:val="single" w:sz="18" w:space="0" w:color="auto"/>
              <w:right w:val="single" w:sz="18" w:space="0" w:color="auto"/>
            </w:tcBorders>
            <w:shd w:val="clear" w:color="auto" w:fill="auto"/>
          </w:tcPr>
          <w:p w:rsidR="00140572" w:rsidRPr="00000AE3" w:rsidRDefault="00140572" w:rsidP="00000AE3">
            <w:pPr>
              <w:ind w:left="342" w:hanging="342"/>
              <w:jc w:val="left"/>
              <w:rPr>
                <w:rFonts w:asciiTheme="minorHAnsi" w:hAnsiTheme="minorHAnsi" w:cstheme="minorHAnsi"/>
                <w:b/>
                <w:sz w:val="18"/>
                <w:szCs w:val="18"/>
              </w:rPr>
            </w:pPr>
            <w:r w:rsidRPr="00000AE3">
              <w:rPr>
                <w:rFonts w:asciiTheme="minorHAnsi" w:hAnsiTheme="minorHAnsi" w:cstheme="minorHAnsi"/>
                <w:b/>
                <w:sz w:val="18"/>
                <w:szCs w:val="18"/>
              </w:rPr>
              <w:t>tons</w:t>
            </w:r>
          </w:p>
        </w:tc>
      </w:tr>
      <w:tr w:rsidR="00140572" w:rsidRPr="00000AE3" w:rsidTr="00057165">
        <w:trPr>
          <w:gridBefore w:val="2"/>
          <w:wBefore w:w="1537" w:type="dxa"/>
          <w:cantSplit/>
          <w:trHeight w:val="580"/>
          <w:tblHeader/>
        </w:trPr>
        <w:tc>
          <w:tcPr>
            <w:tcW w:w="7553" w:type="dxa"/>
            <w:gridSpan w:val="4"/>
            <w:tcBorders>
              <w:top w:val="single" w:sz="18" w:space="0" w:color="auto"/>
              <w:left w:val="single" w:sz="18" w:space="0" w:color="auto"/>
              <w:bottom w:val="single" w:sz="18" w:space="0" w:color="auto"/>
              <w:right w:val="single" w:sz="18" w:space="0" w:color="auto"/>
            </w:tcBorders>
            <w:shd w:val="clear" w:color="auto" w:fill="E6E6E6"/>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 xml:space="preserve">If you do not know the amount disposed or there was no disposal, estimate the percentage of non-recyclable materials in loads accepted: </w:t>
            </w:r>
          </w:p>
        </w:tc>
        <w:tc>
          <w:tcPr>
            <w:tcW w:w="1537" w:type="dxa"/>
            <w:tcBorders>
              <w:left w:val="single" w:sz="18" w:space="0" w:color="auto"/>
              <w:bottom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443" w:type="dxa"/>
            <w:tcBorders>
              <w:left w:val="nil"/>
              <w:bottom w:val="single" w:sz="1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w:t>
            </w:r>
          </w:p>
        </w:tc>
      </w:tr>
      <w:tr w:rsidR="00140572" w:rsidRPr="00000AE3" w:rsidTr="00057165">
        <w:trPr>
          <w:cantSplit/>
          <w:trHeight w:val="20"/>
          <w:tblHeader/>
        </w:trPr>
        <w:tc>
          <w:tcPr>
            <w:tcW w:w="3150" w:type="dxa"/>
            <w:gridSpan w:val="3"/>
            <w:tcBorders>
              <w:bottom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2070" w:type="dxa"/>
            <w:tcBorders>
              <w:bottom w:val="single" w:sz="18" w:space="0" w:color="auto"/>
            </w:tcBorders>
            <w:shd w:val="clear" w:color="auto" w:fill="auto"/>
          </w:tcPr>
          <w:p w:rsidR="00140572" w:rsidRPr="00000AE3" w:rsidRDefault="00140572" w:rsidP="00000AE3">
            <w:pPr>
              <w:jc w:val="left"/>
              <w:rPr>
                <w:rFonts w:asciiTheme="minorHAnsi" w:hAnsiTheme="minorHAnsi" w:cstheme="minorHAnsi"/>
                <w:sz w:val="18"/>
                <w:szCs w:val="18"/>
              </w:rPr>
            </w:pPr>
          </w:p>
        </w:tc>
        <w:tc>
          <w:tcPr>
            <w:tcW w:w="1800" w:type="dxa"/>
            <w:tcBorders>
              <w:top w:val="single" w:sz="18" w:space="0" w:color="auto"/>
              <w:bottom w:val="single" w:sz="18" w:space="0" w:color="auto"/>
            </w:tcBorders>
          </w:tcPr>
          <w:p w:rsidR="00140572" w:rsidRPr="00000AE3" w:rsidRDefault="00140572" w:rsidP="00000AE3">
            <w:pPr>
              <w:jc w:val="left"/>
              <w:rPr>
                <w:rFonts w:asciiTheme="minorHAnsi" w:hAnsiTheme="minorHAnsi" w:cstheme="minorHAnsi"/>
                <w:b/>
                <w:sz w:val="18"/>
                <w:szCs w:val="18"/>
              </w:rPr>
            </w:pPr>
          </w:p>
        </w:tc>
        <w:tc>
          <w:tcPr>
            <w:tcW w:w="2070" w:type="dxa"/>
            <w:tcBorders>
              <w:top w:val="single" w:sz="18" w:space="0" w:color="auto"/>
              <w:bottom w:val="single" w:sz="18" w:space="0" w:color="auto"/>
            </w:tcBorders>
            <w:shd w:val="clear" w:color="auto" w:fill="auto"/>
          </w:tcPr>
          <w:p w:rsidR="00140572" w:rsidRPr="00000AE3" w:rsidRDefault="00140572" w:rsidP="00000AE3">
            <w:pPr>
              <w:jc w:val="left"/>
              <w:rPr>
                <w:rFonts w:asciiTheme="minorHAnsi" w:hAnsiTheme="minorHAnsi" w:cstheme="minorHAnsi"/>
                <w:b/>
                <w:sz w:val="18"/>
                <w:szCs w:val="18"/>
              </w:rPr>
            </w:pPr>
          </w:p>
        </w:tc>
        <w:tc>
          <w:tcPr>
            <w:tcW w:w="1980" w:type="dxa"/>
            <w:gridSpan w:val="2"/>
            <w:tcBorders>
              <w:top w:val="single" w:sz="18" w:space="0" w:color="auto"/>
              <w:bottom w:val="single" w:sz="18" w:space="0" w:color="auto"/>
            </w:tcBorders>
            <w:shd w:val="clear" w:color="auto" w:fill="auto"/>
          </w:tcPr>
          <w:p w:rsidR="00140572" w:rsidRPr="00000AE3" w:rsidRDefault="00140572" w:rsidP="00000AE3">
            <w:pPr>
              <w:pStyle w:val="Tableupdate"/>
              <w:jc w:val="left"/>
              <w:rPr>
                <w:rFonts w:asciiTheme="minorHAnsi" w:hAnsiTheme="minorHAnsi" w:cstheme="minorHAnsi"/>
                <w:b/>
                <w:sz w:val="18"/>
                <w:szCs w:val="18"/>
                <w:vertAlign w:val="baseline"/>
              </w:rPr>
            </w:pPr>
          </w:p>
        </w:tc>
      </w:tr>
      <w:tr w:rsidR="00140572" w:rsidRPr="00000AE3" w:rsidTr="00057165">
        <w:trPr>
          <w:cantSplit/>
          <w:trHeight w:val="20"/>
          <w:tblHeader/>
        </w:trPr>
        <w:tc>
          <w:tcPr>
            <w:tcW w:w="5220" w:type="dxa"/>
            <w:gridSpan w:val="4"/>
            <w:tcBorders>
              <w:top w:val="single" w:sz="18" w:space="0" w:color="auto"/>
              <w:left w:val="single" w:sz="18" w:space="0" w:color="auto"/>
              <w:bottom w:val="single" w:sz="18" w:space="0" w:color="auto"/>
              <w:right w:val="single" w:sz="2" w:space="0" w:color="auto"/>
            </w:tcBorders>
            <w:shd w:val="clear" w:color="auto" w:fill="D9D9D9"/>
          </w:tcPr>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Total Tons Collected for Recycling:</w:t>
            </w:r>
          </w:p>
          <w:p w:rsidR="00140572" w:rsidRPr="00000AE3" w:rsidRDefault="00140572" w:rsidP="00000AE3">
            <w:pPr>
              <w:jc w:val="left"/>
              <w:rPr>
                <w:rFonts w:asciiTheme="minorHAnsi" w:hAnsiTheme="minorHAnsi" w:cstheme="minorHAnsi"/>
                <w:b/>
                <w:sz w:val="18"/>
                <w:szCs w:val="18"/>
              </w:rPr>
            </w:pPr>
            <w:r w:rsidRPr="00000AE3">
              <w:rPr>
                <w:rFonts w:asciiTheme="minorHAnsi" w:hAnsiTheme="minorHAnsi" w:cstheme="minorHAnsi"/>
                <w:b/>
                <w:sz w:val="18"/>
                <w:szCs w:val="18"/>
              </w:rPr>
              <w:t>(include all incoming materials)</w:t>
            </w:r>
          </w:p>
        </w:tc>
        <w:tc>
          <w:tcPr>
            <w:tcW w:w="1800" w:type="dxa"/>
            <w:tcBorders>
              <w:top w:val="single" w:sz="18" w:space="0" w:color="auto"/>
              <w:left w:val="single" w:sz="2" w:space="0" w:color="auto"/>
              <w:bottom w:val="single" w:sz="18" w:space="0" w:color="auto"/>
            </w:tcBorders>
          </w:tcPr>
          <w:p w:rsidR="00140572" w:rsidRPr="00000AE3" w:rsidRDefault="00140572" w:rsidP="00000AE3">
            <w:pPr>
              <w:jc w:val="left"/>
              <w:rPr>
                <w:rFonts w:asciiTheme="minorHAnsi" w:hAnsiTheme="minorHAnsi" w:cstheme="minorHAnsi"/>
                <w:sz w:val="18"/>
                <w:szCs w:val="18"/>
              </w:rPr>
            </w:pPr>
          </w:p>
        </w:tc>
        <w:tc>
          <w:tcPr>
            <w:tcW w:w="2070" w:type="dxa"/>
            <w:tcBorders>
              <w:top w:val="single" w:sz="18" w:space="0" w:color="auto"/>
              <w:left w:val="single" w:sz="8" w:space="0" w:color="auto"/>
              <w:bottom w:val="single" w:sz="18" w:space="0" w:color="auto"/>
              <w:right w:val="single" w:sz="18" w:space="0" w:color="auto"/>
            </w:tcBorders>
            <w:shd w:val="clear" w:color="auto" w:fill="auto"/>
          </w:tcPr>
          <w:p w:rsidR="00140572" w:rsidRPr="00000AE3" w:rsidRDefault="00140572" w:rsidP="00000AE3">
            <w:pPr>
              <w:jc w:val="left"/>
              <w:rPr>
                <w:rFonts w:asciiTheme="minorHAnsi" w:hAnsiTheme="minorHAnsi" w:cstheme="minorHAnsi"/>
                <w:sz w:val="18"/>
                <w:szCs w:val="18"/>
              </w:rPr>
            </w:pPr>
          </w:p>
        </w:tc>
        <w:tc>
          <w:tcPr>
            <w:tcW w:w="1980" w:type="dxa"/>
            <w:gridSpan w:val="2"/>
            <w:tcBorders>
              <w:bottom w:val="single" w:sz="18" w:space="0" w:color="auto"/>
              <w:right w:val="single" w:sz="18" w:space="0" w:color="auto"/>
            </w:tcBorders>
          </w:tcPr>
          <w:p w:rsidR="00140572" w:rsidRPr="00000AE3" w:rsidRDefault="00140572" w:rsidP="00000AE3">
            <w:pPr>
              <w:pStyle w:val="Tableupdate"/>
              <w:jc w:val="left"/>
              <w:rPr>
                <w:rFonts w:asciiTheme="minorHAnsi" w:hAnsiTheme="minorHAnsi" w:cstheme="minorHAnsi"/>
                <w:b/>
                <w:sz w:val="18"/>
                <w:szCs w:val="18"/>
                <w:vertAlign w:val="baseline"/>
              </w:rPr>
            </w:pPr>
            <w:r w:rsidRPr="00000AE3">
              <w:rPr>
                <w:rFonts w:asciiTheme="minorHAnsi" w:hAnsiTheme="minorHAnsi" w:cstheme="minorHAnsi"/>
                <w:b/>
                <w:sz w:val="18"/>
                <w:szCs w:val="18"/>
                <w:vertAlign w:val="baseline"/>
              </w:rPr>
              <w:t>tons</w:t>
            </w:r>
          </w:p>
        </w:tc>
      </w:tr>
    </w:tbl>
    <w:p w:rsidR="003A4CA3" w:rsidRDefault="003A4CA3" w:rsidP="009E1ADB">
      <w:pPr>
        <w:pStyle w:val="Heading2"/>
        <w:sectPr w:rsidR="003A4CA3" w:rsidSect="00000AE3">
          <w:endnotePr>
            <w:numFmt w:val="decimal"/>
          </w:endnotePr>
          <w:pgSz w:w="12240" w:h="15840" w:code="1"/>
          <w:pgMar w:top="450" w:right="1526" w:bottom="630" w:left="1526" w:header="720" w:footer="432" w:gutter="0"/>
          <w:cols w:space="720"/>
          <w:noEndnote/>
          <w:docGrid w:linePitch="272"/>
        </w:sectPr>
      </w:pPr>
    </w:p>
    <w:p w:rsidR="003A4CA3" w:rsidRPr="009E1ADB" w:rsidRDefault="003A4CA3" w:rsidP="00057165">
      <w:pPr>
        <w:pStyle w:val="Heading2"/>
        <w:spacing w:before="0" w:after="360"/>
        <w:rPr>
          <w:rFonts w:asciiTheme="minorHAnsi" w:hAnsiTheme="minorHAnsi" w:cstheme="minorHAnsi"/>
          <w:i w:val="0"/>
          <w:sz w:val="28"/>
        </w:rPr>
      </w:pPr>
      <w:r w:rsidRPr="009E1ADB">
        <w:rPr>
          <w:rFonts w:asciiTheme="minorHAnsi" w:hAnsiTheme="minorHAnsi" w:cstheme="minorHAnsi"/>
          <w:i w:val="0"/>
          <w:sz w:val="28"/>
        </w:rPr>
        <w:t>County/City Form</w:t>
      </w:r>
    </w:p>
    <w:p w:rsidR="00935640" w:rsidRPr="00061FBB" w:rsidRDefault="00935640" w:rsidP="004F5C30">
      <w:pPr>
        <w:tabs>
          <w:tab w:val="left" w:pos="-720"/>
        </w:tabs>
        <w:ind w:left="-540" w:right="-802" w:hanging="180"/>
        <w:jc w:val="left"/>
        <w:rPr>
          <w:rFonts w:ascii="Arial" w:hAnsi="Arial"/>
          <w:b/>
          <w:i/>
          <w:sz w:val="16"/>
          <w:szCs w:val="16"/>
        </w:rPr>
      </w:pPr>
    </w:p>
    <w:tbl>
      <w:tblPr>
        <w:tblW w:w="10710" w:type="dxa"/>
        <w:tblInd w:w="-612" w:type="dxa"/>
        <w:tblLayout w:type="fixed"/>
        <w:tblLook w:val="0000" w:firstRow="0" w:lastRow="0" w:firstColumn="0" w:lastColumn="0" w:noHBand="0" w:noVBand="0"/>
        <w:tblDescription w:val="County and city form."/>
      </w:tblPr>
      <w:tblGrid>
        <w:gridCol w:w="1980"/>
        <w:gridCol w:w="180"/>
        <w:gridCol w:w="2160"/>
        <w:gridCol w:w="2160"/>
        <w:gridCol w:w="2160"/>
        <w:gridCol w:w="2070"/>
      </w:tblGrid>
      <w:tr w:rsidR="00140572" w:rsidRPr="009E1ADB" w:rsidTr="00057165">
        <w:trPr>
          <w:cantSplit/>
          <w:trHeight w:val="292"/>
          <w:tblHeader/>
        </w:trPr>
        <w:tc>
          <w:tcPr>
            <w:tcW w:w="6480" w:type="dxa"/>
            <w:gridSpan w:val="4"/>
            <w:tcBorders>
              <w:top w:val="single" w:sz="18" w:space="0" w:color="auto"/>
              <w:left w:val="single" w:sz="18" w:space="0" w:color="auto"/>
              <w:bottom w:val="single" w:sz="12" w:space="0" w:color="auto"/>
              <w:right w:val="single" w:sz="8" w:space="0" w:color="auto"/>
            </w:tcBorders>
          </w:tcPr>
          <w:p w:rsidR="00140572" w:rsidRPr="009E1ADB" w:rsidRDefault="00CA61C4" w:rsidP="00140572">
            <w:pPr>
              <w:spacing w:before="60"/>
              <w:jc w:val="left"/>
              <w:rPr>
                <w:rFonts w:asciiTheme="minorHAnsi" w:hAnsiTheme="minorHAnsi" w:cstheme="minorHAnsi"/>
                <w:b/>
                <w:sz w:val="18"/>
                <w:szCs w:val="18"/>
              </w:rPr>
            </w:pPr>
            <w:r>
              <w:rPr>
                <w:rFonts w:asciiTheme="minorHAnsi" w:hAnsiTheme="minorHAnsi" w:cstheme="minorHAnsi"/>
                <w:b/>
                <w:sz w:val="18"/>
                <w:szCs w:val="18"/>
              </w:rPr>
              <w:t>Type of Material:</w:t>
            </w:r>
            <w:r w:rsidR="00140572" w:rsidRPr="009E1ADB">
              <w:rPr>
                <w:rFonts w:asciiTheme="minorHAnsi" w:hAnsiTheme="minorHAnsi" w:cstheme="minorHAnsi"/>
                <w:b/>
                <w:sz w:val="18"/>
                <w:szCs w:val="18"/>
              </w:rPr>
              <w:t>____________________________________</w:t>
            </w:r>
          </w:p>
          <w:p w:rsidR="00140572" w:rsidRPr="009E1ADB" w:rsidRDefault="002D1CE9" w:rsidP="00140572">
            <w:pPr>
              <w:spacing w:before="60"/>
              <w:jc w:val="left"/>
              <w:rPr>
                <w:rFonts w:asciiTheme="minorHAnsi" w:hAnsiTheme="minorHAnsi" w:cstheme="minorHAnsi"/>
                <w:b/>
                <w:bCs/>
                <w:sz w:val="18"/>
                <w:szCs w:val="18"/>
              </w:rPr>
            </w:pPr>
            <w:r w:rsidRPr="009E1ADB">
              <w:rPr>
                <w:rFonts w:asciiTheme="minorHAnsi" w:hAnsiTheme="minorHAnsi" w:cstheme="minorHAnsi"/>
                <w:b/>
                <w:sz w:val="18"/>
                <w:szCs w:val="18"/>
              </w:rPr>
              <w:t>C</w:t>
            </w:r>
            <w:r w:rsidR="00140572" w:rsidRPr="009E1ADB">
              <w:rPr>
                <w:rFonts w:asciiTheme="minorHAnsi" w:hAnsiTheme="minorHAnsi" w:cstheme="minorHAnsi"/>
                <w:b/>
                <w:sz w:val="18"/>
                <w:szCs w:val="18"/>
              </w:rPr>
              <w:t>opy this form for each different material type OR use the Materials Form on the previous page.</w:t>
            </w:r>
          </w:p>
        </w:tc>
        <w:tc>
          <w:tcPr>
            <w:tcW w:w="2160" w:type="dxa"/>
            <w:tcBorders>
              <w:top w:val="single" w:sz="18" w:space="0" w:color="auto"/>
              <w:left w:val="single" w:sz="8" w:space="0" w:color="auto"/>
              <w:bottom w:val="single" w:sz="12" w:space="0" w:color="auto"/>
              <w:right w:val="single" w:sz="8" w:space="0" w:color="auto"/>
            </w:tcBorders>
            <w:shd w:val="clear" w:color="auto" w:fill="E6E6E6"/>
            <w:vAlign w:val="center"/>
          </w:tcPr>
          <w:p w:rsidR="00140572" w:rsidRPr="009E1ADB" w:rsidRDefault="00140572" w:rsidP="009A43D0">
            <w:pPr>
              <w:jc w:val="left"/>
              <w:rPr>
                <w:rFonts w:asciiTheme="minorHAnsi" w:hAnsiTheme="minorHAnsi" w:cstheme="minorHAnsi"/>
                <w:b/>
                <w:sz w:val="18"/>
                <w:szCs w:val="18"/>
              </w:rPr>
            </w:pPr>
            <w:r w:rsidRPr="009E1ADB">
              <w:rPr>
                <w:rFonts w:asciiTheme="minorHAnsi" w:hAnsiTheme="minorHAnsi" w:cstheme="minorHAnsi"/>
                <w:b/>
                <w:bCs/>
                <w:sz w:val="18"/>
                <w:szCs w:val="18"/>
              </w:rPr>
              <w:t>Reporting Year:</w:t>
            </w:r>
          </w:p>
        </w:tc>
        <w:tc>
          <w:tcPr>
            <w:tcW w:w="2070" w:type="dxa"/>
            <w:tcBorders>
              <w:top w:val="single" w:sz="18" w:space="0" w:color="auto"/>
              <w:left w:val="single" w:sz="8" w:space="0" w:color="auto"/>
              <w:bottom w:val="single" w:sz="12" w:space="0" w:color="auto"/>
              <w:right w:val="single" w:sz="18" w:space="0" w:color="auto"/>
            </w:tcBorders>
            <w:shd w:val="clear" w:color="auto" w:fill="E6E6E6"/>
            <w:vAlign w:val="center"/>
          </w:tcPr>
          <w:p w:rsidR="00140572" w:rsidRPr="009E1ADB" w:rsidRDefault="00140572" w:rsidP="00140572">
            <w:pPr>
              <w:jc w:val="left"/>
              <w:rPr>
                <w:rFonts w:asciiTheme="minorHAnsi" w:hAnsiTheme="minorHAnsi" w:cstheme="minorHAnsi"/>
                <w:b/>
                <w:bCs/>
                <w:sz w:val="18"/>
                <w:szCs w:val="18"/>
              </w:rPr>
            </w:pPr>
            <w:r w:rsidRPr="009E1ADB">
              <w:rPr>
                <w:rFonts w:asciiTheme="minorHAnsi" w:hAnsiTheme="minorHAnsi" w:cstheme="minorHAnsi"/>
                <w:b/>
                <w:bCs/>
                <w:sz w:val="18"/>
                <w:szCs w:val="18"/>
              </w:rPr>
              <w:t xml:space="preserve">Facility ID: </w:t>
            </w:r>
          </w:p>
        </w:tc>
      </w:tr>
      <w:tr w:rsidR="00140572" w:rsidRPr="009E1ADB" w:rsidTr="00057165">
        <w:trPr>
          <w:cantSplit/>
          <w:tblHeader/>
        </w:trPr>
        <w:tc>
          <w:tcPr>
            <w:tcW w:w="1980" w:type="dxa"/>
            <w:tcBorders>
              <w:top w:val="single" w:sz="12" w:space="0" w:color="auto"/>
              <w:left w:val="single" w:sz="18" w:space="0" w:color="auto"/>
              <w:bottom w:val="single" w:sz="2" w:space="0" w:color="auto"/>
            </w:tcBorders>
            <w:shd w:val="clear" w:color="auto" w:fill="E6E6E6"/>
            <w:vAlign w:val="center"/>
          </w:tcPr>
          <w:p w:rsidR="00140572" w:rsidRPr="009E1ADB" w:rsidRDefault="00140572" w:rsidP="00140572">
            <w:pPr>
              <w:rPr>
                <w:rFonts w:asciiTheme="minorHAnsi" w:hAnsiTheme="minorHAnsi" w:cstheme="minorHAnsi"/>
                <w:b/>
                <w:sz w:val="18"/>
                <w:szCs w:val="18"/>
              </w:rPr>
            </w:pPr>
            <w:r w:rsidRPr="009E1ADB">
              <w:rPr>
                <w:rFonts w:asciiTheme="minorHAnsi" w:hAnsiTheme="minorHAnsi" w:cstheme="minorHAnsi"/>
                <w:b/>
                <w:sz w:val="18"/>
                <w:szCs w:val="18"/>
              </w:rPr>
              <w:t>County</w:t>
            </w:r>
          </w:p>
        </w:tc>
        <w:tc>
          <w:tcPr>
            <w:tcW w:w="2340" w:type="dxa"/>
            <w:gridSpan w:val="2"/>
            <w:tcBorders>
              <w:top w:val="single" w:sz="12" w:space="0" w:color="auto"/>
              <w:left w:val="single" w:sz="6" w:space="0" w:color="auto"/>
              <w:bottom w:val="single" w:sz="2" w:space="0" w:color="auto"/>
              <w:right w:val="single" w:sz="6" w:space="0" w:color="auto"/>
            </w:tcBorders>
            <w:shd w:val="clear" w:color="auto" w:fill="E6E6E6"/>
            <w:vAlign w:val="center"/>
          </w:tcPr>
          <w:p w:rsidR="00140572" w:rsidRPr="009E1ADB" w:rsidRDefault="00140572" w:rsidP="00140572">
            <w:pPr>
              <w:rPr>
                <w:rFonts w:asciiTheme="minorHAnsi" w:hAnsiTheme="minorHAnsi" w:cstheme="minorHAnsi"/>
                <w:b/>
                <w:sz w:val="18"/>
                <w:szCs w:val="18"/>
              </w:rPr>
            </w:pPr>
            <w:r w:rsidRPr="009E1ADB">
              <w:rPr>
                <w:rFonts w:asciiTheme="minorHAnsi" w:hAnsiTheme="minorHAnsi" w:cstheme="minorHAnsi"/>
                <w:b/>
                <w:sz w:val="18"/>
                <w:szCs w:val="18"/>
              </w:rPr>
              <w:t xml:space="preserve">Material Description </w:t>
            </w:r>
            <w:r w:rsidRPr="009E1ADB">
              <w:rPr>
                <w:rFonts w:asciiTheme="minorHAnsi" w:hAnsiTheme="minorHAnsi" w:cstheme="minorHAnsi"/>
                <w:b/>
                <w:sz w:val="18"/>
                <w:szCs w:val="18"/>
              </w:rPr>
              <w:br/>
            </w:r>
            <w:r w:rsidRPr="009E1ADB">
              <w:rPr>
                <w:rFonts w:asciiTheme="minorHAnsi" w:hAnsiTheme="minorHAnsi" w:cstheme="minorHAnsi"/>
                <w:sz w:val="18"/>
                <w:szCs w:val="18"/>
              </w:rPr>
              <w:t>(if needed)</w:t>
            </w:r>
          </w:p>
        </w:tc>
        <w:tc>
          <w:tcPr>
            <w:tcW w:w="2160" w:type="dxa"/>
            <w:tcBorders>
              <w:top w:val="single" w:sz="12" w:space="0" w:color="auto"/>
              <w:left w:val="nil"/>
              <w:bottom w:val="single" w:sz="2" w:space="0" w:color="auto"/>
              <w:right w:val="single" w:sz="8" w:space="0" w:color="auto"/>
            </w:tcBorders>
            <w:shd w:val="clear" w:color="auto" w:fill="E6E6E6"/>
            <w:vAlign w:val="center"/>
          </w:tcPr>
          <w:p w:rsidR="00140572" w:rsidRPr="009E1ADB" w:rsidRDefault="00140572" w:rsidP="00140572">
            <w:pPr>
              <w:rPr>
                <w:rFonts w:asciiTheme="minorHAnsi" w:hAnsiTheme="minorHAnsi" w:cstheme="minorHAnsi"/>
                <w:b/>
                <w:sz w:val="18"/>
                <w:szCs w:val="18"/>
              </w:rPr>
            </w:pPr>
            <w:r w:rsidRPr="009E1ADB">
              <w:rPr>
                <w:rFonts w:asciiTheme="minorHAnsi" w:hAnsiTheme="minorHAnsi" w:cstheme="minorHAnsi"/>
                <w:b/>
                <w:sz w:val="18"/>
                <w:szCs w:val="18"/>
              </w:rPr>
              <w:t>Tons or Percent Commercial</w:t>
            </w:r>
          </w:p>
        </w:tc>
        <w:tc>
          <w:tcPr>
            <w:tcW w:w="2160" w:type="dxa"/>
            <w:tcBorders>
              <w:top w:val="single" w:sz="12" w:space="0" w:color="auto"/>
              <w:left w:val="single" w:sz="8" w:space="0" w:color="auto"/>
              <w:bottom w:val="single" w:sz="2" w:space="0" w:color="auto"/>
              <w:right w:val="single" w:sz="6" w:space="0" w:color="auto"/>
            </w:tcBorders>
            <w:shd w:val="clear" w:color="auto" w:fill="E6E6E6"/>
            <w:vAlign w:val="center"/>
          </w:tcPr>
          <w:p w:rsidR="00140572" w:rsidRPr="009E1ADB" w:rsidRDefault="00140572" w:rsidP="00140572">
            <w:pPr>
              <w:rPr>
                <w:rFonts w:asciiTheme="minorHAnsi" w:hAnsiTheme="minorHAnsi" w:cstheme="minorHAnsi"/>
                <w:b/>
                <w:sz w:val="18"/>
                <w:szCs w:val="18"/>
              </w:rPr>
            </w:pPr>
            <w:r w:rsidRPr="009E1ADB">
              <w:rPr>
                <w:rFonts w:asciiTheme="minorHAnsi" w:hAnsiTheme="minorHAnsi" w:cstheme="minorHAnsi"/>
                <w:b/>
                <w:sz w:val="18"/>
                <w:szCs w:val="18"/>
              </w:rPr>
              <w:t>Tons or Percent Residential</w:t>
            </w:r>
          </w:p>
        </w:tc>
        <w:tc>
          <w:tcPr>
            <w:tcW w:w="2070" w:type="dxa"/>
            <w:tcBorders>
              <w:top w:val="single" w:sz="12" w:space="0" w:color="auto"/>
              <w:left w:val="nil"/>
              <w:bottom w:val="single" w:sz="2" w:space="0" w:color="auto"/>
              <w:right w:val="single" w:sz="18" w:space="0" w:color="auto"/>
            </w:tcBorders>
            <w:shd w:val="clear" w:color="auto" w:fill="E6E6E6"/>
            <w:vAlign w:val="center"/>
          </w:tcPr>
          <w:p w:rsidR="00140572" w:rsidRPr="009E1ADB" w:rsidRDefault="00140572" w:rsidP="00140572">
            <w:pPr>
              <w:rPr>
                <w:rFonts w:asciiTheme="minorHAnsi" w:hAnsiTheme="minorHAnsi" w:cstheme="minorHAnsi"/>
                <w:b/>
                <w:sz w:val="18"/>
                <w:szCs w:val="18"/>
              </w:rPr>
            </w:pPr>
            <w:r w:rsidRPr="009E1ADB">
              <w:rPr>
                <w:rFonts w:asciiTheme="minorHAnsi" w:hAnsiTheme="minorHAnsi" w:cstheme="minorHAnsi"/>
                <w:b/>
                <w:sz w:val="18"/>
                <w:szCs w:val="18"/>
              </w:rPr>
              <w:t>Total Tons or Percent</w:t>
            </w:r>
          </w:p>
          <w:p w:rsidR="00140572" w:rsidRPr="009E1ADB" w:rsidRDefault="00140572" w:rsidP="00140572">
            <w:pPr>
              <w:rPr>
                <w:rFonts w:asciiTheme="minorHAnsi" w:hAnsiTheme="minorHAnsi" w:cstheme="minorHAnsi"/>
                <w:b/>
                <w:sz w:val="18"/>
                <w:szCs w:val="18"/>
              </w:rPr>
            </w:pPr>
            <w:r w:rsidRPr="009E1ADB">
              <w:rPr>
                <w:rFonts w:asciiTheme="minorHAnsi" w:hAnsiTheme="minorHAnsi" w:cstheme="minorHAnsi"/>
                <w:b/>
                <w:sz w:val="18"/>
                <w:szCs w:val="18"/>
              </w:rPr>
              <w:t>from County</w:t>
            </w:r>
          </w:p>
        </w:tc>
      </w:tr>
      <w:tr w:rsidR="00140572" w:rsidRPr="009E1ADB" w:rsidTr="00057165">
        <w:trPr>
          <w:cantSplit/>
          <w:trHeight w:val="245"/>
          <w:tblHeader/>
        </w:trPr>
        <w:tc>
          <w:tcPr>
            <w:tcW w:w="1980" w:type="dxa"/>
            <w:tcBorders>
              <w:top w:val="single" w:sz="12"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Adams</w:t>
            </w:r>
          </w:p>
        </w:tc>
        <w:tc>
          <w:tcPr>
            <w:tcW w:w="2340" w:type="dxa"/>
            <w:gridSpan w:val="2"/>
            <w:tcBorders>
              <w:top w:val="single" w:sz="12"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12"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12"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12"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Asotin</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Benton</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Chelan</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Clallam</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Clark</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Columbia</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Cowlitz</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Douglas</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Ferry</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Franklin</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Garfield</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Grant</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Grays Harbor</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Island</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Jefferson</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King*</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City of Seattle</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Kitsap</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Kittitas</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Klickitat</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Lewis</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Lincoln</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Mason</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Okanogan</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Pacific</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Pend Oreille</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Pierce</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San Juan</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Skagit</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Skamania</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Snohomish</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Spokane</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Stevens</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Thurston</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Wahkiakum</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Walla Walla</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Whatcom</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6"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Whitman</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6"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6" w:space="0" w:color="auto"/>
              <w:left w:val="single" w:sz="18" w:space="0" w:color="auto"/>
              <w:bottom w:val="single" w:sz="8"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Yakima</w:t>
            </w:r>
          </w:p>
        </w:tc>
        <w:tc>
          <w:tcPr>
            <w:tcW w:w="2340" w:type="dxa"/>
            <w:gridSpan w:val="2"/>
            <w:tcBorders>
              <w:top w:val="single" w:sz="6" w:space="0" w:color="auto"/>
              <w:left w:val="single" w:sz="6" w:space="0" w:color="auto"/>
              <w:bottom w:val="single" w:sz="8"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8"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6" w:space="0" w:color="auto"/>
              <w:left w:val="single" w:sz="6" w:space="0" w:color="auto"/>
              <w:bottom w:val="single" w:sz="8"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6" w:space="0" w:color="auto"/>
              <w:left w:val="single" w:sz="6" w:space="0" w:color="auto"/>
              <w:bottom w:val="single" w:sz="8"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1980" w:type="dxa"/>
            <w:tcBorders>
              <w:top w:val="single" w:sz="8" w:space="0" w:color="auto"/>
              <w:left w:val="single" w:sz="18" w:space="0" w:color="auto"/>
              <w:bottom w:val="single" w:sz="12"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Out of State</w:t>
            </w:r>
          </w:p>
        </w:tc>
        <w:tc>
          <w:tcPr>
            <w:tcW w:w="2340" w:type="dxa"/>
            <w:gridSpan w:val="2"/>
            <w:tcBorders>
              <w:top w:val="single" w:sz="8" w:space="0" w:color="auto"/>
              <w:left w:val="nil"/>
              <w:bottom w:val="single" w:sz="12"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8" w:space="0" w:color="auto"/>
              <w:left w:val="nil"/>
              <w:bottom w:val="single" w:sz="12"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8" w:space="0" w:color="auto"/>
              <w:left w:val="single" w:sz="6" w:space="0" w:color="auto"/>
              <w:bottom w:val="single" w:sz="12"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8" w:space="0" w:color="auto"/>
              <w:left w:val="nil"/>
              <w:bottom w:val="single" w:sz="12" w:space="0" w:color="auto"/>
              <w:right w:val="single" w:sz="18" w:space="0" w:color="auto"/>
            </w:tcBorders>
            <w:vAlign w:val="center"/>
          </w:tcPr>
          <w:p w:rsidR="00140572" w:rsidRPr="009E1ADB" w:rsidRDefault="00140572" w:rsidP="00140572">
            <w:pPr>
              <w:rPr>
                <w:rFonts w:asciiTheme="minorHAnsi" w:hAnsiTheme="minorHAnsi" w:cstheme="minorHAnsi"/>
                <w:sz w:val="18"/>
                <w:szCs w:val="18"/>
              </w:rPr>
            </w:pPr>
          </w:p>
        </w:tc>
      </w:tr>
      <w:tr w:rsidR="00140572" w:rsidRPr="009E1ADB" w:rsidTr="00057165">
        <w:trPr>
          <w:cantSplit/>
          <w:trHeight w:val="245"/>
          <w:tblHeader/>
        </w:trPr>
        <w:tc>
          <w:tcPr>
            <w:tcW w:w="4320" w:type="dxa"/>
            <w:gridSpan w:val="3"/>
            <w:tcBorders>
              <w:top w:val="single" w:sz="12" w:space="0" w:color="auto"/>
              <w:left w:val="single" w:sz="18" w:space="0" w:color="auto"/>
              <w:bottom w:val="single" w:sz="18" w:space="0" w:color="auto"/>
              <w:right w:val="single" w:sz="6" w:space="0" w:color="auto"/>
            </w:tcBorders>
            <w:shd w:val="clear" w:color="auto" w:fill="E6E6E6"/>
            <w:vAlign w:val="center"/>
          </w:tcPr>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Total Tons Collected for Recycling:</w:t>
            </w:r>
          </w:p>
          <w:p w:rsidR="00140572" w:rsidRPr="009E1ADB" w:rsidRDefault="00140572" w:rsidP="00140572">
            <w:pPr>
              <w:jc w:val="left"/>
              <w:rPr>
                <w:rFonts w:asciiTheme="minorHAnsi" w:hAnsiTheme="minorHAnsi" w:cstheme="minorHAnsi"/>
                <w:b/>
                <w:sz w:val="18"/>
                <w:szCs w:val="18"/>
              </w:rPr>
            </w:pPr>
            <w:r w:rsidRPr="009E1ADB">
              <w:rPr>
                <w:rFonts w:asciiTheme="minorHAnsi" w:hAnsiTheme="minorHAnsi" w:cstheme="minorHAnsi"/>
                <w:b/>
                <w:sz w:val="18"/>
                <w:szCs w:val="18"/>
              </w:rPr>
              <w:t>(include all incoming materials)</w:t>
            </w:r>
          </w:p>
        </w:tc>
        <w:tc>
          <w:tcPr>
            <w:tcW w:w="2160" w:type="dxa"/>
            <w:tcBorders>
              <w:top w:val="single" w:sz="12" w:space="0" w:color="auto"/>
              <w:left w:val="nil"/>
              <w:bottom w:val="single" w:sz="18" w:space="0" w:color="auto"/>
            </w:tcBorders>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12" w:space="0" w:color="auto"/>
              <w:left w:val="single" w:sz="6" w:space="0" w:color="auto"/>
              <w:bottom w:val="single" w:sz="18" w:space="0" w:color="auto"/>
              <w:right w:val="single" w:sz="6"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12" w:space="0" w:color="auto"/>
              <w:left w:val="nil"/>
              <w:bottom w:val="single" w:sz="18" w:space="0" w:color="auto"/>
              <w:right w:val="single" w:sz="18" w:space="0" w:color="auto"/>
            </w:tcBorders>
            <w:vAlign w:val="center"/>
          </w:tcPr>
          <w:p w:rsidR="00140572" w:rsidRPr="009E1ADB" w:rsidRDefault="00140572" w:rsidP="00140572">
            <w:pPr>
              <w:jc w:val="right"/>
              <w:rPr>
                <w:rFonts w:asciiTheme="minorHAnsi" w:hAnsiTheme="minorHAnsi" w:cstheme="minorHAnsi"/>
                <w:b/>
                <w:sz w:val="18"/>
                <w:szCs w:val="18"/>
              </w:rPr>
            </w:pPr>
            <w:r w:rsidRPr="009E1ADB">
              <w:rPr>
                <w:rFonts w:asciiTheme="minorHAnsi" w:hAnsiTheme="minorHAnsi" w:cstheme="minorHAnsi"/>
                <w:b/>
                <w:sz w:val="18"/>
                <w:szCs w:val="18"/>
              </w:rPr>
              <w:t>tons</w:t>
            </w:r>
          </w:p>
        </w:tc>
      </w:tr>
      <w:tr w:rsidR="00140572" w:rsidRPr="009E1ADB" w:rsidTr="00057165">
        <w:trPr>
          <w:cantSplit/>
          <w:trHeight w:val="108"/>
          <w:tblHeader/>
        </w:trPr>
        <w:tc>
          <w:tcPr>
            <w:tcW w:w="4320" w:type="dxa"/>
            <w:gridSpan w:val="3"/>
            <w:tcBorders>
              <w:top w:val="single" w:sz="18" w:space="0" w:color="auto"/>
            </w:tcBorders>
            <w:shd w:val="clear" w:color="auto" w:fill="auto"/>
            <w:vAlign w:val="center"/>
          </w:tcPr>
          <w:p w:rsidR="00140572" w:rsidRPr="009E1ADB" w:rsidRDefault="00140572" w:rsidP="00140572">
            <w:pPr>
              <w:jc w:val="left"/>
              <w:rPr>
                <w:rFonts w:asciiTheme="minorHAnsi" w:hAnsiTheme="minorHAnsi" w:cstheme="minorHAnsi"/>
                <w:b/>
                <w:sz w:val="18"/>
                <w:szCs w:val="18"/>
              </w:rPr>
            </w:pPr>
          </w:p>
        </w:tc>
        <w:tc>
          <w:tcPr>
            <w:tcW w:w="2160" w:type="dxa"/>
            <w:tcBorders>
              <w:top w:val="single" w:sz="18" w:space="0" w:color="auto"/>
              <w:bottom w:val="single" w:sz="12" w:space="0" w:color="auto"/>
            </w:tcBorders>
            <w:shd w:val="clear" w:color="auto" w:fill="auto"/>
            <w:vAlign w:val="center"/>
          </w:tcPr>
          <w:p w:rsidR="00140572" w:rsidRPr="009E1ADB" w:rsidRDefault="00140572" w:rsidP="00140572">
            <w:pPr>
              <w:rPr>
                <w:rFonts w:asciiTheme="minorHAnsi" w:hAnsiTheme="minorHAnsi" w:cstheme="minorHAnsi"/>
                <w:sz w:val="18"/>
                <w:szCs w:val="18"/>
              </w:rPr>
            </w:pPr>
          </w:p>
        </w:tc>
        <w:tc>
          <w:tcPr>
            <w:tcW w:w="2160" w:type="dxa"/>
            <w:tcBorders>
              <w:top w:val="single" w:sz="18" w:space="0" w:color="auto"/>
              <w:bottom w:val="single" w:sz="12" w:space="0" w:color="auto"/>
            </w:tcBorders>
            <w:vAlign w:val="center"/>
          </w:tcPr>
          <w:p w:rsidR="00140572" w:rsidRPr="009E1ADB" w:rsidRDefault="00140572" w:rsidP="00140572">
            <w:pPr>
              <w:rPr>
                <w:rFonts w:asciiTheme="minorHAnsi" w:hAnsiTheme="minorHAnsi" w:cstheme="minorHAnsi"/>
                <w:sz w:val="18"/>
                <w:szCs w:val="18"/>
              </w:rPr>
            </w:pPr>
          </w:p>
        </w:tc>
        <w:tc>
          <w:tcPr>
            <w:tcW w:w="2070" w:type="dxa"/>
            <w:tcBorders>
              <w:top w:val="single" w:sz="18" w:space="0" w:color="auto"/>
              <w:bottom w:val="single" w:sz="12" w:space="0" w:color="auto"/>
            </w:tcBorders>
            <w:vAlign w:val="center"/>
          </w:tcPr>
          <w:p w:rsidR="00140572" w:rsidRPr="009E1ADB" w:rsidRDefault="00140572" w:rsidP="00140572">
            <w:pPr>
              <w:jc w:val="right"/>
              <w:rPr>
                <w:rFonts w:asciiTheme="minorHAnsi" w:hAnsiTheme="minorHAnsi" w:cstheme="minorHAnsi"/>
                <w:b/>
                <w:sz w:val="18"/>
                <w:szCs w:val="18"/>
              </w:rPr>
            </w:pPr>
          </w:p>
        </w:tc>
      </w:tr>
      <w:tr w:rsidR="0046293F" w:rsidRPr="009E1ADB" w:rsidTr="00057165">
        <w:trPr>
          <w:cantSplit/>
          <w:trHeight w:val="245"/>
          <w:tblHeader/>
        </w:trPr>
        <w:tc>
          <w:tcPr>
            <w:tcW w:w="2160" w:type="dxa"/>
            <w:gridSpan w:val="2"/>
            <w:tcBorders>
              <w:right w:val="single" w:sz="18" w:space="0" w:color="auto"/>
            </w:tcBorders>
            <w:shd w:val="clear" w:color="auto" w:fill="auto"/>
            <w:vAlign w:val="center"/>
          </w:tcPr>
          <w:p w:rsidR="0046293F" w:rsidRPr="009E1ADB" w:rsidRDefault="0046293F" w:rsidP="00140572">
            <w:pPr>
              <w:jc w:val="left"/>
              <w:rPr>
                <w:rFonts w:asciiTheme="minorHAnsi" w:hAnsiTheme="minorHAnsi" w:cstheme="minorHAnsi"/>
                <w:b/>
                <w:sz w:val="18"/>
                <w:szCs w:val="18"/>
              </w:rPr>
            </w:pPr>
          </w:p>
        </w:tc>
        <w:tc>
          <w:tcPr>
            <w:tcW w:w="6480" w:type="dxa"/>
            <w:gridSpan w:val="3"/>
            <w:tcBorders>
              <w:top w:val="single" w:sz="18" w:space="0" w:color="auto"/>
              <w:left w:val="single" w:sz="18" w:space="0" w:color="auto"/>
              <w:bottom w:val="single" w:sz="18" w:space="0" w:color="auto"/>
              <w:right w:val="single" w:sz="6" w:space="0" w:color="auto"/>
            </w:tcBorders>
            <w:shd w:val="clear" w:color="auto" w:fill="E6E6E6"/>
            <w:vAlign w:val="center"/>
          </w:tcPr>
          <w:p w:rsidR="0046293F" w:rsidRPr="009E1ADB" w:rsidRDefault="00CA61C4" w:rsidP="00CA61C4">
            <w:pPr>
              <w:jc w:val="left"/>
              <w:rPr>
                <w:rFonts w:asciiTheme="minorHAnsi" w:hAnsiTheme="minorHAnsi" w:cstheme="minorHAnsi"/>
                <w:sz w:val="18"/>
                <w:szCs w:val="18"/>
              </w:rPr>
            </w:pPr>
            <w:r>
              <w:rPr>
                <w:rFonts w:asciiTheme="minorHAnsi" w:hAnsiTheme="minorHAnsi" w:cstheme="minorHAnsi"/>
                <w:b/>
                <w:sz w:val="18"/>
                <w:szCs w:val="18"/>
              </w:rPr>
              <w:t>*</w:t>
            </w:r>
            <w:r w:rsidR="00083CDB" w:rsidRPr="009E1ADB">
              <w:rPr>
                <w:rFonts w:asciiTheme="minorHAnsi" w:hAnsiTheme="minorHAnsi" w:cstheme="minorHAnsi"/>
                <w:b/>
                <w:sz w:val="18"/>
                <w:szCs w:val="18"/>
              </w:rPr>
              <w:t>Required*</w:t>
            </w:r>
            <w:r w:rsidR="0046293F" w:rsidRPr="009E1ADB">
              <w:rPr>
                <w:rFonts w:asciiTheme="minorHAnsi" w:hAnsiTheme="minorHAnsi" w:cstheme="minorHAnsi"/>
                <w:b/>
                <w:sz w:val="18"/>
                <w:szCs w:val="18"/>
              </w:rPr>
              <w:t xml:space="preserve">Tons or </w:t>
            </w:r>
            <w:r w:rsidR="00AD51E1" w:rsidRPr="009E1ADB">
              <w:rPr>
                <w:rFonts w:asciiTheme="minorHAnsi" w:hAnsiTheme="minorHAnsi" w:cstheme="minorHAnsi"/>
                <w:b/>
                <w:sz w:val="18"/>
                <w:szCs w:val="18"/>
              </w:rPr>
              <w:t>estimated percent d</w:t>
            </w:r>
            <w:r w:rsidR="0046293F" w:rsidRPr="009E1ADB">
              <w:rPr>
                <w:rFonts w:asciiTheme="minorHAnsi" w:hAnsiTheme="minorHAnsi" w:cstheme="minorHAnsi"/>
                <w:b/>
                <w:sz w:val="18"/>
                <w:szCs w:val="18"/>
              </w:rPr>
              <w:t>isposed:</w:t>
            </w:r>
          </w:p>
        </w:tc>
        <w:tc>
          <w:tcPr>
            <w:tcW w:w="2070" w:type="dxa"/>
            <w:tcBorders>
              <w:top w:val="single" w:sz="18" w:space="0" w:color="auto"/>
              <w:left w:val="nil"/>
              <w:bottom w:val="single" w:sz="18" w:space="0" w:color="auto"/>
              <w:right w:val="single" w:sz="18" w:space="0" w:color="auto"/>
            </w:tcBorders>
            <w:vAlign w:val="center"/>
          </w:tcPr>
          <w:p w:rsidR="0046293F" w:rsidRPr="009E1ADB" w:rsidRDefault="0046293F" w:rsidP="00140572">
            <w:pPr>
              <w:jc w:val="right"/>
              <w:rPr>
                <w:rFonts w:asciiTheme="minorHAnsi" w:hAnsiTheme="minorHAnsi" w:cstheme="minorHAnsi"/>
                <w:b/>
                <w:sz w:val="18"/>
                <w:szCs w:val="18"/>
              </w:rPr>
            </w:pPr>
          </w:p>
        </w:tc>
      </w:tr>
    </w:tbl>
    <w:p w:rsidR="003A4CA3" w:rsidRPr="009E1ADB" w:rsidRDefault="002D1CE9" w:rsidP="009E1ADB">
      <w:pPr>
        <w:ind w:right="-712"/>
        <w:jc w:val="both"/>
        <w:rPr>
          <w:rFonts w:ascii="Arial" w:hAnsi="Arial"/>
          <w:b/>
          <w:i/>
          <w:sz w:val="18"/>
          <w:szCs w:val="18"/>
        </w:rPr>
        <w:sectPr w:rsidR="003A4CA3" w:rsidRPr="009E1ADB" w:rsidSect="009E1ADB">
          <w:endnotePr>
            <w:numFmt w:val="decimal"/>
          </w:endnotePr>
          <w:pgSz w:w="12240" w:h="15840" w:code="1"/>
          <w:pgMar w:top="450" w:right="1526" w:bottom="630" w:left="1526" w:header="432" w:footer="288" w:gutter="0"/>
          <w:cols w:space="720"/>
          <w:noEndnote/>
          <w:docGrid w:linePitch="272"/>
        </w:sectPr>
      </w:pPr>
      <w:r>
        <w:rPr>
          <w:rFonts w:ascii="Arial" w:hAnsi="Arial"/>
          <w:b/>
          <w:i/>
          <w:sz w:val="18"/>
          <w:szCs w:val="18"/>
        </w:rPr>
        <w:t>*If materials were collected from the city of Seattle, list them separat</w:t>
      </w:r>
      <w:r w:rsidR="009E1ADB">
        <w:rPr>
          <w:rFonts w:ascii="Arial" w:hAnsi="Arial"/>
          <w:b/>
          <w:i/>
          <w:sz w:val="18"/>
          <w:szCs w:val="18"/>
        </w:rPr>
        <w:t>ely from the King County total.</w:t>
      </w:r>
    </w:p>
    <w:p w:rsidR="003A4CA3" w:rsidRPr="004F6B9F" w:rsidRDefault="003A4CA3" w:rsidP="004F6B9F">
      <w:pPr>
        <w:pStyle w:val="Heading2"/>
        <w:spacing w:before="0"/>
        <w:rPr>
          <w:b w:val="0"/>
          <w:i w:val="0"/>
          <w:sz w:val="16"/>
          <w:szCs w:val="16"/>
        </w:rPr>
      </w:pPr>
      <w:r w:rsidRPr="009E1ADB">
        <w:rPr>
          <w:rFonts w:asciiTheme="minorHAnsi" w:hAnsiTheme="minorHAnsi" w:cstheme="minorHAnsi"/>
          <w:i w:val="0"/>
          <w:sz w:val="28"/>
          <w:szCs w:val="28"/>
        </w:rPr>
        <w:t>Destination</w:t>
      </w:r>
      <w:r w:rsidR="00CA61C4">
        <w:rPr>
          <w:rFonts w:asciiTheme="minorHAnsi" w:hAnsiTheme="minorHAnsi" w:cstheme="minorHAnsi"/>
          <w:i w:val="0"/>
          <w:sz w:val="28"/>
          <w:szCs w:val="28"/>
        </w:rPr>
        <w:t xml:space="preserve"> and Final Use of Materials Form</w:t>
      </w:r>
    </w:p>
    <w:tbl>
      <w:tblPr>
        <w:tblW w:w="10996" w:type="dxa"/>
        <w:jc w:val="center"/>
        <w:tblLayout w:type="fixed"/>
        <w:tblLook w:val="0000" w:firstRow="0" w:lastRow="0" w:firstColumn="0" w:lastColumn="0" w:noHBand="0" w:noVBand="0"/>
        <w:tblDescription w:val="Destination and final use of materials form. "/>
      </w:tblPr>
      <w:tblGrid>
        <w:gridCol w:w="3154"/>
        <w:gridCol w:w="1530"/>
        <w:gridCol w:w="2383"/>
        <w:gridCol w:w="2207"/>
        <w:gridCol w:w="6"/>
        <w:gridCol w:w="1716"/>
      </w:tblGrid>
      <w:tr w:rsidR="002D1CE9" w:rsidRPr="00FD32A1" w:rsidTr="00057165">
        <w:trPr>
          <w:cantSplit/>
          <w:trHeight w:val="235"/>
          <w:tblHeader/>
          <w:jc w:val="center"/>
        </w:trPr>
        <w:tc>
          <w:tcPr>
            <w:tcW w:w="9274" w:type="dxa"/>
            <w:gridSpan w:val="4"/>
            <w:tcBorders>
              <w:bottom w:val="single" w:sz="18" w:space="0" w:color="auto"/>
              <w:right w:val="single" w:sz="18" w:space="0" w:color="auto"/>
            </w:tcBorders>
            <w:shd w:val="clear" w:color="auto" w:fill="auto"/>
            <w:vAlign w:val="center"/>
          </w:tcPr>
          <w:p w:rsidR="002D1CE9" w:rsidRPr="008C4243" w:rsidRDefault="002D1CE9" w:rsidP="002D1CE9">
            <w:pPr>
              <w:spacing w:after="120"/>
              <w:ind w:firstLine="1786"/>
              <w:rPr>
                <w:rFonts w:asciiTheme="minorHAnsi" w:hAnsiTheme="minorHAnsi" w:cstheme="minorHAnsi"/>
                <w:b/>
              </w:rPr>
            </w:pPr>
            <w:r w:rsidRPr="008C4243">
              <w:rPr>
                <w:rFonts w:asciiTheme="minorHAnsi" w:hAnsiTheme="minorHAnsi" w:cstheme="minorHAnsi"/>
                <w:b/>
              </w:rPr>
              <w:t>For multiple destinations of same material, use blank lines at the end of the form.</w:t>
            </w:r>
          </w:p>
        </w:tc>
        <w:tc>
          <w:tcPr>
            <w:tcW w:w="1722" w:type="dxa"/>
            <w:gridSpan w:val="2"/>
            <w:tcBorders>
              <w:top w:val="single" w:sz="18" w:space="0" w:color="auto"/>
              <w:left w:val="single" w:sz="18" w:space="0" w:color="auto"/>
              <w:right w:val="single" w:sz="18" w:space="0" w:color="auto"/>
            </w:tcBorders>
            <w:shd w:val="clear" w:color="auto" w:fill="E6E6E6"/>
          </w:tcPr>
          <w:p w:rsidR="002D1CE9" w:rsidRPr="00940613" w:rsidRDefault="002D1CE9" w:rsidP="002D1CE9">
            <w:pPr>
              <w:jc w:val="left"/>
              <w:rPr>
                <w:b/>
                <w:sz w:val="28"/>
                <w:szCs w:val="28"/>
              </w:rPr>
            </w:pPr>
            <w:r w:rsidRPr="00496B95">
              <w:rPr>
                <w:b/>
                <w:bCs/>
                <w:sz w:val="22"/>
                <w:szCs w:val="22"/>
              </w:rPr>
              <w:t>Facility ID:</w:t>
            </w:r>
            <w:r w:rsidRPr="00940613">
              <w:rPr>
                <w:b/>
                <w:sz w:val="22"/>
                <w:szCs w:val="22"/>
              </w:rPr>
              <w:t xml:space="preserve"> </w:t>
            </w:r>
          </w:p>
        </w:tc>
      </w:tr>
      <w:tr w:rsidR="002D1CE9" w:rsidTr="00057165">
        <w:trPr>
          <w:cantSplit/>
          <w:tblHeader/>
          <w:jc w:val="center"/>
        </w:trPr>
        <w:tc>
          <w:tcPr>
            <w:tcW w:w="3154" w:type="dxa"/>
            <w:tcBorders>
              <w:top w:val="single" w:sz="18" w:space="0" w:color="auto"/>
              <w:left w:val="single" w:sz="18" w:space="0" w:color="auto"/>
              <w:bottom w:val="single" w:sz="12" w:space="0" w:color="auto"/>
              <w:right w:val="single" w:sz="8" w:space="0" w:color="auto"/>
            </w:tcBorders>
            <w:shd w:val="clear" w:color="auto" w:fill="E6E6E6"/>
            <w:vAlign w:val="center"/>
          </w:tcPr>
          <w:p w:rsidR="002D1CE9" w:rsidRPr="008C4243" w:rsidRDefault="002D1CE9" w:rsidP="002D1CE9">
            <w:pPr>
              <w:rPr>
                <w:rFonts w:asciiTheme="minorHAnsi" w:hAnsiTheme="minorHAnsi" w:cstheme="minorHAnsi"/>
                <w:b/>
              </w:rPr>
            </w:pPr>
            <w:r w:rsidRPr="008C4243">
              <w:rPr>
                <w:rFonts w:asciiTheme="minorHAnsi" w:hAnsiTheme="minorHAnsi" w:cstheme="minorHAnsi"/>
                <w:b/>
              </w:rPr>
              <w:t xml:space="preserve">Material </w:t>
            </w:r>
          </w:p>
        </w:tc>
        <w:tc>
          <w:tcPr>
            <w:tcW w:w="1530" w:type="dxa"/>
            <w:tcBorders>
              <w:top w:val="single" w:sz="18" w:space="0" w:color="auto"/>
              <w:left w:val="single" w:sz="8" w:space="0" w:color="auto"/>
              <w:bottom w:val="single" w:sz="12" w:space="0" w:color="auto"/>
              <w:right w:val="single" w:sz="8" w:space="0" w:color="auto"/>
            </w:tcBorders>
            <w:shd w:val="clear" w:color="auto" w:fill="E6E6E6"/>
            <w:vAlign w:val="center"/>
          </w:tcPr>
          <w:p w:rsidR="002D1CE9" w:rsidRPr="008C4243" w:rsidRDefault="002D1CE9" w:rsidP="002D1CE9">
            <w:pPr>
              <w:rPr>
                <w:rFonts w:asciiTheme="minorHAnsi" w:hAnsiTheme="minorHAnsi" w:cstheme="minorHAnsi"/>
                <w:b/>
              </w:rPr>
            </w:pPr>
            <w:r w:rsidRPr="008C4243">
              <w:rPr>
                <w:rFonts w:asciiTheme="minorHAnsi" w:hAnsiTheme="minorHAnsi" w:cstheme="minorHAnsi"/>
                <w:b/>
              </w:rPr>
              <w:t>Outgoing Tons</w:t>
            </w:r>
          </w:p>
        </w:tc>
        <w:tc>
          <w:tcPr>
            <w:tcW w:w="2383" w:type="dxa"/>
            <w:tcBorders>
              <w:top w:val="single" w:sz="18" w:space="0" w:color="auto"/>
              <w:left w:val="single" w:sz="8" w:space="0" w:color="auto"/>
              <w:bottom w:val="single" w:sz="12" w:space="0" w:color="auto"/>
              <w:right w:val="single" w:sz="8" w:space="0" w:color="auto"/>
            </w:tcBorders>
            <w:shd w:val="clear" w:color="auto" w:fill="E6E6E6"/>
            <w:vAlign w:val="center"/>
          </w:tcPr>
          <w:p w:rsidR="002D1CE9" w:rsidRPr="008C4243" w:rsidRDefault="002D1CE9" w:rsidP="002D1CE9">
            <w:pPr>
              <w:rPr>
                <w:rFonts w:asciiTheme="minorHAnsi" w:hAnsiTheme="minorHAnsi" w:cstheme="minorHAnsi"/>
                <w:b/>
              </w:rPr>
            </w:pPr>
            <w:r w:rsidRPr="008C4243">
              <w:rPr>
                <w:rFonts w:asciiTheme="minorHAnsi" w:hAnsiTheme="minorHAnsi" w:cstheme="minorHAnsi"/>
                <w:b/>
              </w:rPr>
              <w:t>To Which Company</w:t>
            </w:r>
          </w:p>
        </w:tc>
        <w:tc>
          <w:tcPr>
            <w:tcW w:w="2213" w:type="dxa"/>
            <w:gridSpan w:val="2"/>
            <w:tcBorders>
              <w:top w:val="single" w:sz="18" w:space="0" w:color="auto"/>
              <w:left w:val="single" w:sz="8" w:space="0" w:color="auto"/>
              <w:bottom w:val="single" w:sz="12" w:space="0" w:color="auto"/>
              <w:right w:val="single" w:sz="8" w:space="0" w:color="auto"/>
            </w:tcBorders>
            <w:shd w:val="clear" w:color="auto" w:fill="E6E6E6"/>
            <w:vAlign w:val="center"/>
          </w:tcPr>
          <w:p w:rsidR="002D1CE9" w:rsidRPr="008C4243" w:rsidRDefault="002D1CE9" w:rsidP="002D1CE9">
            <w:pPr>
              <w:rPr>
                <w:rFonts w:asciiTheme="minorHAnsi" w:hAnsiTheme="minorHAnsi" w:cstheme="minorHAnsi"/>
                <w:b/>
              </w:rPr>
            </w:pPr>
            <w:r w:rsidRPr="008C4243">
              <w:rPr>
                <w:rFonts w:asciiTheme="minorHAnsi" w:hAnsiTheme="minorHAnsi" w:cstheme="minorHAnsi"/>
                <w:b/>
              </w:rPr>
              <w:t>Destination Location (City, State)</w:t>
            </w:r>
          </w:p>
        </w:tc>
        <w:tc>
          <w:tcPr>
            <w:tcW w:w="1716" w:type="dxa"/>
            <w:tcBorders>
              <w:top w:val="single" w:sz="18" w:space="0" w:color="auto"/>
              <w:left w:val="single" w:sz="8" w:space="0" w:color="auto"/>
              <w:bottom w:val="single" w:sz="12" w:space="0" w:color="auto"/>
              <w:right w:val="single" w:sz="18" w:space="0" w:color="auto"/>
            </w:tcBorders>
            <w:shd w:val="clear" w:color="auto" w:fill="E6E6E6"/>
            <w:vAlign w:val="center"/>
          </w:tcPr>
          <w:p w:rsidR="002D1CE9" w:rsidRDefault="002D1CE9" w:rsidP="002D1CE9">
            <w:pPr>
              <w:rPr>
                <w:b/>
              </w:rPr>
            </w:pPr>
            <w:r>
              <w:rPr>
                <w:b/>
              </w:rPr>
              <w:t xml:space="preserve">Final Use </w:t>
            </w:r>
            <w:r w:rsidRPr="00683C36">
              <w:rPr>
                <w:sz w:val="24"/>
                <w:szCs w:val="24"/>
              </w:rPr>
              <w:t>***</w:t>
            </w:r>
            <w:r>
              <w:rPr>
                <w:b/>
              </w:rPr>
              <w:br/>
              <w:t>(See below)</w:t>
            </w:r>
          </w:p>
        </w:tc>
      </w:tr>
      <w:tr w:rsidR="002D1CE9" w:rsidTr="00057165">
        <w:trPr>
          <w:cantSplit/>
          <w:trHeight w:val="20"/>
          <w:tblHeader/>
          <w:jc w:val="center"/>
        </w:trPr>
        <w:tc>
          <w:tcPr>
            <w:tcW w:w="3154" w:type="dxa"/>
            <w:tcBorders>
              <w:top w:val="single" w:sz="12"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1. Newspaper</w:t>
            </w:r>
          </w:p>
        </w:tc>
        <w:tc>
          <w:tcPr>
            <w:tcW w:w="1530" w:type="dxa"/>
            <w:tcBorders>
              <w:top w:val="single" w:sz="12"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12"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12"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12"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2. Cardboard</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3. High-Grade Paper</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4. Mixed Waste Paper</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5. Cartons</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 xml:space="preserve">6. Container Glass </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7. PET Plastics</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8. HDPE Plastics</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9. LDPE Plastics</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10. Other Recyclable Plastics</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11. Aluminum Cans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vAlign w:val="center"/>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vAlign w:val="center"/>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vAlign w:val="center"/>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12. Steel Cans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vAlign w:val="center"/>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vAlign w:val="center"/>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vAlign w:val="center"/>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 xml:space="preserve">13. Ferrous Metals </w:t>
            </w:r>
            <w:r w:rsidRPr="008C4243">
              <w:rPr>
                <w:rFonts w:asciiTheme="minorHAnsi" w:hAnsiTheme="minorHAnsi" w:cstheme="minorHAnsi"/>
              </w:rPr>
              <w:t>(iron, steel)</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vAlign w:val="center"/>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vAlign w:val="center"/>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vAlign w:val="center"/>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CA61C4" w:rsidRPr="008C4243" w:rsidRDefault="002D1CE9" w:rsidP="00CA61C4">
            <w:pPr>
              <w:jc w:val="left"/>
              <w:rPr>
                <w:rFonts w:asciiTheme="minorHAnsi" w:hAnsiTheme="minorHAnsi" w:cstheme="minorHAnsi"/>
                <w:b/>
              </w:rPr>
            </w:pPr>
            <w:r w:rsidRPr="008C4243">
              <w:rPr>
                <w:rFonts w:asciiTheme="minorHAnsi" w:hAnsiTheme="minorHAnsi" w:cstheme="minorHAnsi"/>
                <w:b/>
              </w:rPr>
              <w:t>14. Nonferrous Metals</w:t>
            </w:r>
          </w:p>
          <w:p w:rsidR="002D1CE9" w:rsidRPr="008C4243" w:rsidRDefault="002D1CE9" w:rsidP="002D1CE9">
            <w:pPr>
              <w:ind w:left="346" w:hanging="346"/>
              <w:jc w:val="left"/>
              <w:rPr>
                <w:rFonts w:asciiTheme="minorHAnsi" w:hAnsiTheme="minorHAnsi" w:cstheme="minorHAnsi"/>
              </w:rPr>
            </w:pPr>
            <w:r w:rsidRPr="008C4243">
              <w:rPr>
                <w:rFonts w:asciiTheme="minorHAnsi" w:hAnsiTheme="minorHAnsi" w:cstheme="minorHAnsi"/>
                <w:b/>
              </w:rPr>
              <w:t xml:space="preserve"> </w:t>
            </w:r>
            <w:r w:rsidRPr="008C4243">
              <w:rPr>
                <w:rFonts w:asciiTheme="minorHAnsi" w:hAnsiTheme="minorHAnsi" w:cstheme="minorHAnsi"/>
              </w:rPr>
              <w:t>(excluding aluminum cans)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vAlign w:val="center"/>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vAlign w:val="center"/>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vAlign w:val="center"/>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 xml:space="preserve">15. Appliances </w:t>
            </w:r>
            <w:r w:rsidRPr="008C4243">
              <w:rPr>
                <w:rFonts w:asciiTheme="minorHAnsi" w:hAnsiTheme="minorHAnsi" w:cstheme="minorHAnsi"/>
              </w:rPr>
              <w:t>(white goods)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vAlign w:val="center"/>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vAlign w:val="center"/>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vAlign w:val="center"/>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ind w:left="346" w:hanging="346"/>
              <w:jc w:val="left"/>
              <w:rPr>
                <w:rFonts w:asciiTheme="minorHAnsi" w:hAnsiTheme="minorHAnsi" w:cstheme="minorHAnsi"/>
                <w:b/>
              </w:rPr>
            </w:pPr>
            <w:r w:rsidRPr="008C4243">
              <w:rPr>
                <w:rFonts w:asciiTheme="minorHAnsi" w:hAnsiTheme="minorHAnsi" w:cstheme="minorHAnsi"/>
                <w:b/>
              </w:rPr>
              <w:t xml:space="preserve">16. Electronics </w:t>
            </w:r>
            <w:r w:rsidRPr="008C4243">
              <w:rPr>
                <w:rFonts w:asciiTheme="minorHAnsi" w:hAnsiTheme="minorHAnsi" w:cstheme="minorHAnsi"/>
              </w:rPr>
              <w:t>(specify type)</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 xml:space="preserve">17. Fluorescents </w:t>
            </w:r>
            <w:r w:rsidRPr="008C4243">
              <w:rPr>
                <w:rFonts w:asciiTheme="minorHAnsi" w:hAnsiTheme="minorHAnsi" w:cstheme="minorHAnsi"/>
              </w:rPr>
              <w:t>(CFL,  4ft, 8ft)</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18. Antifreeze</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19. Used Oil</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20. Tires</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21. Vehicle Batteries</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22. Household Batteries</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 xml:space="preserve">23. Asphalt </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24. Concrete</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25. Construction/Demolition</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26. Wood Waste</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 xml:space="preserve">27. </w:t>
            </w:r>
            <w:proofErr w:type="spellStart"/>
            <w:r w:rsidRPr="008C4243">
              <w:rPr>
                <w:rFonts w:asciiTheme="minorHAnsi" w:hAnsiTheme="minorHAnsi" w:cstheme="minorHAnsi"/>
                <w:b/>
              </w:rPr>
              <w:t>Landclearing</w:t>
            </w:r>
            <w:proofErr w:type="spellEnd"/>
            <w:r w:rsidRPr="008C4243">
              <w:rPr>
                <w:rFonts w:asciiTheme="minorHAnsi" w:hAnsiTheme="minorHAnsi" w:cstheme="minorHAnsi"/>
                <w:b/>
              </w:rPr>
              <w:t xml:space="preserve"> Debris</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4"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4"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 xml:space="preserve">28. Yard Debris </w:t>
            </w:r>
          </w:p>
        </w:tc>
        <w:tc>
          <w:tcPr>
            <w:tcW w:w="1530" w:type="dxa"/>
            <w:tcBorders>
              <w:top w:val="single" w:sz="6" w:space="0" w:color="auto"/>
              <w:left w:val="nil"/>
              <w:bottom w:val="single" w:sz="6" w:space="0" w:color="auto"/>
            </w:tcBorders>
            <w:shd w:val="clear" w:color="auto" w:fill="auto"/>
          </w:tcPr>
          <w:p w:rsidR="002D1CE9" w:rsidRPr="008C4243" w:rsidRDefault="002D1CE9" w:rsidP="002D1CE9">
            <w:pPr>
              <w:rPr>
                <w:rFonts w:asciiTheme="minorHAnsi" w:hAnsiTheme="minorHAnsi" w:cstheme="minorHAnsi"/>
                <w:b/>
              </w:rPr>
            </w:pPr>
          </w:p>
        </w:tc>
        <w:tc>
          <w:tcPr>
            <w:tcW w:w="2383" w:type="dxa"/>
            <w:tcBorders>
              <w:top w:val="single" w:sz="6" w:space="0" w:color="auto"/>
              <w:left w:val="single" w:sz="6" w:space="0" w:color="auto"/>
              <w:bottom w:val="single" w:sz="6" w:space="0" w:color="auto"/>
              <w:right w:val="single" w:sz="4" w:space="0" w:color="auto"/>
            </w:tcBorders>
            <w:shd w:val="clear" w:color="auto" w:fill="auto"/>
          </w:tcPr>
          <w:p w:rsidR="002D1CE9" w:rsidRPr="008C4243" w:rsidRDefault="002D1CE9" w:rsidP="002D1CE9">
            <w:pPr>
              <w:rPr>
                <w:rFonts w:asciiTheme="minorHAnsi" w:hAnsiTheme="minorHAnsi" w:cstheme="minorHAnsi"/>
                <w:b/>
              </w:rPr>
            </w:pPr>
          </w:p>
        </w:tc>
        <w:tc>
          <w:tcPr>
            <w:tcW w:w="2213" w:type="dxa"/>
            <w:gridSpan w:val="2"/>
            <w:tcBorders>
              <w:top w:val="single" w:sz="4" w:space="0" w:color="auto"/>
              <w:left w:val="single" w:sz="4" w:space="0" w:color="auto"/>
              <w:bottom w:val="single" w:sz="4" w:space="0" w:color="auto"/>
              <w:right w:val="single" w:sz="4" w:space="0" w:color="auto"/>
            </w:tcBorders>
          </w:tcPr>
          <w:p w:rsidR="002D1CE9" w:rsidRPr="008C4243" w:rsidRDefault="002D1CE9" w:rsidP="002D1CE9">
            <w:pPr>
              <w:pStyle w:val="Tableupdate"/>
              <w:rPr>
                <w:rFonts w:asciiTheme="minorHAnsi" w:hAnsiTheme="minorHAnsi" w:cstheme="minorHAnsi"/>
                <w:b/>
                <w:vertAlign w:val="baseline"/>
              </w:rPr>
            </w:pPr>
          </w:p>
        </w:tc>
        <w:tc>
          <w:tcPr>
            <w:tcW w:w="1716" w:type="dxa"/>
            <w:tcBorders>
              <w:top w:val="single" w:sz="4" w:space="0" w:color="auto"/>
              <w:left w:val="single" w:sz="4" w:space="0" w:color="auto"/>
              <w:bottom w:val="single" w:sz="4" w:space="0" w:color="auto"/>
              <w:right w:val="single" w:sz="18" w:space="0" w:color="auto"/>
            </w:tcBorders>
            <w:shd w:val="clear" w:color="auto" w:fill="auto"/>
          </w:tcPr>
          <w:p w:rsidR="002D1CE9" w:rsidRPr="008319B6" w:rsidRDefault="002D1CE9" w:rsidP="002D1CE9">
            <w:pPr>
              <w:pStyle w:val="Tableupdate"/>
              <w:rPr>
                <w:rFonts w:ascii="Arial" w:hAnsi="Arial"/>
                <w:b/>
                <w:vertAlign w:val="baseline"/>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29. Food and/or Food Scraps</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383" w:type="dxa"/>
            <w:tcBorders>
              <w:top w:val="single" w:sz="6" w:space="0" w:color="auto"/>
              <w:left w:val="single" w:sz="6" w:space="0" w:color="auto"/>
              <w:bottom w:val="single" w:sz="6" w:space="0" w:color="auto"/>
              <w:right w:val="single" w:sz="6" w:space="0" w:color="auto"/>
            </w:tcBorders>
            <w:shd w:val="clear" w:color="auto" w:fill="auto"/>
          </w:tcPr>
          <w:p w:rsidR="002D1CE9" w:rsidRPr="008C4243" w:rsidRDefault="002D1CE9" w:rsidP="002D1CE9">
            <w:pPr>
              <w:rPr>
                <w:rFonts w:asciiTheme="minorHAnsi" w:hAnsiTheme="minorHAnsi" w:cstheme="minorHAnsi"/>
              </w:rPr>
            </w:pPr>
          </w:p>
        </w:tc>
        <w:tc>
          <w:tcPr>
            <w:tcW w:w="2213" w:type="dxa"/>
            <w:gridSpan w:val="2"/>
            <w:tcBorders>
              <w:top w:val="single" w:sz="6" w:space="0" w:color="auto"/>
              <w:left w:val="single" w:sz="6" w:space="0" w:color="auto"/>
              <w:bottom w:val="single" w:sz="6" w:space="0" w:color="auto"/>
              <w:right w:val="single" w:sz="6" w:space="0" w:color="auto"/>
            </w:tcBorders>
          </w:tcPr>
          <w:p w:rsidR="002D1CE9" w:rsidRPr="008C4243" w:rsidRDefault="002D1CE9" w:rsidP="002D1CE9">
            <w:pPr>
              <w:rPr>
                <w:rFonts w:asciiTheme="minorHAnsi" w:hAnsiTheme="minorHAnsi" w:cstheme="minorHAnsi"/>
              </w:rPr>
            </w:pPr>
          </w:p>
        </w:tc>
        <w:tc>
          <w:tcPr>
            <w:tcW w:w="1716" w:type="dxa"/>
            <w:tcBorders>
              <w:top w:val="single" w:sz="6" w:space="0" w:color="auto"/>
              <w:left w:val="single" w:sz="6" w:space="0" w:color="auto"/>
              <w:bottom w:val="single" w:sz="6" w:space="0" w:color="auto"/>
              <w:right w:val="single" w:sz="18" w:space="0" w:color="auto"/>
            </w:tcBorders>
            <w:shd w:val="clear" w:color="auto" w:fill="auto"/>
          </w:tcPr>
          <w:p w:rsidR="002D1CE9" w:rsidRPr="008319B6" w:rsidRDefault="002D1CE9" w:rsidP="002D1CE9">
            <w:pPr>
              <w:rPr>
                <w:rFonts w:ascii="Arial" w:hAnsi="Arial"/>
              </w:rPr>
            </w:pPr>
          </w:p>
        </w:tc>
      </w:tr>
      <w:tr w:rsidR="002D1CE9" w:rsidTr="00057165">
        <w:trPr>
          <w:cantSplit/>
          <w:trHeight w:val="20"/>
          <w:tblHeader/>
          <w:jc w:val="center"/>
        </w:trPr>
        <w:tc>
          <w:tcPr>
            <w:tcW w:w="3154" w:type="dxa"/>
            <w:tcBorders>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 xml:space="preserve">30. Textiles </w:t>
            </w:r>
            <w:r w:rsidRPr="008C4243">
              <w:rPr>
                <w:rFonts w:asciiTheme="minorHAnsi" w:hAnsiTheme="minorHAnsi" w:cstheme="minorHAnsi"/>
              </w:rPr>
              <w:t>(rags, clothing)</w:t>
            </w:r>
          </w:p>
        </w:tc>
        <w:tc>
          <w:tcPr>
            <w:tcW w:w="1530" w:type="dxa"/>
            <w:tcBorders>
              <w:top w:val="single" w:sz="6" w:space="0" w:color="auto"/>
              <w:left w:val="nil"/>
              <w:bottom w:val="single" w:sz="6" w:space="0" w:color="auto"/>
            </w:tcBorders>
            <w:shd w:val="clear" w:color="auto" w:fill="auto"/>
          </w:tcPr>
          <w:p w:rsidR="002D1CE9" w:rsidRPr="008C4243" w:rsidRDefault="002D1CE9" w:rsidP="002D1CE9">
            <w:pPr>
              <w:rPr>
                <w:rFonts w:asciiTheme="minorHAnsi" w:hAnsiTheme="minorHAnsi" w:cstheme="minorHAnsi"/>
                <w:b/>
              </w:rPr>
            </w:pPr>
          </w:p>
        </w:tc>
        <w:tc>
          <w:tcPr>
            <w:tcW w:w="2383" w:type="dxa"/>
            <w:tcBorders>
              <w:top w:val="single" w:sz="6" w:space="0" w:color="auto"/>
              <w:left w:val="single" w:sz="6" w:space="0" w:color="auto"/>
              <w:bottom w:val="single" w:sz="6" w:space="0" w:color="auto"/>
              <w:right w:val="single" w:sz="4" w:space="0" w:color="auto"/>
            </w:tcBorders>
            <w:shd w:val="clear" w:color="auto" w:fill="auto"/>
          </w:tcPr>
          <w:p w:rsidR="002D1CE9" w:rsidRPr="008C4243" w:rsidRDefault="002D1CE9" w:rsidP="002D1CE9">
            <w:pPr>
              <w:rPr>
                <w:rFonts w:asciiTheme="minorHAnsi" w:hAnsiTheme="minorHAnsi" w:cstheme="minorHAnsi"/>
                <w:b/>
              </w:rPr>
            </w:pPr>
          </w:p>
        </w:tc>
        <w:tc>
          <w:tcPr>
            <w:tcW w:w="2213" w:type="dxa"/>
            <w:gridSpan w:val="2"/>
            <w:tcBorders>
              <w:top w:val="single" w:sz="4" w:space="0" w:color="auto"/>
              <w:left w:val="single" w:sz="4" w:space="0" w:color="auto"/>
              <w:bottom w:val="single" w:sz="4" w:space="0" w:color="auto"/>
              <w:right w:val="single" w:sz="4" w:space="0" w:color="auto"/>
            </w:tcBorders>
          </w:tcPr>
          <w:p w:rsidR="002D1CE9" w:rsidRPr="008C4243" w:rsidRDefault="002D1CE9" w:rsidP="002D1CE9">
            <w:pPr>
              <w:pStyle w:val="Tableupdate"/>
              <w:rPr>
                <w:rFonts w:asciiTheme="minorHAnsi" w:hAnsiTheme="minorHAnsi" w:cstheme="minorHAnsi"/>
                <w:b/>
                <w:vertAlign w:val="baseline"/>
              </w:rPr>
            </w:pPr>
          </w:p>
        </w:tc>
        <w:tc>
          <w:tcPr>
            <w:tcW w:w="1716" w:type="dxa"/>
            <w:tcBorders>
              <w:top w:val="single" w:sz="4" w:space="0" w:color="auto"/>
              <w:left w:val="single" w:sz="4" w:space="0" w:color="auto"/>
              <w:bottom w:val="single" w:sz="4" w:space="0" w:color="auto"/>
              <w:right w:val="single" w:sz="18" w:space="0" w:color="auto"/>
            </w:tcBorders>
            <w:shd w:val="clear" w:color="auto" w:fill="auto"/>
          </w:tcPr>
          <w:p w:rsidR="002D1CE9" w:rsidRPr="008319B6" w:rsidRDefault="002D1CE9" w:rsidP="002D1CE9">
            <w:pPr>
              <w:pStyle w:val="Tableupdate"/>
              <w:rPr>
                <w:rFonts w:ascii="Arial" w:hAnsi="Arial"/>
                <w:b/>
                <w:vertAlign w:val="baseline"/>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CA61C4" w:rsidRDefault="002D1CE9" w:rsidP="00CA61C4">
            <w:pPr>
              <w:ind w:left="346" w:hanging="346"/>
              <w:jc w:val="left"/>
              <w:rPr>
                <w:rFonts w:asciiTheme="minorHAnsi" w:hAnsiTheme="minorHAnsi" w:cstheme="minorHAnsi"/>
              </w:rPr>
            </w:pPr>
            <w:r w:rsidRPr="008C4243">
              <w:rPr>
                <w:rFonts w:asciiTheme="minorHAnsi" w:hAnsiTheme="minorHAnsi" w:cstheme="minorHAnsi"/>
                <w:b/>
              </w:rPr>
              <w:t xml:space="preserve">31. Commingled Recyclables </w:t>
            </w:r>
            <w:r w:rsidRPr="008C4243">
              <w:rPr>
                <w:rFonts w:asciiTheme="minorHAnsi" w:hAnsiTheme="minorHAnsi" w:cstheme="minorHAnsi"/>
              </w:rPr>
              <w:t>(specify materials in mix)</w:t>
            </w:r>
          </w:p>
        </w:tc>
        <w:tc>
          <w:tcPr>
            <w:tcW w:w="1530" w:type="dxa"/>
            <w:tcBorders>
              <w:top w:val="single" w:sz="6" w:space="0" w:color="auto"/>
              <w:left w:val="nil"/>
              <w:bottom w:val="single" w:sz="6" w:space="0" w:color="auto"/>
            </w:tcBorders>
            <w:shd w:val="clear" w:color="auto" w:fill="auto"/>
          </w:tcPr>
          <w:p w:rsidR="002D1CE9" w:rsidRPr="008C4243" w:rsidRDefault="002D1CE9" w:rsidP="002D1CE9">
            <w:pPr>
              <w:rPr>
                <w:rFonts w:asciiTheme="minorHAnsi" w:hAnsiTheme="minorHAnsi" w:cstheme="minorHAnsi"/>
                <w:b/>
              </w:rPr>
            </w:pPr>
          </w:p>
        </w:tc>
        <w:tc>
          <w:tcPr>
            <w:tcW w:w="2383" w:type="dxa"/>
            <w:tcBorders>
              <w:top w:val="single" w:sz="6" w:space="0" w:color="auto"/>
              <w:left w:val="single" w:sz="6" w:space="0" w:color="auto"/>
              <w:bottom w:val="single" w:sz="6" w:space="0" w:color="auto"/>
              <w:right w:val="single" w:sz="4" w:space="0" w:color="auto"/>
            </w:tcBorders>
            <w:shd w:val="clear" w:color="auto" w:fill="auto"/>
          </w:tcPr>
          <w:p w:rsidR="002D1CE9" w:rsidRPr="008C4243" w:rsidRDefault="002D1CE9" w:rsidP="002D1CE9">
            <w:pPr>
              <w:rPr>
                <w:rFonts w:asciiTheme="minorHAnsi" w:hAnsiTheme="minorHAnsi" w:cstheme="minorHAnsi"/>
                <w:b/>
              </w:rPr>
            </w:pPr>
          </w:p>
        </w:tc>
        <w:tc>
          <w:tcPr>
            <w:tcW w:w="2213" w:type="dxa"/>
            <w:gridSpan w:val="2"/>
            <w:tcBorders>
              <w:top w:val="single" w:sz="4" w:space="0" w:color="auto"/>
              <w:left w:val="single" w:sz="4" w:space="0" w:color="auto"/>
              <w:bottom w:val="single" w:sz="4" w:space="0" w:color="auto"/>
              <w:right w:val="single" w:sz="4" w:space="0" w:color="auto"/>
            </w:tcBorders>
          </w:tcPr>
          <w:p w:rsidR="002D1CE9" w:rsidRPr="008C4243" w:rsidRDefault="002D1CE9" w:rsidP="002D1CE9">
            <w:pPr>
              <w:pStyle w:val="Tableupdate"/>
              <w:rPr>
                <w:rFonts w:asciiTheme="minorHAnsi" w:hAnsiTheme="minorHAnsi" w:cstheme="minorHAnsi"/>
                <w:b/>
                <w:vertAlign w:val="baseline"/>
              </w:rPr>
            </w:pPr>
          </w:p>
        </w:tc>
        <w:tc>
          <w:tcPr>
            <w:tcW w:w="1716" w:type="dxa"/>
            <w:tcBorders>
              <w:top w:val="single" w:sz="4" w:space="0" w:color="auto"/>
              <w:left w:val="single" w:sz="4" w:space="0" w:color="auto"/>
              <w:bottom w:val="single" w:sz="4" w:space="0" w:color="auto"/>
              <w:right w:val="single" w:sz="18" w:space="0" w:color="auto"/>
            </w:tcBorders>
            <w:shd w:val="clear" w:color="auto" w:fill="auto"/>
          </w:tcPr>
          <w:p w:rsidR="002D1CE9" w:rsidRPr="008319B6" w:rsidRDefault="002D1CE9" w:rsidP="002D1CE9">
            <w:pPr>
              <w:pStyle w:val="Tableupdate"/>
              <w:rPr>
                <w:rFonts w:ascii="Arial" w:hAnsi="Arial"/>
                <w:b/>
                <w:vertAlign w:val="baseline"/>
              </w:rPr>
            </w:pPr>
          </w:p>
        </w:tc>
      </w:tr>
      <w:tr w:rsidR="002D1CE9" w:rsidTr="00057165">
        <w:trPr>
          <w:cantSplit/>
          <w:trHeight w:val="20"/>
          <w:tblHeader/>
          <w:jc w:val="center"/>
        </w:trPr>
        <w:tc>
          <w:tcPr>
            <w:tcW w:w="3154" w:type="dxa"/>
            <w:tcBorders>
              <w:top w:val="single" w:sz="6" w:space="0" w:color="auto"/>
              <w:left w:val="single" w:sz="18" w:space="0" w:color="auto"/>
              <w:bottom w:val="single" w:sz="6" w:space="0" w:color="auto"/>
              <w:right w:val="single" w:sz="6" w:space="0" w:color="auto"/>
            </w:tcBorders>
            <w:shd w:val="clear" w:color="auto" w:fill="E6E6E6"/>
            <w:vAlign w:val="center"/>
          </w:tcPr>
          <w:p w:rsidR="002D1CE9" w:rsidRPr="008C4243" w:rsidRDefault="002D1CE9" w:rsidP="002D1CE9">
            <w:pPr>
              <w:jc w:val="left"/>
              <w:rPr>
                <w:rFonts w:asciiTheme="minorHAnsi" w:hAnsiTheme="minorHAnsi" w:cstheme="minorHAnsi"/>
                <w:b/>
              </w:rPr>
            </w:pPr>
            <w:r w:rsidRPr="008C4243">
              <w:rPr>
                <w:rFonts w:asciiTheme="minorHAnsi" w:hAnsiTheme="minorHAnsi" w:cstheme="minorHAnsi"/>
                <w:b/>
              </w:rPr>
              <w:t xml:space="preserve">32. Other Recyclables </w:t>
            </w:r>
            <w:r w:rsidRPr="008C4243">
              <w:rPr>
                <w:rFonts w:asciiTheme="minorHAnsi" w:hAnsiTheme="minorHAnsi" w:cstheme="minorHAnsi"/>
              </w:rPr>
              <w:t>(specify)</w:t>
            </w:r>
          </w:p>
        </w:tc>
        <w:tc>
          <w:tcPr>
            <w:tcW w:w="1530" w:type="dxa"/>
            <w:tcBorders>
              <w:top w:val="single" w:sz="6" w:space="0" w:color="auto"/>
              <w:left w:val="nil"/>
              <w:bottom w:val="single" w:sz="6" w:space="0" w:color="auto"/>
            </w:tcBorders>
            <w:shd w:val="clear" w:color="auto" w:fill="auto"/>
          </w:tcPr>
          <w:p w:rsidR="002D1CE9" w:rsidRPr="008C4243" w:rsidRDefault="002D1CE9" w:rsidP="002D1CE9">
            <w:pPr>
              <w:rPr>
                <w:rFonts w:asciiTheme="minorHAnsi" w:hAnsiTheme="minorHAnsi" w:cstheme="minorHAnsi"/>
                <w:b/>
              </w:rPr>
            </w:pPr>
          </w:p>
        </w:tc>
        <w:tc>
          <w:tcPr>
            <w:tcW w:w="2383" w:type="dxa"/>
            <w:tcBorders>
              <w:top w:val="single" w:sz="6" w:space="0" w:color="auto"/>
              <w:left w:val="single" w:sz="6" w:space="0" w:color="auto"/>
              <w:bottom w:val="single" w:sz="6" w:space="0" w:color="auto"/>
              <w:right w:val="single" w:sz="4" w:space="0" w:color="auto"/>
            </w:tcBorders>
            <w:shd w:val="clear" w:color="auto" w:fill="auto"/>
          </w:tcPr>
          <w:p w:rsidR="002D1CE9" w:rsidRPr="008C4243" w:rsidRDefault="002D1CE9" w:rsidP="002D1CE9">
            <w:pPr>
              <w:rPr>
                <w:rFonts w:asciiTheme="minorHAnsi" w:hAnsiTheme="minorHAnsi" w:cstheme="minorHAnsi"/>
                <w:b/>
              </w:rPr>
            </w:pPr>
          </w:p>
        </w:tc>
        <w:tc>
          <w:tcPr>
            <w:tcW w:w="2213" w:type="dxa"/>
            <w:gridSpan w:val="2"/>
            <w:tcBorders>
              <w:top w:val="single" w:sz="4" w:space="0" w:color="auto"/>
              <w:left w:val="single" w:sz="4" w:space="0" w:color="auto"/>
              <w:bottom w:val="single" w:sz="4" w:space="0" w:color="auto"/>
              <w:right w:val="single" w:sz="4" w:space="0" w:color="auto"/>
            </w:tcBorders>
          </w:tcPr>
          <w:p w:rsidR="002D1CE9" w:rsidRPr="008C4243" w:rsidRDefault="002D1CE9" w:rsidP="002D1CE9">
            <w:pPr>
              <w:pStyle w:val="Tableupdate"/>
              <w:rPr>
                <w:rFonts w:asciiTheme="minorHAnsi" w:hAnsiTheme="minorHAnsi" w:cstheme="minorHAnsi"/>
                <w:b/>
                <w:vertAlign w:val="baseline"/>
              </w:rPr>
            </w:pPr>
          </w:p>
        </w:tc>
        <w:tc>
          <w:tcPr>
            <w:tcW w:w="1716" w:type="dxa"/>
            <w:tcBorders>
              <w:top w:val="single" w:sz="4" w:space="0" w:color="auto"/>
              <w:left w:val="single" w:sz="4" w:space="0" w:color="auto"/>
              <w:bottom w:val="single" w:sz="4" w:space="0" w:color="auto"/>
              <w:right w:val="single" w:sz="18" w:space="0" w:color="auto"/>
            </w:tcBorders>
            <w:shd w:val="clear" w:color="auto" w:fill="auto"/>
          </w:tcPr>
          <w:p w:rsidR="002D1CE9" w:rsidRPr="008319B6" w:rsidRDefault="002D1CE9" w:rsidP="002D1CE9">
            <w:pPr>
              <w:pStyle w:val="Tableupdate"/>
              <w:rPr>
                <w:rFonts w:ascii="Arial" w:hAnsi="Arial"/>
                <w:b/>
                <w:vertAlign w:val="baseline"/>
              </w:rPr>
            </w:pPr>
          </w:p>
        </w:tc>
      </w:tr>
      <w:tr w:rsidR="002D1CE9" w:rsidRPr="00AE4DA8" w:rsidTr="00057165">
        <w:trPr>
          <w:cantSplit/>
          <w:trHeight w:val="20"/>
          <w:tblHeader/>
          <w:jc w:val="center"/>
        </w:trPr>
        <w:tc>
          <w:tcPr>
            <w:tcW w:w="3154" w:type="dxa"/>
            <w:tcBorders>
              <w:top w:val="single" w:sz="6" w:space="0" w:color="auto"/>
              <w:left w:val="single" w:sz="18" w:space="0" w:color="auto"/>
              <w:bottom w:val="single" w:sz="8" w:space="0" w:color="auto"/>
              <w:right w:val="single" w:sz="8" w:space="0" w:color="auto"/>
            </w:tcBorders>
            <w:shd w:val="clear" w:color="auto" w:fill="E6E6E6"/>
            <w:vAlign w:val="center"/>
          </w:tcPr>
          <w:p w:rsidR="002D1CE9" w:rsidRPr="008C4243" w:rsidRDefault="002D1CE9" w:rsidP="002D1CE9">
            <w:pPr>
              <w:jc w:val="left"/>
              <w:rPr>
                <w:rFonts w:asciiTheme="minorHAnsi" w:hAnsiTheme="minorHAnsi" w:cstheme="minorHAnsi"/>
                <w:b/>
              </w:rPr>
            </w:pPr>
          </w:p>
        </w:tc>
        <w:tc>
          <w:tcPr>
            <w:tcW w:w="1530" w:type="dxa"/>
            <w:tcBorders>
              <w:top w:val="single" w:sz="6" w:space="0" w:color="auto"/>
              <w:left w:val="single" w:sz="8" w:space="0" w:color="auto"/>
              <w:bottom w:val="single" w:sz="8" w:space="0" w:color="auto"/>
              <w:right w:val="single" w:sz="8" w:space="0" w:color="auto"/>
            </w:tcBorders>
            <w:shd w:val="clear" w:color="auto" w:fill="auto"/>
          </w:tcPr>
          <w:p w:rsidR="002D1CE9" w:rsidRPr="008C4243" w:rsidRDefault="002D1CE9" w:rsidP="002D1CE9">
            <w:pPr>
              <w:rPr>
                <w:rFonts w:asciiTheme="minorHAnsi" w:hAnsiTheme="minorHAnsi" w:cstheme="minorHAnsi"/>
                <w:b/>
              </w:rPr>
            </w:pPr>
          </w:p>
        </w:tc>
        <w:tc>
          <w:tcPr>
            <w:tcW w:w="2383" w:type="dxa"/>
            <w:tcBorders>
              <w:top w:val="single" w:sz="6" w:space="0" w:color="auto"/>
              <w:left w:val="single" w:sz="8" w:space="0" w:color="auto"/>
              <w:bottom w:val="single" w:sz="8" w:space="0" w:color="auto"/>
              <w:right w:val="single" w:sz="8" w:space="0" w:color="auto"/>
            </w:tcBorders>
            <w:shd w:val="clear" w:color="auto" w:fill="auto"/>
          </w:tcPr>
          <w:p w:rsidR="002D1CE9" w:rsidRPr="008C4243" w:rsidRDefault="002D1CE9" w:rsidP="002D1CE9">
            <w:pPr>
              <w:rPr>
                <w:rFonts w:asciiTheme="minorHAnsi" w:hAnsiTheme="minorHAnsi" w:cstheme="minorHAnsi"/>
                <w:b/>
              </w:rPr>
            </w:pPr>
          </w:p>
        </w:tc>
        <w:tc>
          <w:tcPr>
            <w:tcW w:w="2213" w:type="dxa"/>
            <w:gridSpan w:val="2"/>
            <w:tcBorders>
              <w:top w:val="single" w:sz="4" w:space="0" w:color="auto"/>
              <w:left w:val="single" w:sz="8" w:space="0" w:color="auto"/>
              <w:bottom w:val="single" w:sz="8" w:space="0" w:color="auto"/>
              <w:right w:val="single" w:sz="8" w:space="0" w:color="auto"/>
            </w:tcBorders>
          </w:tcPr>
          <w:p w:rsidR="002D1CE9" w:rsidRPr="008C4243" w:rsidRDefault="002D1CE9" w:rsidP="002D1CE9">
            <w:pPr>
              <w:rPr>
                <w:rFonts w:asciiTheme="minorHAnsi" w:hAnsiTheme="minorHAnsi" w:cstheme="minorHAnsi"/>
                <w:b/>
              </w:rPr>
            </w:pPr>
          </w:p>
        </w:tc>
        <w:tc>
          <w:tcPr>
            <w:tcW w:w="1716" w:type="dxa"/>
            <w:tcBorders>
              <w:top w:val="single" w:sz="4" w:space="0" w:color="auto"/>
              <w:left w:val="single" w:sz="8" w:space="0" w:color="auto"/>
              <w:bottom w:val="single" w:sz="8" w:space="0" w:color="auto"/>
              <w:right w:val="single" w:sz="18" w:space="0" w:color="auto"/>
            </w:tcBorders>
            <w:shd w:val="clear" w:color="auto" w:fill="auto"/>
          </w:tcPr>
          <w:p w:rsidR="002D1CE9" w:rsidRPr="008319B6" w:rsidRDefault="002D1CE9" w:rsidP="002D1CE9">
            <w:pPr>
              <w:rPr>
                <w:rFonts w:ascii="Arial" w:hAnsi="Arial"/>
                <w:b/>
              </w:rPr>
            </w:pPr>
          </w:p>
        </w:tc>
      </w:tr>
      <w:tr w:rsidR="002D1CE9" w:rsidRPr="00AE4DA8" w:rsidTr="00057165">
        <w:trPr>
          <w:cantSplit/>
          <w:trHeight w:val="20"/>
          <w:tblHeader/>
          <w:jc w:val="center"/>
        </w:trPr>
        <w:tc>
          <w:tcPr>
            <w:tcW w:w="3154" w:type="dxa"/>
            <w:tcBorders>
              <w:top w:val="single" w:sz="8" w:space="0" w:color="auto"/>
              <w:left w:val="single" w:sz="18" w:space="0" w:color="auto"/>
              <w:bottom w:val="single" w:sz="8" w:space="0" w:color="auto"/>
              <w:right w:val="single" w:sz="8" w:space="0" w:color="auto"/>
            </w:tcBorders>
            <w:shd w:val="clear" w:color="auto" w:fill="E6E6E6"/>
            <w:vAlign w:val="center"/>
          </w:tcPr>
          <w:p w:rsidR="002D1CE9" w:rsidRPr="008C4243" w:rsidRDefault="002D1CE9" w:rsidP="002D1CE9">
            <w:pPr>
              <w:jc w:val="left"/>
              <w:rPr>
                <w:rFonts w:asciiTheme="minorHAnsi" w:hAnsiTheme="minorHAnsi" w:cstheme="minorHAnsi"/>
                <w:b/>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2D1CE9" w:rsidRPr="008C4243" w:rsidRDefault="002D1CE9" w:rsidP="002D1CE9">
            <w:pPr>
              <w:rPr>
                <w:rFonts w:asciiTheme="minorHAnsi" w:hAnsiTheme="minorHAnsi" w:cstheme="minorHAnsi"/>
                <w:b/>
              </w:rPr>
            </w:pPr>
          </w:p>
        </w:tc>
        <w:tc>
          <w:tcPr>
            <w:tcW w:w="2383" w:type="dxa"/>
            <w:tcBorders>
              <w:top w:val="single" w:sz="8" w:space="0" w:color="auto"/>
              <w:left w:val="single" w:sz="8" w:space="0" w:color="auto"/>
              <w:bottom w:val="single" w:sz="8" w:space="0" w:color="auto"/>
              <w:right w:val="single" w:sz="8" w:space="0" w:color="auto"/>
            </w:tcBorders>
            <w:shd w:val="clear" w:color="auto" w:fill="auto"/>
          </w:tcPr>
          <w:p w:rsidR="002D1CE9" w:rsidRPr="008C4243" w:rsidRDefault="002D1CE9" w:rsidP="002D1CE9">
            <w:pPr>
              <w:rPr>
                <w:rFonts w:asciiTheme="minorHAnsi" w:hAnsiTheme="minorHAnsi" w:cstheme="minorHAnsi"/>
                <w:b/>
              </w:rPr>
            </w:pPr>
          </w:p>
        </w:tc>
        <w:tc>
          <w:tcPr>
            <w:tcW w:w="2213" w:type="dxa"/>
            <w:gridSpan w:val="2"/>
            <w:tcBorders>
              <w:top w:val="single" w:sz="8" w:space="0" w:color="auto"/>
              <w:left w:val="single" w:sz="8" w:space="0" w:color="auto"/>
              <w:bottom w:val="single" w:sz="8" w:space="0" w:color="auto"/>
              <w:right w:val="single" w:sz="8" w:space="0" w:color="auto"/>
            </w:tcBorders>
          </w:tcPr>
          <w:p w:rsidR="002D1CE9" w:rsidRPr="008C4243" w:rsidRDefault="002D1CE9" w:rsidP="002D1CE9">
            <w:pPr>
              <w:rPr>
                <w:rFonts w:asciiTheme="minorHAnsi" w:hAnsiTheme="minorHAnsi" w:cstheme="minorHAnsi"/>
                <w:b/>
              </w:rPr>
            </w:pPr>
          </w:p>
        </w:tc>
        <w:tc>
          <w:tcPr>
            <w:tcW w:w="1716" w:type="dxa"/>
            <w:tcBorders>
              <w:top w:val="single" w:sz="8" w:space="0" w:color="auto"/>
              <w:left w:val="single" w:sz="8" w:space="0" w:color="auto"/>
              <w:bottom w:val="single" w:sz="8" w:space="0" w:color="auto"/>
              <w:right w:val="single" w:sz="18" w:space="0" w:color="auto"/>
            </w:tcBorders>
            <w:shd w:val="clear" w:color="auto" w:fill="auto"/>
          </w:tcPr>
          <w:p w:rsidR="002D1CE9" w:rsidRPr="008319B6" w:rsidRDefault="002D1CE9" w:rsidP="002D1CE9">
            <w:pPr>
              <w:rPr>
                <w:rFonts w:ascii="Arial" w:hAnsi="Arial"/>
                <w:b/>
              </w:rPr>
            </w:pPr>
          </w:p>
        </w:tc>
      </w:tr>
      <w:tr w:rsidR="002D1CE9" w:rsidRPr="00AE4DA8" w:rsidTr="00057165">
        <w:trPr>
          <w:cantSplit/>
          <w:trHeight w:val="20"/>
          <w:tblHeader/>
          <w:jc w:val="center"/>
        </w:trPr>
        <w:tc>
          <w:tcPr>
            <w:tcW w:w="3154" w:type="dxa"/>
            <w:tcBorders>
              <w:top w:val="single" w:sz="8" w:space="0" w:color="auto"/>
              <w:left w:val="single" w:sz="18" w:space="0" w:color="auto"/>
              <w:bottom w:val="single" w:sz="8" w:space="0" w:color="auto"/>
              <w:right w:val="single" w:sz="8" w:space="0" w:color="auto"/>
            </w:tcBorders>
            <w:shd w:val="clear" w:color="auto" w:fill="E6E6E6"/>
            <w:vAlign w:val="center"/>
          </w:tcPr>
          <w:p w:rsidR="002D1CE9" w:rsidRPr="008C4243" w:rsidRDefault="002D1CE9" w:rsidP="002D1CE9">
            <w:pPr>
              <w:jc w:val="left"/>
              <w:rPr>
                <w:rFonts w:asciiTheme="minorHAnsi" w:hAnsiTheme="minorHAnsi" w:cstheme="minorHAnsi"/>
                <w:b/>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2D1CE9" w:rsidRPr="008C4243" w:rsidRDefault="002D1CE9" w:rsidP="002D1CE9">
            <w:pPr>
              <w:rPr>
                <w:rFonts w:asciiTheme="minorHAnsi" w:hAnsiTheme="minorHAnsi" w:cstheme="minorHAnsi"/>
                <w:b/>
              </w:rPr>
            </w:pPr>
          </w:p>
        </w:tc>
        <w:tc>
          <w:tcPr>
            <w:tcW w:w="2383" w:type="dxa"/>
            <w:tcBorders>
              <w:top w:val="single" w:sz="8" w:space="0" w:color="auto"/>
              <w:left w:val="single" w:sz="8" w:space="0" w:color="auto"/>
              <w:bottom w:val="single" w:sz="8" w:space="0" w:color="auto"/>
              <w:right w:val="single" w:sz="8" w:space="0" w:color="auto"/>
            </w:tcBorders>
            <w:shd w:val="clear" w:color="auto" w:fill="auto"/>
          </w:tcPr>
          <w:p w:rsidR="002D1CE9" w:rsidRPr="008C4243" w:rsidRDefault="002D1CE9" w:rsidP="002D1CE9">
            <w:pPr>
              <w:rPr>
                <w:rFonts w:asciiTheme="minorHAnsi" w:hAnsiTheme="minorHAnsi" w:cstheme="minorHAnsi"/>
                <w:b/>
              </w:rPr>
            </w:pPr>
          </w:p>
        </w:tc>
        <w:tc>
          <w:tcPr>
            <w:tcW w:w="2213" w:type="dxa"/>
            <w:gridSpan w:val="2"/>
            <w:tcBorders>
              <w:top w:val="single" w:sz="8" w:space="0" w:color="auto"/>
              <w:left w:val="single" w:sz="8" w:space="0" w:color="auto"/>
              <w:bottom w:val="single" w:sz="8" w:space="0" w:color="auto"/>
              <w:right w:val="single" w:sz="8" w:space="0" w:color="auto"/>
            </w:tcBorders>
          </w:tcPr>
          <w:p w:rsidR="002D1CE9" w:rsidRPr="008C4243" w:rsidRDefault="002D1CE9" w:rsidP="002D1CE9">
            <w:pPr>
              <w:rPr>
                <w:rFonts w:asciiTheme="minorHAnsi" w:hAnsiTheme="minorHAnsi" w:cstheme="minorHAnsi"/>
                <w:b/>
              </w:rPr>
            </w:pPr>
          </w:p>
        </w:tc>
        <w:tc>
          <w:tcPr>
            <w:tcW w:w="1716" w:type="dxa"/>
            <w:tcBorders>
              <w:top w:val="single" w:sz="8" w:space="0" w:color="auto"/>
              <w:left w:val="single" w:sz="8" w:space="0" w:color="auto"/>
              <w:bottom w:val="single" w:sz="8" w:space="0" w:color="auto"/>
              <w:right w:val="single" w:sz="18" w:space="0" w:color="auto"/>
            </w:tcBorders>
            <w:shd w:val="clear" w:color="auto" w:fill="auto"/>
          </w:tcPr>
          <w:p w:rsidR="002D1CE9" w:rsidRPr="008319B6" w:rsidRDefault="002D1CE9" w:rsidP="002D1CE9">
            <w:pPr>
              <w:rPr>
                <w:rFonts w:ascii="Arial" w:hAnsi="Arial"/>
                <w:b/>
              </w:rPr>
            </w:pPr>
          </w:p>
        </w:tc>
      </w:tr>
      <w:tr w:rsidR="002D1CE9" w:rsidRPr="00AE4DA8" w:rsidTr="00057165">
        <w:trPr>
          <w:cantSplit/>
          <w:trHeight w:val="20"/>
          <w:tblHeader/>
          <w:jc w:val="center"/>
        </w:trPr>
        <w:tc>
          <w:tcPr>
            <w:tcW w:w="3154" w:type="dxa"/>
            <w:tcBorders>
              <w:top w:val="single" w:sz="8" w:space="0" w:color="auto"/>
              <w:left w:val="single" w:sz="18" w:space="0" w:color="auto"/>
              <w:bottom w:val="single" w:sz="8" w:space="0" w:color="auto"/>
              <w:right w:val="single" w:sz="8" w:space="0" w:color="auto"/>
            </w:tcBorders>
            <w:shd w:val="clear" w:color="auto" w:fill="E6E6E6"/>
            <w:vAlign w:val="center"/>
          </w:tcPr>
          <w:p w:rsidR="002D1CE9" w:rsidRPr="008C4243" w:rsidRDefault="002D1CE9" w:rsidP="002D1CE9">
            <w:pPr>
              <w:jc w:val="left"/>
              <w:rPr>
                <w:rFonts w:asciiTheme="minorHAnsi" w:hAnsiTheme="minorHAnsi" w:cstheme="minorHAnsi"/>
                <w:b/>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2D1CE9" w:rsidRPr="008C4243" w:rsidRDefault="002D1CE9" w:rsidP="002D1CE9">
            <w:pPr>
              <w:rPr>
                <w:rFonts w:asciiTheme="minorHAnsi" w:hAnsiTheme="minorHAnsi" w:cstheme="minorHAnsi"/>
                <w:b/>
              </w:rPr>
            </w:pPr>
          </w:p>
        </w:tc>
        <w:tc>
          <w:tcPr>
            <w:tcW w:w="2383" w:type="dxa"/>
            <w:tcBorders>
              <w:top w:val="single" w:sz="8" w:space="0" w:color="auto"/>
              <w:left w:val="single" w:sz="8" w:space="0" w:color="auto"/>
              <w:bottom w:val="single" w:sz="8" w:space="0" w:color="auto"/>
              <w:right w:val="single" w:sz="8" w:space="0" w:color="auto"/>
            </w:tcBorders>
            <w:shd w:val="clear" w:color="auto" w:fill="auto"/>
          </w:tcPr>
          <w:p w:rsidR="002D1CE9" w:rsidRPr="008C4243" w:rsidRDefault="002D1CE9" w:rsidP="002D1CE9">
            <w:pPr>
              <w:rPr>
                <w:rFonts w:asciiTheme="minorHAnsi" w:hAnsiTheme="minorHAnsi" w:cstheme="minorHAnsi"/>
                <w:b/>
              </w:rPr>
            </w:pPr>
          </w:p>
        </w:tc>
        <w:tc>
          <w:tcPr>
            <w:tcW w:w="2213" w:type="dxa"/>
            <w:gridSpan w:val="2"/>
            <w:tcBorders>
              <w:top w:val="single" w:sz="8" w:space="0" w:color="auto"/>
              <w:left w:val="single" w:sz="8" w:space="0" w:color="auto"/>
              <w:bottom w:val="single" w:sz="8" w:space="0" w:color="auto"/>
              <w:right w:val="single" w:sz="8" w:space="0" w:color="auto"/>
            </w:tcBorders>
          </w:tcPr>
          <w:p w:rsidR="002D1CE9" w:rsidRPr="008C4243" w:rsidRDefault="002D1CE9" w:rsidP="002D1CE9">
            <w:pPr>
              <w:rPr>
                <w:rFonts w:asciiTheme="minorHAnsi" w:hAnsiTheme="minorHAnsi" w:cstheme="minorHAnsi"/>
                <w:b/>
              </w:rPr>
            </w:pPr>
          </w:p>
        </w:tc>
        <w:tc>
          <w:tcPr>
            <w:tcW w:w="1716" w:type="dxa"/>
            <w:tcBorders>
              <w:top w:val="single" w:sz="8" w:space="0" w:color="auto"/>
              <w:left w:val="single" w:sz="8" w:space="0" w:color="auto"/>
              <w:bottom w:val="single" w:sz="8" w:space="0" w:color="auto"/>
              <w:right w:val="single" w:sz="18" w:space="0" w:color="auto"/>
            </w:tcBorders>
            <w:shd w:val="clear" w:color="auto" w:fill="auto"/>
          </w:tcPr>
          <w:p w:rsidR="002D1CE9" w:rsidRPr="008319B6" w:rsidRDefault="002D1CE9" w:rsidP="002D1CE9">
            <w:pPr>
              <w:rPr>
                <w:rFonts w:ascii="Arial" w:hAnsi="Arial"/>
                <w:b/>
              </w:rPr>
            </w:pPr>
          </w:p>
        </w:tc>
      </w:tr>
      <w:tr w:rsidR="00F73BD5" w:rsidRPr="00AE4DA8" w:rsidTr="00057165">
        <w:trPr>
          <w:cantSplit/>
          <w:trHeight w:val="20"/>
          <w:tblHeader/>
          <w:jc w:val="center"/>
        </w:trPr>
        <w:tc>
          <w:tcPr>
            <w:tcW w:w="3154" w:type="dxa"/>
            <w:tcBorders>
              <w:top w:val="single" w:sz="8" w:space="0" w:color="auto"/>
              <w:left w:val="single" w:sz="18" w:space="0" w:color="auto"/>
              <w:bottom w:val="single" w:sz="18" w:space="0" w:color="auto"/>
              <w:right w:val="single" w:sz="8" w:space="0" w:color="auto"/>
            </w:tcBorders>
            <w:shd w:val="clear" w:color="auto" w:fill="E6E6E6"/>
            <w:vAlign w:val="center"/>
          </w:tcPr>
          <w:p w:rsidR="00F73BD5" w:rsidRPr="008C4243" w:rsidRDefault="00F73BD5" w:rsidP="00F73BD5">
            <w:pPr>
              <w:jc w:val="left"/>
              <w:rPr>
                <w:rFonts w:asciiTheme="minorHAnsi" w:hAnsiTheme="minorHAnsi" w:cstheme="minorHAnsi"/>
                <w:b/>
              </w:rPr>
            </w:pPr>
            <w:r w:rsidRPr="008C4243">
              <w:rPr>
                <w:rFonts w:asciiTheme="minorHAnsi" w:hAnsiTheme="minorHAnsi" w:cstheme="minorHAnsi"/>
                <w:b/>
              </w:rPr>
              <w:t>Outgoing Tons for Disposal:</w:t>
            </w:r>
          </w:p>
        </w:tc>
        <w:tc>
          <w:tcPr>
            <w:tcW w:w="1530" w:type="dxa"/>
            <w:tcBorders>
              <w:top w:val="single" w:sz="8" w:space="0" w:color="auto"/>
              <w:left w:val="single" w:sz="8" w:space="0" w:color="auto"/>
              <w:bottom w:val="single" w:sz="18" w:space="0" w:color="auto"/>
              <w:right w:val="single" w:sz="8" w:space="0" w:color="auto"/>
            </w:tcBorders>
            <w:shd w:val="clear" w:color="auto" w:fill="auto"/>
            <w:vAlign w:val="center"/>
          </w:tcPr>
          <w:p w:rsidR="00F73BD5" w:rsidRPr="008C4243" w:rsidRDefault="00F73BD5" w:rsidP="00F73BD5">
            <w:pPr>
              <w:jc w:val="left"/>
              <w:rPr>
                <w:rFonts w:asciiTheme="minorHAnsi" w:hAnsiTheme="minorHAnsi" w:cstheme="minorHAnsi"/>
                <w:b/>
              </w:rPr>
            </w:pPr>
          </w:p>
        </w:tc>
        <w:tc>
          <w:tcPr>
            <w:tcW w:w="2383" w:type="dxa"/>
            <w:tcBorders>
              <w:top w:val="single" w:sz="8" w:space="0" w:color="auto"/>
              <w:left w:val="single" w:sz="8" w:space="0" w:color="auto"/>
              <w:bottom w:val="single" w:sz="18" w:space="0" w:color="auto"/>
              <w:right w:val="single" w:sz="8" w:space="0" w:color="auto"/>
            </w:tcBorders>
            <w:shd w:val="clear" w:color="auto" w:fill="auto"/>
            <w:vAlign w:val="center"/>
          </w:tcPr>
          <w:p w:rsidR="00F73BD5" w:rsidRPr="008C4243" w:rsidRDefault="00F73BD5" w:rsidP="00F73BD5">
            <w:pPr>
              <w:jc w:val="left"/>
              <w:rPr>
                <w:rFonts w:asciiTheme="minorHAnsi" w:hAnsiTheme="minorHAnsi" w:cstheme="minorHAnsi"/>
                <w:b/>
              </w:rPr>
            </w:pPr>
          </w:p>
        </w:tc>
        <w:tc>
          <w:tcPr>
            <w:tcW w:w="2213" w:type="dxa"/>
            <w:gridSpan w:val="2"/>
            <w:tcBorders>
              <w:top w:val="single" w:sz="8" w:space="0" w:color="auto"/>
              <w:left w:val="single" w:sz="8" w:space="0" w:color="auto"/>
              <w:bottom w:val="single" w:sz="18" w:space="0" w:color="auto"/>
              <w:right w:val="single" w:sz="8" w:space="0" w:color="auto"/>
            </w:tcBorders>
            <w:vAlign w:val="center"/>
          </w:tcPr>
          <w:p w:rsidR="00F73BD5" w:rsidRPr="008C4243" w:rsidRDefault="00F73BD5" w:rsidP="00F73BD5">
            <w:pPr>
              <w:jc w:val="left"/>
              <w:rPr>
                <w:rFonts w:asciiTheme="minorHAnsi" w:hAnsiTheme="minorHAnsi" w:cstheme="minorHAnsi"/>
                <w:b/>
              </w:rPr>
            </w:pPr>
          </w:p>
        </w:tc>
        <w:tc>
          <w:tcPr>
            <w:tcW w:w="1716" w:type="dxa"/>
            <w:tcBorders>
              <w:top w:val="single" w:sz="8" w:space="0" w:color="auto"/>
              <w:left w:val="single" w:sz="8" w:space="0" w:color="auto"/>
              <w:bottom w:val="single" w:sz="18" w:space="0" w:color="auto"/>
              <w:right w:val="single" w:sz="18" w:space="0" w:color="auto"/>
            </w:tcBorders>
            <w:shd w:val="clear" w:color="auto" w:fill="auto"/>
            <w:vAlign w:val="center"/>
          </w:tcPr>
          <w:p w:rsidR="00F73BD5" w:rsidRPr="008319B6" w:rsidRDefault="00F73BD5" w:rsidP="00F73BD5">
            <w:pPr>
              <w:rPr>
                <w:rFonts w:ascii="Arial" w:hAnsi="Arial"/>
                <w:b/>
              </w:rPr>
            </w:pPr>
            <w:r>
              <w:rPr>
                <w:rFonts w:ascii="Arial" w:hAnsi="Arial"/>
                <w:b/>
              </w:rPr>
              <w:t>Disposal</w:t>
            </w:r>
          </w:p>
        </w:tc>
      </w:tr>
      <w:tr w:rsidR="00F73BD5" w:rsidRPr="00AE4DA8" w:rsidTr="00057165">
        <w:trPr>
          <w:cantSplit/>
          <w:trHeight w:val="20"/>
          <w:tblHeader/>
          <w:jc w:val="center"/>
        </w:trPr>
        <w:tc>
          <w:tcPr>
            <w:tcW w:w="3154" w:type="dxa"/>
            <w:tcBorders>
              <w:top w:val="single" w:sz="18" w:space="0" w:color="auto"/>
              <w:bottom w:val="single" w:sz="18" w:space="0" w:color="auto"/>
            </w:tcBorders>
            <w:shd w:val="clear" w:color="auto" w:fill="auto"/>
            <w:vAlign w:val="center"/>
          </w:tcPr>
          <w:p w:rsidR="00F73BD5" w:rsidRPr="008C4243" w:rsidRDefault="00F73BD5" w:rsidP="002D1CE9">
            <w:pPr>
              <w:jc w:val="left"/>
              <w:rPr>
                <w:rFonts w:asciiTheme="minorHAnsi" w:hAnsiTheme="minorHAnsi" w:cstheme="minorHAnsi"/>
                <w:b/>
              </w:rPr>
            </w:pPr>
          </w:p>
        </w:tc>
        <w:tc>
          <w:tcPr>
            <w:tcW w:w="1530" w:type="dxa"/>
            <w:tcBorders>
              <w:top w:val="single" w:sz="18" w:space="0" w:color="auto"/>
              <w:bottom w:val="single" w:sz="18" w:space="0" w:color="auto"/>
            </w:tcBorders>
            <w:shd w:val="clear" w:color="auto" w:fill="auto"/>
          </w:tcPr>
          <w:p w:rsidR="00F73BD5" w:rsidRPr="008C4243" w:rsidRDefault="00F73BD5" w:rsidP="002D1CE9">
            <w:pPr>
              <w:jc w:val="left"/>
              <w:rPr>
                <w:rFonts w:asciiTheme="minorHAnsi" w:hAnsiTheme="minorHAnsi" w:cstheme="minorHAnsi"/>
                <w:b/>
              </w:rPr>
            </w:pPr>
          </w:p>
        </w:tc>
        <w:tc>
          <w:tcPr>
            <w:tcW w:w="2383" w:type="dxa"/>
            <w:tcBorders>
              <w:left w:val="nil"/>
            </w:tcBorders>
            <w:shd w:val="clear" w:color="auto" w:fill="auto"/>
          </w:tcPr>
          <w:p w:rsidR="00F73BD5" w:rsidRPr="008C4243" w:rsidRDefault="00F73BD5" w:rsidP="002D1CE9">
            <w:pPr>
              <w:jc w:val="left"/>
              <w:rPr>
                <w:rFonts w:asciiTheme="minorHAnsi" w:hAnsiTheme="minorHAnsi" w:cstheme="minorHAnsi"/>
                <w:b/>
              </w:rPr>
            </w:pPr>
          </w:p>
        </w:tc>
        <w:tc>
          <w:tcPr>
            <w:tcW w:w="2213" w:type="dxa"/>
            <w:gridSpan w:val="2"/>
          </w:tcPr>
          <w:p w:rsidR="00F73BD5" w:rsidRPr="008C4243" w:rsidRDefault="00F73BD5" w:rsidP="002D1CE9">
            <w:pPr>
              <w:jc w:val="left"/>
              <w:rPr>
                <w:rFonts w:asciiTheme="minorHAnsi" w:hAnsiTheme="minorHAnsi" w:cstheme="minorHAnsi"/>
                <w:b/>
              </w:rPr>
            </w:pPr>
          </w:p>
        </w:tc>
        <w:tc>
          <w:tcPr>
            <w:tcW w:w="1716" w:type="dxa"/>
            <w:shd w:val="clear" w:color="auto" w:fill="auto"/>
          </w:tcPr>
          <w:p w:rsidR="00F73BD5" w:rsidRDefault="00F73BD5" w:rsidP="002D1CE9">
            <w:pPr>
              <w:jc w:val="left"/>
              <w:rPr>
                <w:rFonts w:ascii="Arial" w:hAnsi="Arial"/>
                <w:b/>
              </w:rPr>
            </w:pPr>
          </w:p>
        </w:tc>
      </w:tr>
      <w:tr w:rsidR="00F73BD5" w:rsidRPr="00AE4DA8" w:rsidTr="00057165">
        <w:trPr>
          <w:cantSplit/>
          <w:trHeight w:val="20"/>
          <w:tblHeader/>
          <w:jc w:val="center"/>
        </w:trPr>
        <w:tc>
          <w:tcPr>
            <w:tcW w:w="3154" w:type="dxa"/>
            <w:tcBorders>
              <w:top w:val="single" w:sz="18" w:space="0" w:color="auto"/>
              <w:left w:val="single" w:sz="18" w:space="0" w:color="auto"/>
              <w:bottom w:val="single" w:sz="18" w:space="0" w:color="auto"/>
              <w:right w:val="single" w:sz="8" w:space="0" w:color="auto"/>
            </w:tcBorders>
            <w:shd w:val="clear" w:color="auto" w:fill="E6E6E6"/>
            <w:vAlign w:val="center"/>
          </w:tcPr>
          <w:p w:rsidR="00F73BD5" w:rsidRPr="008C4243" w:rsidRDefault="00F73BD5" w:rsidP="002D1CE9">
            <w:pPr>
              <w:jc w:val="left"/>
              <w:rPr>
                <w:rFonts w:asciiTheme="minorHAnsi" w:hAnsiTheme="minorHAnsi" w:cstheme="minorHAnsi"/>
                <w:b/>
              </w:rPr>
            </w:pPr>
            <w:r w:rsidRPr="008C4243">
              <w:rPr>
                <w:rFonts w:asciiTheme="minorHAnsi" w:hAnsiTheme="minorHAnsi" w:cstheme="minorHAnsi"/>
                <w:b/>
              </w:rPr>
              <w:t>Outgoing Tons for Recycling:</w:t>
            </w:r>
          </w:p>
        </w:tc>
        <w:tc>
          <w:tcPr>
            <w:tcW w:w="1530" w:type="dxa"/>
            <w:tcBorders>
              <w:top w:val="single" w:sz="18" w:space="0" w:color="auto"/>
              <w:left w:val="single" w:sz="8" w:space="0" w:color="auto"/>
              <w:bottom w:val="single" w:sz="18" w:space="0" w:color="auto"/>
              <w:right w:val="single" w:sz="18" w:space="0" w:color="auto"/>
            </w:tcBorders>
            <w:shd w:val="clear" w:color="auto" w:fill="auto"/>
          </w:tcPr>
          <w:p w:rsidR="00F73BD5" w:rsidRPr="008C4243" w:rsidRDefault="00F73BD5" w:rsidP="002D1CE9">
            <w:pPr>
              <w:jc w:val="left"/>
              <w:rPr>
                <w:rFonts w:asciiTheme="minorHAnsi" w:hAnsiTheme="minorHAnsi" w:cstheme="minorHAnsi"/>
                <w:b/>
              </w:rPr>
            </w:pPr>
          </w:p>
        </w:tc>
        <w:tc>
          <w:tcPr>
            <w:tcW w:w="2383" w:type="dxa"/>
            <w:tcBorders>
              <w:left w:val="single" w:sz="18" w:space="0" w:color="auto"/>
            </w:tcBorders>
            <w:shd w:val="clear" w:color="auto" w:fill="auto"/>
          </w:tcPr>
          <w:p w:rsidR="00F73BD5" w:rsidRPr="008C4243" w:rsidRDefault="00F73BD5" w:rsidP="002D1CE9">
            <w:pPr>
              <w:jc w:val="left"/>
              <w:rPr>
                <w:rFonts w:asciiTheme="minorHAnsi" w:hAnsiTheme="minorHAnsi" w:cstheme="minorHAnsi"/>
                <w:b/>
              </w:rPr>
            </w:pPr>
          </w:p>
        </w:tc>
        <w:tc>
          <w:tcPr>
            <w:tcW w:w="2213" w:type="dxa"/>
            <w:gridSpan w:val="2"/>
          </w:tcPr>
          <w:p w:rsidR="00F73BD5" w:rsidRPr="008C4243" w:rsidRDefault="00F73BD5" w:rsidP="002D1CE9">
            <w:pPr>
              <w:jc w:val="left"/>
              <w:rPr>
                <w:rFonts w:asciiTheme="minorHAnsi" w:hAnsiTheme="minorHAnsi" w:cstheme="minorHAnsi"/>
                <w:b/>
              </w:rPr>
            </w:pPr>
          </w:p>
        </w:tc>
        <w:tc>
          <w:tcPr>
            <w:tcW w:w="1716" w:type="dxa"/>
            <w:shd w:val="clear" w:color="auto" w:fill="auto"/>
          </w:tcPr>
          <w:p w:rsidR="00F73BD5" w:rsidRDefault="00F73BD5" w:rsidP="002D1CE9">
            <w:pPr>
              <w:jc w:val="left"/>
              <w:rPr>
                <w:rFonts w:ascii="Arial" w:hAnsi="Arial"/>
                <w:b/>
              </w:rPr>
            </w:pPr>
          </w:p>
        </w:tc>
      </w:tr>
      <w:tr w:rsidR="00F73BD5" w:rsidRPr="00AE4DA8" w:rsidTr="00057165">
        <w:trPr>
          <w:cantSplit/>
          <w:trHeight w:val="20"/>
          <w:tblHeader/>
          <w:jc w:val="center"/>
        </w:trPr>
        <w:tc>
          <w:tcPr>
            <w:tcW w:w="3154" w:type="dxa"/>
            <w:tcBorders>
              <w:top w:val="single" w:sz="18" w:space="0" w:color="auto"/>
              <w:bottom w:val="single" w:sz="18" w:space="0" w:color="auto"/>
            </w:tcBorders>
            <w:shd w:val="clear" w:color="auto" w:fill="auto"/>
            <w:vAlign w:val="center"/>
          </w:tcPr>
          <w:p w:rsidR="00F73BD5" w:rsidRPr="008C4243" w:rsidRDefault="00F73BD5" w:rsidP="002D1CE9">
            <w:pPr>
              <w:jc w:val="left"/>
              <w:rPr>
                <w:rFonts w:asciiTheme="minorHAnsi" w:hAnsiTheme="minorHAnsi" w:cstheme="minorHAnsi"/>
                <w:b/>
              </w:rPr>
            </w:pPr>
          </w:p>
        </w:tc>
        <w:tc>
          <w:tcPr>
            <w:tcW w:w="1530" w:type="dxa"/>
            <w:tcBorders>
              <w:top w:val="single" w:sz="18" w:space="0" w:color="auto"/>
              <w:bottom w:val="single" w:sz="18" w:space="0" w:color="auto"/>
            </w:tcBorders>
            <w:shd w:val="clear" w:color="auto" w:fill="auto"/>
          </w:tcPr>
          <w:p w:rsidR="00F73BD5" w:rsidRPr="008C4243" w:rsidRDefault="00F73BD5" w:rsidP="002D1CE9">
            <w:pPr>
              <w:jc w:val="left"/>
              <w:rPr>
                <w:rFonts w:asciiTheme="minorHAnsi" w:hAnsiTheme="minorHAnsi" w:cstheme="minorHAnsi"/>
                <w:b/>
              </w:rPr>
            </w:pPr>
          </w:p>
        </w:tc>
        <w:tc>
          <w:tcPr>
            <w:tcW w:w="2383" w:type="dxa"/>
            <w:tcBorders>
              <w:left w:val="nil"/>
            </w:tcBorders>
            <w:shd w:val="clear" w:color="auto" w:fill="auto"/>
          </w:tcPr>
          <w:p w:rsidR="00F73BD5" w:rsidRPr="008C4243" w:rsidRDefault="00F73BD5" w:rsidP="002D1CE9">
            <w:pPr>
              <w:jc w:val="left"/>
              <w:rPr>
                <w:rFonts w:asciiTheme="minorHAnsi" w:hAnsiTheme="minorHAnsi" w:cstheme="minorHAnsi"/>
                <w:b/>
              </w:rPr>
            </w:pPr>
          </w:p>
        </w:tc>
        <w:tc>
          <w:tcPr>
            <w:tcW w:w="2213" w:type="dxa"/>
            <w:gridSpan w:val="2"/>
          </w:tcPr>
          <w:p w:rsidR="00F73BD5" w:rsidRPr="008C4243" w:rsidRDefault="00F73BD5" w:rsidP="002D1CE9">
            <w:pPr>
              <w:jc w:val="left"/>
              <w:rPr>
                <w:rFonts w:asciiTheme="minorHAnsi" w:hAnsiTheme="minorHAnsi" w:cstheme="minorHAnsi"/>
                <w:b/>
              </w:rPr>
            </w:pPr>
          </w:p>
        </w:tc>
        <w:tc>
          <w:tcPr>
            <w:tcW w:w="1716" w:type="dxa"/>
            <w:shd w:val="clear" w:color="auto" w:fill="auto"/>
          </w:tcPr>
          <w:p w:rsidR="00F73BD5" w:rsidRDefault="00F73BD5" w:rsidP="002D1CE9">
            <w:pPr>
              <w:jc w:val="left"/>
              <w:rPr>
                <w:rFonts w:ascii="Arial" w:hAnsi="Arial"/>
                <w:b/>
              </w:rPr>
            </w:pPr>
          </w:p>
        </w:tc>
      </w:tr>
      <w:tr w:rsidR="00F73BD5" w:rsidRPr="00AE4DA8" w:rsidTr="00057165">
        <w:trPr>
          <w:cantSplit/>
          <w:trHeight w:val="778"/>
          <w:tblHeader/>
          <w:jc w:val="center"/>
        </w:trPr>
        <w:tc>
          <w:tcPr>
            <w:tcW w:w="3154" w:type="dxa"/>
            <w:tcBorders>
              <w:top w:val="single" w:sz="18" w:space="0" w:color="auto"/>
              <w:left w:val="single" w:sz="18" w:space="0" w:color="auto"/>
              <w:bottom w:val="single" w:sz="18" w:space="0" w:color="auto"/>
              <w:right w:val="single" w:sz="8" w:space="0" w:color="auto"/>
            </w:tcBorders>
            <w:shd w:val="clear" w:color="auto" w:fill="E6E6E6"/>
            <w:vAlign w:val="center"/>
          </w:tcPr>
          <w:p w:rsidR="00F73BD5" w:rsidRPr="008C4243" w:rsidRDefault="00F73BD5" w:rsidP="002D1CE9">
            <w:pPr>
              <w:jc w:val="left"/>
              <w:rPr>
                <w:rFonts w:asciiTheme="minorHAnsi" w:hAnsiTheme="minorHAnsi" w:cstheme="minorHAnsi"/>
                <w:b/>
              </w:rPr>
            </w:pPr>
            <w:r w:rsidRPr="008C4243">
              <w:rPr>
                <w:rFonts w:asciiTheme="minorHAnsi" w:hAnsiTheme="minorHAnsi" w:cstheme="minorHAnsi"/>
                <w:b/>
              </w:rPr>
              <w:t>Total Outgoing Tons:</w:t>
            </w:r>
          </w:p>
          <w:p w:rsidR="00F73BD5" w:rsidRPr="008C4243" w:rsidRDefault="00F73BD5" w:rsidP="002D1CE9">
            <w:pPr>
              <w:jc w:val="left"/>
              <w:rPr>
                <w:rFonts w:asciiTheme="minorHAnsi" w:hAnsiTheme="minorHAnsi" w:cstheme="minorHAnsi"/>
                <w:b/>
              </w:rPr>
            </w:pPr>
            <w:r w:rsidRPr="008C4243">
              <w:rPr>
                <w:rFonts w:asciiTheme="minorHAnsi" w:hAnsiTheme="minorHAnsi" w:cstheme="minorHAnsi"/>
                <w:b/>
              </w:rPr>
              <w:t>(including disposal)</w:t>
            </w:r>
          </w:p>
        </w:tc>
        <w:tc>
          <w:tcPr>
            <w:tcW w:w="1530" w:type="dxa"/>
            <w:tcBorders>
              <w:top w:val="single" w:sz="18" w:space="0" w:color="auto"/>
              <w:left w:val="single" w:sz="8" w:space="0" w:color="auto"/>
              <w:bottom w:val="single" w:sz="18" w:space="0" w:color="auto"/>
              <w:right w:val="single" w:sz="18" w:space="0" w:color="auto"/>
            </w:tcBorders>
            <w:shd w:val="clear" w:color="auto" w:fill="auto"/>
          </w:tcPr>
          <w:p w:rsidR="00F73BD5" w:rsidRPr="008C4243" w:rsidRDefault="00F73BD5" w:rsidP="002D1CE9">
            <w:pPr>
              <w:jc w:val="left"/>
              <w:rPr>
                <w:rFonts w:asciiTheme="minorHAnsi" w:hAnsiTheme="minorHAnsi" w:cstheme="minorHAnsi"/>
                <w:b/>
              </w:rPr>
            </w:pPr>
          </w:p>
        </w:tc>
        <w:tc>
          <w:tcPr>
            <w:tcW w:w="2383" w:type="dxa"/>
            <w:tcBorders>
              <w:left w:val="single" w:sz="18" w:space="0" w:color="auto"/>
            </w:tcBorders>
            <w:shd w:val="clear" w:color="auto" w:fill="auto"/>
          </w:tcPr>
          <w:p w:rsidR="00F73BD5" w:rsidRPr="008C4243" w:rsidRDefault="00F73BD5" w:rsidP="002D1CE9">
            <w:pPr>
              <w:jc w:val="left"/>
              <w:rPr>
                <w:rFonts w:asciiTheme="minorHAnsi" w:hAnsiTheme="minorHAnsi" w:cstheme="minorHAnsi"/>
                <w:b/>
              </w:rPr>
            </w:pPr>
          </w:p>
        </w:tc>
        <w:tc>
          <w:tcPr>
            <w:tcW w:w="2213" w:type="dxa"/>
            <w:gridSpan w:val="2"/>
          </w:tcPr>
          <w:p w:rsidR="00F73BD5" w:rsidRPr="008C4243" w:rsidRDefault="00F73BD5" w:rsidP="002D1CE9">
            <w:pPr>
              <w:jc w:val="left"/>
              <w:rPr>
                <w:rFonts w:asciiTheme="minorHAnsi" w:hAnsiTheme="minorHAnsi" w:cstheme="minorHAnsi"/>
                <w:b/>
              </w:rPr>
            </w:pPr>
          </w:p>
        </w:tc>
        <w:tc>
          <w:tcPr>
            <w:tcW w:w="1716" w:type="dxa"/>
            <w:shd w:val="clear" w:color="auto" w:fill="auto"/>
          </w:tcPr>
          <w:p w:rsidR="00F73BD5" w:rsidRDefault="00F73BD5" w:rsidP="002D1CE9">
            <w:pPr>
              <w:jc w:val="left"/>
              <w:rPr>
                <w:rFonts w:ascii="Arial" w:hAnsi="Arial"/>
                <w:b/>
              </w:rPr>
            </w:pPr>
          </w:p>
        </w:tc>
      </w:tr>
    </w:tbl>
    <w:p w:rsidR="009E1ADB" w:rsidRPr="009E1ADB" w:rsidRDefault="009E1ADB" w:rsidP="008C4243">
      <w:pPr>
        <w:pStyle w:val="Heading2"/>
        <w:rPr>
          <w:rFonts w:asciiTheme="minorHAnsi" w:hAnsiTheme="minorHAnsi" w:cstheme="minorHAnsi"/>
          <w:i w:val="0"/>
          <w:sz w:val="28"/>
          <w:szCs w:val="28"/>
        </w:rPr>
      </w:pPr>
      <w:r w:rsidRPr="009E1ADB">
        <w:rPr>
          <w:rFonts w:asciiTheme="minorHAnsi" w:hAnsiTheme="minorHAnsi" w:cstheme="minorHAnsi"/>
          <w:i w:val="0"/>
          <w:sz w:val="28"/>
          <w:szCs w:val="28"/>
        </w:rPr>
        <w:t>General Information about the Recycling Survey</w:t>
      </w:r>
    </w:p>
    <w:p w:rsidR="00691C6C" w:rsidRPr="009E1ADB" w:rsidRDefault="009E1ADB" w:rsidP="009E1ADB">
      <w:pPr>
        <w:pStyle w:val="Heading3"/>
        <w:spacing w:before="480"/>
        <w:jc w:val="left"/>
        <w:rPr>
          <w:rFonts w:asciiTheme="minorHAnsi" w:hAnsiTheme="minorHAnsi" w:cstheme="minorHAnsi"/>
          <w:i/>
        </w:rPr>
      </w:pPr>
      <w:r w:rsidRPr="009E1ADB">
        <w:rPr>
          <w:rFonts w:asciiTheme="minorHAnsi" w:hAnsiTheme="minorHAnsi" w:cstheme="minorHAnsi"/>
          <w:i/>
        </w:rPr>
        <w:t>Background</w:t>
      </w:r>
    </w:p>
    <w:p w:rsidR="00691C6C" w:rsidRPr="009E1ADB" w:rsidRDefault="00691C6C" w:rsidP="00691C6C">
      <w:pPr>
        <w:tabs>
          <w:tab w:val="left" w:pos="0"/>
          <w:tab w:val="left" w:pos="540"/>
          <w:tab w:val="left" w:pos="9360"/>
        </w:tabs>
        <w:ind w:right="-90"/>
        <w:jc w:val="left"/>
        <w:rPr>
          <w:rFonts w:asciiTheme="minorHAnsi" w:hAnsiTheme="minorHAnsi" w:cstheme="minorHAnsi"/>
          <w:sz w:val="22"/>
          <w:szCs w:val="22"/>
        </w:rPr>
      </w:pPr>
      <w:r w:rsidRPr="009E1ADB">
        <w:rPr>
          <w:rFonts w:asciiTheme="minorHAnsi" w:hAnsiTheme="minorHAnsi" w:cstheme="minorHAnsi"/>
          <w:sz w:val="22"/>
          <w:szCs w:val="22"/>
        </w:rPr>
        <w:t>The Washington State Department of Ecology’s</w:t>
      </w:r>
      <w:r w:rsidR="00245F19" w:rsidRPr="009E1ADB">
        <w:rPr>
          <w:rFonts w:asciiTheme="minorHAnsi" w:hAnsiTheme="minorHAnsi" w:cstheme="minorHAnsi"/>
          <w:sz w:val="22"/>
          <w:szCs w:val="22"/>
        </w:rPr>
        <w:t xml:space="preserve"> (Ecology’s)</w:t>
      </w:r>
      <w:r w:rsidRPr="009E1ADB">
        <w:rPr>
          <w:rFonts w:asciiTheme="minorHAnsi" w:hAnsiTheme="minorHAnsi" w:cstheme="minorHAnsi"/>
          <w:sz w:val="22"/>
          <w:szCs w:val="22"/>
        </w:rPr>
        <w:t xml:space="preserve"> </w:t>
      </w:r>
      <w:r w:rsidR="009A43D0" w:rsidRPr="009E1ADB">
        <w:rPr>
          <w:rFonts w:asciiTheme="minorHAnsi" w:hAnsiTheme="minorHAnsi" w:cstheme="minorHAnsi"/>
          <w:sz w:val="22"/>
          <w:szCs w:val="22"/>
        </w:rPr>
        <w:t>Solid Waste Management</w:t>
      </w:r>
      <w:r w:rsidRPr="009E1ADB">
        <w:rPr>
          <w:rFonts w:asciiTheme="minorHAnsi" w:hAnsiTheme="minorHAnsi" w:cstheme="minorHAnsi"/>
          <w:sz w:val="22"/>
          <w:szCs w:val="22"/>
        </w:rPr>
        <w:t xml:space="preserve"> Program has conducted a state recycling</w:t>
      </w:r>
      <w:r w:rsidR="006715DA" w:rsidRPr="009E1ADB">
        <w:rPr>
          <w:rFonts w:asciiTheme="minorHAnsi" w:hAnsiTheme="minorHAnsi" w:cstheme="minorHAnsi"/>
          <w:sz w:val="22"/>
          <w:szCs w:val="22"/>
        </w:rPr>
        <w:t xml:space="preserve"> survey every year since 1986. </w:t>
      </w:r>
      <w:r w:rsidRPr="009E1ADB">
        <w:rPr>
          <w:rFonts w:asciiTheme="minorHAnsi" w:hAnsiTheme="minorHAnsi" w:cstheme="minorHAnsi"/>
          <w:sz w:val="22"/>
          <w:szCs w:val="22"/>
        </w:rPr>
        <w:t>A consulting firm conducted the first survey and developed a methodology for collecting data on the quantities of materials peopl</w:t>
      </w:r>
      <w:r w:rsidR="006715DA" w:rsidRPr="009E1ADB">
        <w:rPr>
          <w:rFonts w:asciiTheme="minorHAnsi" w:hAnsiTheme="minorHAnsi" w:cstheme="minorHAnsi"/>
          <w:sz w:val="22"/>
          <w:szCs w:val="22"/>
        </w:rPr>
        <w:t xml:space="preserve">e were recycling in the state. </w:t>
      </w:r>
      <w:r w:rsidRPr="009E1ADB">
        <w:rPr>
          <w:rFonts w:asciiTheme="minorHAnsi" w:hAnsiTheme="minorHAnsi" w:cstheme="minorHAnsi"/>
          <w:sz w:val="22"/>
          <w:szCs w:val="22"/>
        </w:rPr>
        <w:t>The survey focused on the residential waste stream and selected commercial categories.  In 1987, a consulting firm completed the second survey in conjunction with a legislative mandate to determine the best management of residential, commercial, manufacturing, and self-hauled waste.  The third annual recycling survey, in 1988, was also the work of an outside fi</w:t>
      </w:r>
      <w:r w:rsidR="006715DA" w:rsidRPr="009E1ADB">
        <w:rPr>
          <w:rFonts w:asciiTheme="minorHAnsi" w:hAnsiTheme="minorHAnsi" w:cstheme="minorHAnsi"/>
          <w:sz w:val="22"/>
          <w:szCs w:val="22"/>
        </w:rPr>
        <w:t>rm.</w:t>
      </w:r>
      <w:r w:rsidRPr="009E1ADB">
        <w:rPr>
          <w:rFonts w:asciiTheme="minorHAnsi" w:hAnsiTheme="minorHAnsi" w:cstheme="minorHAnsi"/>
          <w:sz w:val="22"/>
          <w:szCs w:val="22"/>
        </w:rPr>
        <w:t xml:space="preserve"> In 1989, Ecology decided to conduct the recycling survey with its own staff.  </w:t>
      </w:r>
      <w:r w:rsidR="00076D68" w:rsidRPr="009E1ADB">
        <w:rPr>
          <w:rFonts w:asciiTheme="minorHAnsi" w:hAnsiTheme="minorHAnsi" w:cstheme="minorHAnsi"/>
          <w:sz w:val="22"/>
          <w:szCs w:val="22"/>
        </w:rPr>
        <w:t xml:space="preserve">Ecology’s </w:t>
      </w:r>
      <w:r w:rsidR="005F101E" w:rsidRPr="009E1ADB">
        <w:rPr>
          <w:rFonts w:asciiTheme="minorHAnsi" w:hAnsiTheme="minorHAnsi" w:cstheme="minorHAnsi"/>
          <w:sz w:val="22"/>
          <w:szCs w:val="22"/>
        </w:rPr>
        <w:t>Solid Waste Management</w:t>
      </w:r>
      <w:r w:rsidR="00076D68" w:rsidRPr="009E1ADB">
        <w:rPr>
          <w:rFonts w:asciiTheme="minorHAnsi" w:hAnsiTheme="minorHAnsi" w:cstheme="minorHAnsi"/>
          <w:sz w:val="22"/>
          <w:szCs w:val="22"/>
        </w:rPr>
        <w:t xml:space="preserve"> Program has managed the survey since 1986. </w:t>
      </w:r>
    </w:p>
    <w:p w:rsidR="00691C6C" w:rsidRPr="009E1ADB" w:rsidRDefault="00691C6C" w:rsidP="00691C6C">
      <w:pPr>
        <w:tabs>
          <w:tab w:val="left" w:pos="0"/>
          <w:tab w:val="left" w:pos="540"/>
          <w:tab w:val="left" w:pos="9360"/>
        </w:tabs>
        <w:ind w:right="-90"/>
        <w:jc w:val="left"/>
        <w:rPr>
          <w:rFonts w:asciiTheme="minorHAnsi" w:hAnsiTheme="minorHAnsi" w:cstheme="minorHAnsi"/>
          <w:sz w:val="22"/>
          <w:szCs w:val="22"/>
        </w:rPr>
      </w:pPr>
    </w:p>
    <w:p w:rsidR="00691C6C" w:rsidRPr="009E1ADB" w:rsidRDefault="00691C6C" w:rsidP="009E1ADB">
      <w:pPr>
        <w:pStyle w:val="Heading3"/>
        <w:jc w:val="left"/>
        <w:rPr>
          <w:rFonts w:asciiTheme="minorHAnsi" w:hAnsiTheme="minorHAnsi" w:cstheme="minorHAnsi"/>
          <w:i/>
        </w:rPr>
      </w:pPr>
      <w:r w:rsidRPr="009E1ADB">
        <w:rPr>
          <w:rFonts w:asciiTheme="minorHAnsi" w:hAnsiTheme="minorHAnsi" w:cstheme="minorHAnsi"/>
          <w:i/>
        </w:rPr>
        <w:t>Purpose and Objectives</w:t>
      </w:r>
    </w:p>
    <w:p w:rsidR="00691C6C" w:rsidRPr="009E1ADB" w:rsidRDefault="00691C6C" w:rsidP="00691C6C">
      <w:pPr>
        <w:tabs>
          <w:tab w:val="left" w:pos="0"/>
          <w:tab w:val="left" w:pos="540"/>
          <w:tab w:val="left" w:pos="9360"/>
        </w:tabs>
        <w:ind w:right="-90"/>
        <w:jc w:val="left"/>
        <w:rPr>
          <w:rFonts w:asciiTheme="minorHAnsi" w:hAnsiTheme="minorHAnsi" w:cstheme="minorHAnsi"/>
          <w:sz w:val="22"/>
          <w:szCs w:val="22"/>
        </w:rPr>
      </w:pPr>
      <w:r w:rsidRPr="009E1ADB">
        <w:rPr>
          <w:rFonts w:asciiTheme="minorHAnsi" w:hAnsiTheme="minorHAnsi" w:cstheme="minorHAnsi"/>
          <w:sz w:val="22"/>
          <w:szCs w:val="22"/>
        </w:rPr>
        <w:t xml:space="preserve">The Solid Waste Management–Reduction and Recycling Act, Chapter 70.95 RCW, set a state goal to achieve a 50 </w:t>
      </w:r>
      <w:r w:rsidR="006715DA" w:rsidRPr="009E1ADB">
        <w:rPr>
          <w:rFonts w:asciiTheme="minorHAnsi" w:hAnsiTheme="minorHAnsi" w:cstheme="minorHAnsi"/>
          <w:sz w:val="22"/>
          <w:szCs w:val="22"/>
        </w:rPr>
        <w:t>percent recycling rate by 1995.</w:t>
      </w:r>
      <w:r w:rsidRPr="009E1ADB">
        <w:rPr>
          <w:rFonts w:asciiTheme="minorHAnsi" w:hAnsiTheme="minorHAnsi" w:cstheme="minorHAnsi"/>
          <w:sz w:val="22"/>
          <w:szCs w:val="22"/>
        </w:rPr>
        <w:t xml:space="preserve"> In 2002, the Legislature re</w:t>
      </w:r>
      <w:r w:rsidR="006715DA" w:rsidRPr="009E1ADB">
        <w:rPr>
          <w:rFonts w:asciiTheme="minorHAnsi" w:hAnsiTheme="minorHAnsi" w:cstheme="minorHAnsi"/>
          <w:sz w:val="22"/>
          <w:szCs w:val="22"/>
        </w:rPr>
        <w:t xml:space="preserve">affirmed this 50 percent goal. </w:t>
      </w:r>
      <w:r w:rsidRPr="009E1ADB">
        <w:rPr>
          <w:rFonts w:asciiTheme="minorHAnsi" w:hAnsiTheme="minorHAnsi" w:cstheme="minorHAnsi"/>
          <w:sz w:val="22"/>
          <w:szCs w:val="22"/>
        </w:rPr>
        <w:t>The Act also established that county and city governments would assume primary responsibility for solid waste management and carry out aggressive and effective waste reduction and source separation strategies.  Each county in the state, in cooperation with its various cities, must prepare a coordinated, comprehensive, solid waste management plan.</w:t>
      </w:r>
    </w:p>
    <w:p w:rsidR="00691C6C" w:rsidRPr="009E1ADB" w:rsidRDefault="00691C6C" w:rsidP="00691C6C">
      <w:pPr>
        <w:tabs>
          <w:tab w:val="left" w:pos="0"/>
          <w:tab w:val="left" w:pos="540"/>
          <w:tab w:val="left" w:pos="9360"/>
        </w:tabs>
        <w:ind w:right="-90"/>
        <w:jc w:val="left"/>
        <w:rPr>
          <w:rFonts w:asciiTheme="minorHAnsi" w:hAnsiTheme="minorHAnsi" w:cstheme="minorHAnsi"/>
          <w:sz w:val="22"/>
          <w:szCs w:val="22"/>
        </w:rPr>
      </w:pPr>
    </w:p>
    <w:p w:rsidR="00691C6C" w:rsidRPr="009E1ADB" w:rsidRDefault="00691C6C" w:rsidP="00691C6C">
      <w:pPr>
        <w:pStyle w:val="BodyTextIndent"/>
        <w:tabs>
          <w:tab w:val="left" w:pos="0"/>
          <w:tab w:val="left" w:pos="540"/>
        </w:tabs>
        <w:ind w:left="0" w:right="-90"/>
        <w:rPr>
          <w:rFonts w:asciiTheme="minorHAnsi" w:hAnsiTheme="minorHAnsi" w:cstheme="minorHAnsi"/>
          <w:sz w:val="22"/>
          <w:szCs w:val="22"/>
        </w:rPr>
      </w:pPr>
      <w:r w:rsidRPr="009E1ADB">
        <w:rPr>
          <w:rFonts w:asciiTheme="minorHAnsi" w:hAnsiTheme="minorHAnsi" w:cstheme="minorHAnsi"/>
          <w:sz w:val="22"/>
          <w:szCs w:val="22"/>
        </w:rPr>
        <w:t>RCW 70.95.280 requires Ecology to monitor the waste stream and the changes in the amount of waste generated.  Each year, people who collect solid waste report to Ecology the types and quantities of solid waste that they collect and where they deliver it.</w:t>
      </w:r>
    </w:p>
    <w:p w:rsidR="00691C6C" w:rsidRPr="009E1ADB" w:rsidRDefault="00691C6C" w:rsidP="00691C6C">
      <w:pPr>
        <w:pStyle w:val="BodyTextIndent"/>
        <w:tabs>
          <w:tab w:val="left" w:pos="0"/>
          <w:tab w:val="left" w:pos="540"/>
        </w:tabs>
        <w:ind w:left="0" w:right="-90"/>
        <w:rPr>
          <w:rFonts w:asciiTheme="minorHAnsi" w:hAnsiTheme="minorHAnsi" w:cstheme="minorHAnsi"/>
          <w:sz w:val="22"/>
          <w:szCs w:val="22"/>
        </w:rPr>
      </w:pPr>
    </w:p>
    <w:p w:rsidR="00691C6C" w:rsidRPr="009E1ADB" w:rsidRDefault="00691C6C" w:rsidP="00691C6C">
      <w:pPr>
        <w:tabs>
          <w:tab w:val="left" w:pos="0"/>
          <w:tab w:val="left" w:pos="540"/>
          <w:tab w:val="left" w:pos="9360"/>
        </w:tabs>
        <w:ind w:right="-90"/>
        <w:jc w:val="left"/>
        <w:rPr>
          <w:rFonts w:asciiTheme="minorHAnsi" w:hAnsiTheme="minorHAnsi" w:cstheme="minorHAnsi"/>
          <w:sz w:val="22"/>
          <w:szCs w:val="22"/>
        </w:rPr>
      </w:pPr>
      <w:r w:rsidRPr="009E1ADB">
        <w:rPr>
          <w:rFonts w:asciiTheme="minorHAnsi" w:hAnsiTheme="minorHAnsi" w:cstheme="minorHAnsi"/>
          <w:sz w:val="22"/>
          <w:szCs w:val="22"/>
        </w:rPr>
        <w:t xml:space="preserve">Ecology uses the state recycling survey to write a report each year describing how we manage waste in Washington.  The report details the volumes of waste disposed, generated, recycled, and diverted. It analyzes the results and provides the state recycling and diversion rate and </w:t>
      </w:r>
      <w:r w:rsidR="00073DFF" w:rsidRPr="009E1ADB">
        <w:rPr>
          <w:rFonts w:asciiTheme="minorHAnsi" w:hAnsiTheme="minorHAnsi" w:cstheme="minorHAnsi"/>
          <w:sz w:val="22"/>
          <w:szCs w:val="22"/>
        </w:rPr>
        <w:t>other information on measuring the waste stream</w:t>
      </w:r>
      <w:r w:rsidRPr="009E1ADB">
        <w:rPr>
          <w:rFonts w:asciiTheme="minorHAnsi" w:hAnsiTheme="minorHAnsi" w:cstheme="minorHAnsi"/>
          <w:sz w:val="22"/>
          <w:szCs w:val="22"/>
        </w:rPr>
        <w:t xml:space="preserve">.  This measurement helps state and local government administrators evaluate source reduction and recycling programs and monitor progress toward achieving </w:t>
      </w:r>
      <w:r w:rsidR="007A64F7" w:rsidRPr="009E1ADB">
        <w:rPr>
          <w:rFonts w:asciiTheme="minorHAnsi" w:hAnsiTheme="minorHAnsi" w:cstheme="minorHAnsi"/>
          <w:sz w:val="22"/>
          <w:szCs w:val="22"/>
        </w:rPr>
        <w:t xml:space="preserve">their own individual goals and </w:t>
      </w:r>
      <w:r w:rsidRPr="009E1ADB">
        <w:rPr>
          <w:rFonts w:asciiTheme="minorHAnsi" w:hAnsiTheme="minorHAnsi" w:cstheme="minorHAnsi"/>
          <w:sz w:val="22"/>
          <w:szCs w:val="22"/>
        </w:rPr>
        <w:t>the</w:t>
      </w:r>
      <w:r w:rsidR="007A64F7" w:rsidRPr="009E1ADB">
        <w:rPr>
          <w:rFonts w:asciiTheme="minorHAnsi" w:hAnsiTheme="minorHAnsi" w:cstheme="minorHAnsi"/>
          <w:sz w:val="22"/>
          <w:szCs w:val="22"/>
        </w:rPr>
        <w:t>ir contribution toward the</w:t>
      </w:r>
      <w:r w:rsidRPr="009E1ADB">
        <w:rPr>
          <w:rFonts w:asciiTheme="minorHAnsi" w:hAnsiTheme="minorHAnsi" w:cstheme="minorHAnsi"/>
          <w:sz w:val="22"/>
          <w:szCs w:val="22"/>
        </w:rPr>
        <w:t xml:space="preserve"> statewide goal.</w:t>
      </w:r>
    </w:p>
    <w:p w:rsidR="00691C6C" w:rsidRPr="009E1ADB" w:rsidRDefault="00691C6C" w:rsidP="00691C6C">
      <w:pPr>
        <w:tabs>
          <w:tab w:val="left" w:pos="0"/>
          <w:tab w:val="left" w:pos="540"/>
          <w:tab w:val="left" w:pos="9360"/>
        </w:tabs>
        <w:ind w:right="-90"/>
        <w:jc w:val="lef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8" w:space="0" w:color="auto"/>
        </w:tblBorders>
        <w:tblLook w:val="04A0" w:firstRow="1" w:lastRow="0" w:firstColumn="1" w:lastColumn="0" w:noHBand="0" w:noVBand="1"/>
        <w:tblDescription w:val="Sepcific research objectives are. "/>
      </w:tblPr>
      <w:tblGrid>
        <w:gridCol w:w="395"/>
        <w:gridCol w:w="8793"/>
      </w:tblGrid>
      <w:tr w:rsidR="00536F62" w:rsidRPr="009E1ADB" w:rsidTr="00057165">
        <w:trPr>
          <w:cantSplit/>
          <w:tblHeader/>
        </w:trPr>
        <w:tc>
          <w:tcPr>
            <w:tcW w:w="9404" w:type="dxa"/>
            <w:gridSpan w:val="2"/>
            <w:tcBorders>
              <w:bottom w:val="nil"/>
            </w:tcBorders>
          </w:tcPr>
          <w:p w:rsidR="00536F62" w:rsidRPr="009E1ADB" w:rsidRDefault="00536F62" w:rsidP="009E1ADB">
            <w:pPr>
              <w:pStyle w:val="Heading4"/>
              <w:rPr>
                <w:rFonts w:asciiTheme="minorHAnsi" w:hAnsiTheme="minorHAnsi" w:cstheme="minorHAnsi"/>
                <w:sz w:val="22"/>
              </w:rPr>
            </w:pPr>
            <w:r w:rsidRPr="009E1ADB">
              <w:rPr>
                <w:rFonts w:asciiTheme="minorHAnsi" w:hAnsiTheme="minorHAnsi" w:cstheme="minorHAnsi"/>
                <w:sz w:val="22"/>
              </w:rPr>
              <w:t>Specific research objectives are:</w:t>
            </w:r>
          </w:p>
        </w:tc>
      </w:tr>
      <w:tr w:rsidR="00536F62" w:rsidRPr="009E1ADB" w:rsidTr="00057165">
        <w:trPr>
          <w:cantSplit/>
          <w:trHeight w:val="181"/>
          <w:tblHeader/>
        </w:trPr>
        <w:tc>
          <w:tcPr>
            <w:tcW w:w="9404" w:type="dxa"/>
            <w:gridSpan w:val="2"/>
          </w:tcPr>
          <w:p w:rsidR="00536F62" w:rsidRPr="009E1ADB" w:rsidRDefault="00536F62" w:rsidP="009E1ADB">
            <w:pPr>
              <w:pStyle w:val="Heading4"/>
              <w:rPr>
                <w:rFonts w:asciiTheme="minorHAnsi" w:hAnsiTheme="minorHAnsi" w:cstheme="minorHAnsi"/>
                <w:sz w:val="22"/>
              </w:rPr>
            </w:pPr>
          </w:p>
        </w:tc>
      </w:tr>
      <w:tr w:rsidR="00536F62" w:rsidRPr="009E1ADB" w:rsidTr="00057165">
        <w:trPr>
          <w:cantSplit/>
          <w:tblHeader/>
        </w:trPr>
        <w:tc>
          <w:tcPr>
            <w:tcW w:w="391" w:type="dxa"/>
            <w:tcBorders>
              <w:right w:val="nil"/>
            </w:tcBorders>
          </w:tcPr>
          <w:p w:rsidR="00536F62" w:rsidRPr="009E1ADB" w:rsidRDefault="00FC0723" w:rsidP="00536F62">
            <w:pPr>
              <w:tabs>
                <w:tab w:val="left" w:pos="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1</w:t>
            </w:r>
            <w:r w:rsidR="00536F62" w:rsidRPr="009E1ADB">
              <w:rPr>
                <w:rFonts w:asciiTheme="minorHAnsi" w:hAnsiTheme="minorHAnsi" w:cstheme="minorHAnsi"/>
                <w:sz w:val="22"/>
                <w:szCs w:val="22"/>
              </w:rPr>
              <w:t>)</w:t>
            </w:r>
          </w:p>
        </w:tc>
        <w:tc>
          <w:tcPr>
            <w:tcW w:w="9013" w:type="dxa"/>
            <w:tcBorders>
              <w:left w:val="nil"/>
            </w:tcBorders>
          </w:tcPr>
          <w:p w:rsidR="00536F62" w:rsidRPr="009E1ADB" w:rsidRDefault="00536F62" w:rsidP="00A57E21">
            <w:pPr>
              <w:tabs>
                <w:tab w:val="left" w:pos="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To fulfill the requirements of Chapter 70.95 RCW, Solid Waste Management, Reduction and Recycling Act.</w:t>
            </w:r>
          </w:p>
        </w:tc>
      </w:tr>
      <w:tr w:rsidR="00536F62" w:rsidRPr="009E1ADB" w:rsidTr="00057165">
        <w:trPr>
          <w:cantSplit/>
          <w:tblHeader/>
        </w:trPr>
        <w:tc>
          <w:tcPr>
            <w:tcW w:w="391" w:type="dxa"/>
            <w:tcBorders>
              <w:right w:val="nil"/>
            </w:tcBorders>
          </w:tcPr>
          <w:p w:rsidR="00536F62" w:rsidRPr="009E1ADB" w:rsidRDefault="00536F62" w:rsidP="00536F62">
            <w:pPr>
              <w:tabs>
                <w:tab w:val="left" w:pos="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2)</w:t>
            </w:r>
          </w:p>
        </w:tc>
        <w:tc>
          <w:tcPr>
            <w:tcW w:w="9013" w:type="dxa"/>
            <w:tcBorders>
              <w:left w:val="nil"/>
            </w:tcBorders>
          </w:tcPr>
          <w:p w:rsidR="00536F62" w:rsidRPr="009E1ADB" w:rsidRDefault="00536F62" w:rsidP="00536F62">
            <w:pPr>
              <w:tabs>
                <w:tab w:val="left" w:pos="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To determine the types and amounts of recyclable materials received by handlers from within</w:t>
            </w:r>
            <w:r w:rsidR="00BB21CB" w:rsidRPr="009E1ADB">
              <w:rPr>
                <w:rFonts w:asciiTheme="minorHAnsi" w:hAnsiTheme="minorHAnsi" w:cstheme="minorHAnsi"/>
                <w:sz w:val="22"/>
                <w:szCs w:val="22"/>
              </w:rPr>
              <w:t xml:space="preserve"> the state of Washington</w:t>
            </w:r>
            <w:r w:rsidRPr="009E1ADB">
              <w:rPr>
                <w:rFonts w:asciiTheme="minorHAnsi" w:hAnsiTheme="minorHAnsi" w:cstheme="minorHAnsi"/>
                <w:sz w:val="22"/>
                <w:szCs w:val="22"/>
              </w:rPr>
              <w:t>.</w:t>
            </w:r>
          </w:p>
        </w:tc>
      </w:tr>
      <w:tr w:rsidR="00536F62" w:rsidRPr="009E1ADB" w:rsidTr="00057165">
        <w:trPr>
          <w:cantSplit/>
          <w:tblHeader/>
        </w:trPr>
        <w:tc>
          <w:tcPr>
            <w:tcW w:w="391" w:type="dxa"/>
            <w:tcBorders>
              <w:right w:val="nil"/>
            </w:tcBorders>
          </w:tcPr>
          <w:p w:rsidR="00536F62" w:rsidRPr="009E1ADB" w:rsidRDefault="00536F62" w:rsidP="00536F62">
            <w:pPr>
              <w:tabs>
                <w:tab w:val="left" w:pos="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3)</w:t>
            </w:r>
          </w:p>
        </w:tc>
        <w:tc>
          <w:tcPr>
            <w:tcW w:w="9013" w:type="dxa"/>
            <w:tcBorders>
              <w:left w:val="nil"/>
            </w:tcBorders>
          </w:tcPr>
          <w:p w:rsidR="00536F62" w:rsidRPr="009E1ADB" w:rsidRDefault="00536F62" w:rsidP="00536F62">
            <w:pPr>
              <w:tabs>
                <w:tab w:val="left" w:pos="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To determine the state’s total recycling and diversion rates.</w:t>
            </w:r>
          </w:p>
        </w:tc>
      </w:tr>
      <w:tr w:rsidR="00536F62" w:rsidRPr="009E1ADB" w:rsidTr="00057165">
        <w:trPr>
          <w:cantSplit/>
          <w:tblHeader/>
        </w:trPr>
        <w:tc>
          <w:tcPr>
            <w:tcW w:w="391" w:type="dxa"/>
            <w:tcBorders>
              <w:right w:val="nil"/>
            </w:tcBorders>
          </w:tcPr>
          <w:p w:rsidR="00536F62" w:rsidRPr="009E1ADB" w:rsidRDefault="00536F62" w:rsidP="00536F62">
            <w:pPr>
              <w:tabs>
                <w:tab w:val="left" w:pos="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4)</w:t>
            </w:r>
          </w:p>
        </w:tc>
        <w:tc>
          <w:tcPr>
            <w:tcW w:w="9013" w:type="dxa"/>
            <w:tcBorders>
              <w:left w:val="nil"/>
            </w:tcBorders>
          </w:tcPr>
          <w:p w:rsidR="00536F62" w:rsidRPr="009E1ADB" w:rsidRDefault="00536F62" w:rsidP="00536F62">
            <w:pPr>
              <w:tabs>
                <w:tab w:val="left" w:pos="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To determine which county and which city (Seattle only) the materials came from in order to obtain county/city recycling and diversion totals.</w:t>
            </w:r>
          </w:p>
        </w:tc>
      </w:tr>
      <w:tr w:rsidR="00536F62" w:rsidRPr="009E1ADB" w:rsidTr="00057165">
        <w:trPr>
          <w:cantSplit/>
          <w:tblHeader/>
        </w:trPr>
        <w:tc>
          <w:tcPr>
            <w:tcW w:w="391" w:type="dxa"/>
            <w:tcBorders>
              <w:right w:val="nil"/>
            </w:tcBorders>
          </w:tcPr>
          <w:p w:rsidR="00536F62" w:rsidRPr="009E1ADB" w:rsidRDefault="00536F62" w:rsidP="00A57E21">
            <w:pPr>
              <w:tabs>
                <w:tab w:val="left" w:pos="0"/>
                <w:tab w:val="num" w:pos="450"/>
                <w:tab w:val="left" w:pos="90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5)</w:t>
            </w:r>
          </w:p>
        </w:tc>
        <w:tc>
          <w:tcPr>
            <w:tcW w:w="9013" w:type="dxa"/>
            <w:tcBorders>
              <w:left w:val="nil"/>
            </w:tcBorders>
          </w:tcPr>
          <w:p w:rsidR="00536F62" w:rsidRPr="009E1ADB" w:rsidRDefault="00536F62" w:rsidP="00536F62">
            <w:pPr>
              <w:tabs>
                <w:tab w:val="left" w:pos="0"/>
                <w:tab w:val="num" w:pos="450"/>
                <w:tab w:val="left" w:pos="90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To determine whether the collection source was residential or commercial/industrial.</w:t>
            </w:r>
          </w:p>
        </w:tc>
      </w:tr>
      <w:tr w:rsidR="00536F62" w:rsidRPr="009E1ADB" w:rsidTr="00057165">
        <w:trPr>
          <w:cantSplit/>
          <w:tblHeader/>
        </w:trPr>
        <w:tc>
          <w:tcPr>
            <w:tcW w:w="391" w:type="dxa"/>
            <w:tcBorders>
              <w:right w:val="nil"/>
            </w:tcBorders>
          </w:tcPr>
          <w:p w:rsidR="00536F62" w:rsidRPr="009E1ADB" w:rsidRDefault="00536F62" w:rsidP="00A57E21">
            <w:pPr>
              <w:tabs>
                <w:tab w:val="left" w:pos="90"/>
                <w:tab w:val="num" w:pos="450"/>
                <w:tab w:val="left" w:pos="90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6)</w:t>
            </w:r>
          </w:p>
        </w:tc>
        <w:tc>
          <w:tcPr>
            <w:tcW w:w="9013" w:type="dxa"/>
            <w:tcBorders>
              <w:left w:val="nil"/>
            </w:tcBorders>
          </w:tcPr>
          <w:p w:rsidR="00536F62" w:rsidRPr="009E1ADB" w:rsidRDefault="00536F62" w:rsidP="00536F62">
            <w:pPr>
              <w:tabs>
                <w:tab w:val="left" w:pos="90"/>
                <w:tab w:val="num" w:pos="450"/>
                <w:tab w:val="left" w:pos="90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To determine if there was any double-counting of materials and correct for it.</w:t>
            </w:r>
          </w:p>
        </w:tc>
      </w:tr>
      <w:tr w:rsidR="00536F62" w:rsidRPr="009E1ADB" w:rsidTr="00057165">
        <w:trPr>
          <w:cantSplit/>
          <w:tblHeader/>
        </w:trPr>
        <w:tc>
          <w:tcPr>
            <w:tcW w:w="391" w:type="dxa"/>
            <w:tcBorders>
              <w:right w:val="nil"/>
            </w:tcBorders>
          </w:tcPr>
          <w:p w:rsidR="00536F62" w:rsidRPr="009E1ADB" w:rsidRDefault="00536F62" w:rsidP="00A57E21">
            <w:pPr>
              <w:tabs>
                <w:tab w:val="left" w:pos="0"/>
                <w:tab w:val="num" w:pos="450"/>
                <w:tab w:val="left" w:pos="90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7)</w:t>
            </w:r>
          </w:p>
        </w:tc>
        <w:tc>
          <w:tcPr>
            <w:tcW w:w="9013" w:type="dxa"/>
            <w:tcBorders>
              <w:left w:val="nil"/>
            </w:tcBorders>
          </w:tcPr>
          <w:p w:rsidR="00536F62" w:rsidRPr="009E1ADB" w:rsidRDefault="00536F62" w:rsidP="00536F62">
            <w:pPr>
              <w:tabs>
                <w:tab w:val="left" w:pos="0"/>
                <w:tab w:val="num" w:pos="450"/>
                <w:tab w:val="left" w:pos="90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To determine changes in the recycling rate on a per capita basis from 1986 to present.</w:t>
            </w:r>
          </w:p>
        </w:tc>
      </w:tr>
      <w:tr w:rsidR="00536F62" w:rsidRPr="009E1ADB" w:rsidTr="00057165">
        <w:trPr>
          <w:cantSplit/>
          <w:tblHeader/>
        </w:trPr>
        <w:tc>
          <w:tcPr>
            <w:tcW w:w="391" w:type="dxa"/>
            <w:tcBorders>
              <w:right w:val="nil"/>
            </w:tcBorders>
          </w:tcPr>
          <w:p w:rsidR="00536F62" w:rsidRPr="009E1ADB" w:rsidRDefault="00536F62" w:rsidP="00A57E21">
            <w:pPr>
              <w:tabs>
                <w:tab w:val="left" w:pos="0"/>
                <w:tab w:val="num" w:pos="450"/>
                <w:tab w:val="left" w:pos="90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8)</w:t>
            </w:r>
          </w:p>
        </w:tc>
        <w:tc>
          <w:tcPr>
            <w:tcW w:w="9013" w:type="dxa"/>
            <w:tcBorders>
              <w:left w:val="nil"/>
            </w:tcBorders>
          </w:tcPr>
          <w:p w:rsidR="00536F62" w:rsidRPr="009E1ADB" w:rsidRDefault="00536F62" w:rsidP="00536F62">
            <w:pPr>
              <w:tabs>
                <w:tab w:val="left" w:pos="0"/>
                <w:tab w:val="num" w:pos="450"/>
                <w:tab w:val="left" w:pos="90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To update and revise the state’s list of handlers of recycled/recyclable materials.</w:t>
            </w:r>
          </w:p>
        </w:tc>
      </w:tr>
      <w:tr w:rsidR="00536F62" w:rsidRPr="009E1ADB" w:rsidTr="00057165">
        <w:trPr>
          <w:cantSplit/>
          <w:tblHeader/>
        </w:trPr>
        <w:tc>
          <w:tcPr>
            <w:tcW w:w="391" w:type="dxa"/>
            <w:tcBorders>
              <w:right w:val="nil"/>
            </w:tcBorders>
          </w:tcPr>
          <w:p w:rsidR="00536F62" w:rsidRPr="009E1ADB" w:rsidRDefault="00536F62" w:rsidP="00A57E21">
            <w:pPr>
              <w:tabs>
                <w:tab w:val="left" w:pos="0"/>
                <w:tab w:val="num" w:pos="450"/>
                <w:tab w:val="left" w:pos="90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9)</w:t>
            </w:r>
          </w:p>
        </w:tc>
        <w:tc>
          <w:tcPr>
            <w:tcW w:w="9013" w:type="dxa"/>
            <w:tcBorders>
              <w:left w:val="nil"/>
            </w:tcBorders>
          </w:tcPr>
          <w:p w:rsidR="00536F62" w:rsidRPr="009E1ADB" w:rsidRDefault="00536F62" w:rsidP="00536F62">
            <w:pPr>
              <w:tabs>
                <w:tab w:val="left" w:pos="0"/>
                <w:tab w:val="num" w:pos="450"/>
                <w:tab w:val="left" w:pos="900"/>
                <w:tab w:val="left" w:pos="9360"/>
              </w:tabs>
              <w:jc w:val="left"/>
              <w:rPr>
                <w:rFonts w:asciiTheme="minorHAnsi" w:hAnsiTheme="minorHAnsi" w:cstheme="minorHAnsi"/>
                <w:sz w:val="22"/>
                <w:szCs w:val="22"/>
              </w:rPr>
            </w:pPr>
            <w:r w:rsidRPr="009E1ADB">
              <w:rPr>
                <w:rFonts w:asciiTheme="minorHAnsi" w:hAnsiTheme="minorHAnsi" w:cstheme="minorHAnsi"/>
                <w:sz w:val="22"/>
                <w:szCs w:val="22"/>
              </w:rPr>
              <w:t>To determine the final uses of the material collected.</w:t>
            </w:r>
          </w:p>
        </w:tc>
      </w:tr>
    </w:tbl>
    <w:p w:rsidR="00691C6C" w:rsidRDefault="00691C6C" w:rsidP="00691C6C">
      <w:pPr>
        <w:tabs>
          <w:tab w:val="left" w:pos="0"/>
          <w:tab w:val="left" w:pos="450"/>
          <w:tab w:val="left" w:pos="900"/>
          <w:tab w:val="left" w:pos="9360"/>
        </w:tabs>
        <w:ind w:left="540" w:right="-90" w:hanging="540"/>
        <w:jc w:val="left"/>
        <w:rPr>
          <w:sz w:val="24"/>
        </w:rPr>
        <w:sectPr w:rsidR="00691C6C" w:rsidSect="009E1ADB">
          <w:endnotePr>
            <w:numFmt w:val="decimal"/>
          </w:endnotePr>
          <w:type w:val="continuous"/>
          <w:pgSz w:w="12240" w:h="15840" w:code="1"/>
          <w:pgMar w:top="446" w:right="1526" w:bottom="360" w:left="1526" w:header="720" w:footer="576" w:gutter="0"/>
          <w:paperSrc w:first="15"/>
          <w:cols w:space="720"/>
          <w:noEndnote/>
          <w:docGrid w:linePitch="272"/>
        </w:sectPr>
      </w:pPr>
    </w:p>
    <w:p w:rsidR="00F0614E" w:rsidRDefault="00F0614E" w:rsidP="00691C6C">
      <w:pPr>
        <w:tabs>
          <w:tab w:val="left" w:pos="0"/>
          <w:tab w:val="left" w:pos="450"/>
          <w:tab w:val="left" w:pos="900"/>
          <w:tab w:val="left" w:pos="9360"/>
        </w:tabs>
        <w:ind w:left="540" w:right="-90" w:hanging="540"/>
        <w:jc w:val="left"/>
        <w:rPr>
          <w:sz w:val="24"/>
        </w:rPr>
      </w:pPr>
    </w:p>
    <w:p w:rsidR="00691C6C" w:rsidRDefault="00691C6C" w:rsidP="00691C6C">
      <w:pPr>
        <w:tabs>
          <w:tab w:val="left" w:pos="0"/>
          <w:tab w:val="left" w:pos="900"/>
          <w:tab w:val="left" w:pos="9360"/>
        </w:tabs>
        <w:ind w:left="810" w:hanging="540"/>
        <w:jc w:val="left"/>
        <w:rPr>
          <w:sz w:val="24"/>
        </w:rPr>
      </w:pPr>
    </w:p>
    <w:p w:rsidR="00691C6C" w:rsidRPr="009E1ADB" w:rsidRDefault="00691C6C" w:rsidP="009E1ADB">
      <w:pPr>
        <w:pStyle w:val="Heading3"/>
        <w:spacing w:before="480"/>
        <w:jc w:val="left"/>
        <w:rPr>
          <w:rFonts w:asciiTheme="minorHAnsi" w:hAnsiTheme="minorHAnsi" w:cstheme="minorHAnsi"/>
          <w:i/>
        </w:rPr>
      </w:pPr>
      <w:r w:rsidRPr="009E1ADB">
        <w:rPr>
          <w:rFonts w:asciiTheme="minorHAnsi" w:hAnsiTheme="minorHAnsi" w:cstheme="minorHAnsi"/>
          <w:i/>
        </w:rPr>
        <w:t>How does the state define recycling?</w:t>
      </w:r>
    </w:p>
    <w:p w:rsidR="00691C6C" w:rsidRPr="009E1ADB" w:rsidRDefault="00691C6C" w:rsidP="00691C6C">
      <w:pPr>
        <w:tabs>
          <w:tab w:val="left" w:pos="0"/>
          <w:tab w:val="left" w:pos="900"/>
          <w:tab w:val="left" w:pos="9360"/>
        </w:tabs>
        <w:jc w:val="left"/>
        <w:rPr>
          <w:rFonts w:asciiTheme="minorHAnsi" w:hAnsiTheme="minorHAnsi" w:cstheme="minorHAnsi"/>
          <w:sz w:val="24"/>
        </w:rPr>
      </w:pPr>
      <w:r w:rsidRPr="009E1ADB">
        <w:rPr>
          <w:rFonts w:asciiTheme="minorHAnsi" w:hAnsiTheme="minorHAnsi" w:cstheme="minorHAnsi"/>
          <w:sz w:val="24"/>
        </w:rPr>
        <w:t xml:space="preserve">The “Waste Not </w:t>
      </w:r>
      <w:smartTag w:uri="urn:schemas-microsoft-com:office:smarttags" w:element="place">
        <w:smartTag w:uri="urn:schemas-microsoft-com:office:smarttags" w:element="State">
          <w:r w:rsidRPr="009E1ADB">
            <w:rPr>
              <w:rFonts w:asciiTheme="minorHAnsi" w:hAnsiTheme="minorHAnsi" w:cstheme="minorHAnsi"/>
              <w:sz w:val="24"/>
            </w:rPr>
            <w:t>Washington</w:t>
          </w:r>
        </w:smartTag>
      </w:smartTag>
      <w:r w:rsidRPr="009E1ADB">
        <w:rPr>
          <w:rFonts w:asciiTheme="minorHAnsi" w:hAnsiTheme="minorHAnsi" w:cstheme="minorHAnsi"/>
          <w:sz w:val="24"/>
        </w:rPr>
        <w:t>” Act of 1989 (Chapter 70.95 RCW) clarifies several terms useful in describing recycling.</w:t>
      </w:r>
    </w:p>
    <w:p w:rsidR="00691C6C" w:rsidRPr="009E1ADB" w:rsidRDefault="00691C6C" w:rsidP="00691C6C">
      <w:pPr>
        <w:tabs>
          <w:tab w:val="left" w:pos="0"/>
          <w:tab w:val="left" w:pos="900"/>
          <w:tab w:val="left" w:pos="9360"/>
        </w:tabs>
        <w:jc w:val="left"/>
        <w:rPr>
          <w:rFonts w:asciiTheme="minorHAnsi" w:hAnsiTheme="minorHAnsi" w:cstheme="minorHAnsi"/>
          <w:sz w:val="24"/>
        </w:rPr>
      </w:pPr>
    </w:p>
    <w:p w:rsidR="00691C6C" w:rsidRPr="009E1ADB" w:rsidRDefault="00691C6C" w:rsidP="00691C6C">
      <w:pPr>
        <w:tabs>
          <w:tab w:val="left" w:pos="0"/>
          <w:tab w:val="left" w:pos="900"/>
          <w:tab w:val="left" w:pos="9360"/>
        </w:tabs>
        <w:jc w:val="left"/>
        <w:rPr>
          <w:rFonts w:asciiTheme="minorHAnsi" w:hAnsiTheme="minorHAnsi" w:cstheme="minorHAnsi"/>
          <w:sz w:val="24"/>
        </w:rPr>
      </w:pPr>
      <w:r w:rsidRPr="009E1ADB">
        <w:rPr>
          <w:rFonts w:asciiTheme="minorHAnsi" w:hAnsiTheme="minorHAnsi" w:cstheme="minorHAnsi"/>
          <w:b/>
          <w:sz w:val="24"/>
        </w:rPr>
        <w:t>“Solid waste”</w:t>
      </w:r>
      <w:r w:rsidRPr="009E1ADB">
        <w:rPr>
          <w:rFonts w:asciiTheme="minorHAnsi" w:hAnsiTheme="minorHAnsi" w:cstheme="minorHAnsi"/>
          <w:sz w:val="24"/>
        </w:rPr>
        <w:t xml:space="preserve"> “means all putrescible and </w:t>
      </w:r>
      <w:proofErr w:type="spellStart"/>
      <w:r w:rsidRPr="009E1ADB">
        <w:rPr>
          <w:rFonts w:asciiTheme="minorHAnsi" w:hAnsiTheme="minorHAnsi" w:cstheme="minorHAnsi"/>
          <w:sz w:val="24"/>
        </w:rPr>
        <w:t>nonputresicble</w:t>
      </w:r>
      <w:proofErr w:type="spellEnd"/>
      <w:r w:rsidRPr="009E1ADB">
        <w:rPr>
          <w:rFonts w:asciiTheme="minorHAnsi" w:hAnsiTheme="minorHAnsi" w:cstheme="minorHAnsi"/>
          <w:sz w:val="24"/>
        </w:rPr>
        <w:t xml:space="preserve"> solid and semisolid wastes including, but not limited to, garbage, rubbish, ashes, industrial wastes, swill, sewage sludge, demolition and construction wastes, abandoned vehicles or parts thereof, </w:t>
      </w:r>
      <w:r w:rsidRPr="009E1ADB">
        <w:rPr>
          <w:rFonts w:asciiTheme="minorHAnsi" w:hAnsiTheme="minorHAnsi" w:cstheme="minorHAnsi"/>
          <w:b/>
          <w:sz w:val="24"/>
          <w:u w:val="single"/>
        </w:rPr>
        <w:t>and recyclable materials</w:t>
      </w:r>
      <w:r w:rsidRPr="009E1ADB">
        <w:rPr>
          <w:rFonts w:asciiTheme="minorHAnsi" w:hAnsiTheme="minorHAnsi" w:cstheme="minorHAnsi"/>
          <w:sz w:val="24"/>
        </w:rPr>
        <w:t>.</w:t>
      </w:r>
    </w:p>
    <w:p w:rsidR="00691C6C" w:rsidRPr="009E1ADB" w:rsidRDefault="00691C6C" w:rsidP="00691C6C">
      <w:pPr>
        <w:tabs>
          <w:tab w:val="left" w:pos="0"/>
          <w:tab w:val="left" w:pos="900"/>
          <w:tab w:val="left" w:pos="9360"/>
        </w:tabs>
        <w:jc w:val="left"/>
        <w:rPr>
          <w:rFonts w:asciiTheme="minorHAnsi" w:hAnsiTheme="minorHAnsi" w:cstheme="minorHAnsi"/>
          <w:sz w:val="24"/>
        </w:rPr>
      </w:pPr>
    </w:p>
    <w:p w:rsidR="00691C6C" w:rsidRPr="009E1ADB" w:rsidRDefault="00691C6C" w:rsidP="00691C6C">
      <w:pPr>
        <w:tabs>
          <w:tab w:val="left" w:pos="0"/>
          <w:tab w:val="left" w:pos="900"/>
          <w:tab w:val="left" w:pos="9360"/>
        </w:tabs>
        <w:jc w:val="left"/>
        <w:rPr>
          <w:rFonts w:asciiTheme="minorHAnsi" w:hAnsiTheme="minorHAnsi" w:cstheme="minorHAnsi"/>
          <w:sz w:val="24"/>
        </w:rPr>
      </w:pPr>
      <w:r w:rsidRPr="009E1ADB">
        <w:rPr>
          <w:rFonts w:asciiTheme="minorHAnsi" w:hAnsiTheme="minorHAnsi" w:cstheme="minorHAnsi"/>
          <w:b/>
          <w:sz w:val="24"/>
        </w:rPr>
        <w:t xml:space="preserve">“Recycling” </w:t>
      </w:r>
      <w:r w:rsidRPr="009E1ADB">
        <w:rPr>
          <w:rFonts w:asciiTheme="minorHAnsi" w:hAnsiTheme="minorHAnsi" w:cstheme="minorHAnsi"/>
          <w:sz w:val="24"/>
        </w:rPr>
        <w:t>in general (according to the Act) “means transforming or remanufacturing waste materials into usable or marketable materials for use other than landfill disposal or incineration.”</w:t>
      </w:r>
    </w:p>
    <w:p w:rsidR="00691C6C" w:rsidRPr="009E1ADB" w:rsidRDefault="00691C6C" w:rsidP="00691C6C">
      <w:pPr>
        <w:tabs>
          <w:tab w:val="left" w:pos="0"/>
          <w:tab w:val="left" w:pos="900"/>
          <w:tab w:val="left" w:pos="9360"/>
        </w:tabs>
        <w:jc w:val="left"/>
        <w:rPr>
          <w:rFonts w:asciiTheme="minorHAnsi" w:hAnsiTheme="minorHAnsi" w:cstheme="minorHAnsi"/>
          <w:b/>
          <w:sz w:val="24"/>
        </w:rPr>
      </w:pPr>
    </w:p>
    <w:p w:rsidR="00691C6C" w:rsidRPr="009E1ADB" w:rsidRDefault="00691C6C" w:rsidP="00691C6C">
      <w:pPr>
        <w:tabs>
          <w:tab w:val="left" w:pos="0"/>
          <w:tab w:val="left" w:pos="900"/>
          <w:tab w:val="left" w:pos="9360"/>
        </w:tabs>
        <w:jc w:val="left"/>
        <w:rPr>
          <w:rFonts w:asciiTheme="minorHAnsi" w:hAnsiTheme="minorHAnsi" w:cstheme="minorHAnsi"/>
          <w:sz w:val="24"/>
        </w:rPr>
      </w:pPr>
      <w:r w:rsidRPr="009E1ADB">
        <w:rPr>
          <w:rFonts w:asciiTheme="minorHAnsi" w:hAnsiTheme="minorHAnsi" w:cstheme="minorHAnsi"/>
          <w:sz w:val="24"/>
        </w:rPr>
        <w:t>“Energy recovery means a process operating under federal and state environmental laws and regulations for converting solid waste into usable energy and for reducing the volume of solid waste.”</w:t>
      </w:r>
    </w:p>
    <w:p w:rsidR="00691C6C" w:rsidRPr="009E1ADB" w:rsidRDefault="00691C6C" w:rsidP="00691C6C">
      <w:pPr>
        <w:tabs>
          <w:tab w:val="left" w:pos="0"/>
          <w:tab w:val="left" w:pos="900"/>
          <w:tab w:val="left" w:pos="9360"/>
        </w:tabs>
        <w:jc w:val="left"/>
        <w:rPr>
          <w:rFonts w:asciiTheme="minorHAnsi" w:hAnsiTheme="minorHAnsi" w:cstheme="minorHAnsi"/>
          <w:sz w:val="24"/>
        </w:rPr>
      </w:pPr>
    </w:p>
    <w:p w:rsidR="00691C6C" w:rsidRPr="009E1ADB" w:rsidRDefault="00691C6C" w:rsidP="00691C6C">
      <w:pPr>
        <w:tabs>
          <w:tab w:val="left" w:pos="0"/>
          <w:tab w:val="left" w:pos="900"/>
          <w:tab w:val="left" w:pos="9360"/>
        </w:tabs>
        <w:jc w:val="left"/>
        <w:rPr>
          <w:rFonts w:asciiTheme="minorHAnsi" w:hAnsiTheme="minorHAnsi" w:cstheme="minorHAnsi"/>
          <w:sz w:val="24"/>
        </w:rPr>
      </w:pPr>
      <w:r w:rsidRPr="009E1ADB">
        <w:rPr>
          <w:rFonts w:asciiTheme="minorHAnsi" w:hAnsiTheme="minorHAnsi" w:cstheme="minorHAnsi"/>
          <w:sz w:val="24"/>
        </w:rPr>
        <w:t>“Incineration means a process of reducing the volume of solid waste operating under federal and state environmental laws and regulations by use of an enclosed device using controlled flame combustion.”</w:t>
      </w:r>
    </w:p>
    <w:p w:rsidR="00691C6C" w:rsidRPr="009E1ADB" w:rsidRDefault="00691C6C" w:rsidP="00691C6C">
      <w:pPr>
        <w:tabs>
          <w:tab w:val="left" w:pos="0"/>
          <w:tab w:val="left" w:pos="900"/>
          <w:tab w:val="left" w:pos="9360"/>
        </w:tabs>
        <w:jc w:val="left"/>
        <w:rPr>
          <w:rFonts w:asciiTheme="minorHAnsi" w:hAnsiTheme="minorHAnsi" w:cstheme="minorHAnsi"/>
        </w:rPr>
      </w:pPr>
    </w:p>
    <w:p w:rsidR="00691C6C" w:rsidRPr="009E1ADB" w:rsidRDefault="00691C6C" w:rsidP="009E1ADB">
      <w:pPr>
        <w:pStyle w:val="Heading3"/>
        <w:jc w:val="left"/>
        <w:rPr>
          <w:rFonts w:asciiTheme="minorHAnsi" w:hAnsiTheme="minorHAnsi" w:cstheme="minorHAnsi"/>
          <w:i/>
        </w:rPr>
      </w:pPr>
      <w:r w:rsidRPr="009E1ADB">
        <w:rPr>
          <w:rFonts w:asciiTheme="minorHAnsi" w:hAnsiTheme="minorHAnsi" w:cstheme="minorHAnsi"/>
          <w:i/>
        </w:rPr>
        <w:t xml:space="preserve">What is </w:t>
      </w:r>
      <w:r w:rsidR="009A43D0" w:rsidRPr="009E1ADB">
        <w:rPr>
          <w:rFonts w:asciiTheme="minorHAnsi" w:hAnsiTheme="minorHAnsi" w:cstheme="minorHAnsi"/>
          <w:i/>
        </w:rPr>
        <w:t>material recovery and how do I report other recovered</w:t>
      </w:r>
      <w:r w:rsidRPr="009E1ADB">
        <w:rPr>
          <w:rFonts w:asciiTheme="minorHAnsi" w:hAnsiTheme="minorHAnsi" w:cstheme="minorHAnsi"/>
          <w:i/>
        </w:rPr>
        <w:t xml:space="preserve"> materials?</w:t>
      </w:r>
    </w:p>
    <w:p w:rsidR="00691C6C" w:rsidRPr="009E1ADB" w:rsidRDefault="00691C6C" w:rsidP="00691C6C">
      <w:pPr>
        <w:tabs>
          <w:tab w:val="left" w:pos="0"/>
          <w:tab w:val="left" w:pos="900"/>
          <w:tab w:val="left" w:pos="9360"/>
        </w:tabs>
        <w:jc w:val="left"/>
        <w:rPr>
          <w:rFonts w:asciiTheme="minorHAnsi" w:hAnsiTheme="minorHAnsi" w:cstheme="minorHAnsi"/>
          <w:sz w:val="24"/>
        </w:rPr>
      </w:pPr>
      <w:r w:rsidRPr="009E1ADB">
        <w:rPr>
          <w:rFonts w:asciiTheme="minorHAnsi" w:hAnsiTheme="minorHAnsi" w:cstheme="minorHAnsi"/>
          <w:sz w:val="24"/>
        </w:rPr>
        <w:t>In calculating Washington’s “recycling rate”, the state only counts materials recovered within the scope of traditional municipal solid waste (MSW).  It doesn’t count recovered materials that are outside the scope of traditional MSW or materials managed in a manner that does not meet the state’s definition of recycling. However, materials not included in the recycling rate m</w:t>
      </w:r>
      <w:r w:rsidR="009A43D0" w:rsidRPr="009E1ADB">
        <w:rPr>
          <w:rFonts w:asciiTheme="minorHAnsi" w:hAnsiTheme="minorHAnsi" w:cstheme="minorHAnsi"/>
          <w:sz w:val="24"/>
        </w:rPr>
        <w:t>ay be included in the “material recovery</w:t>
      </w:r>
      <w:r w:rsidRPr="009E1ADB">
        <w:rPr>
          <w:rFonts w:asciiTheme="minorHAnsi" w:hAnsiTheme="minorHAnsi" w:cstheme="minorHAnsi"/>
          <w:sz w:val="24"/>
        </w:rPr>
        <w:t xml:space="preserve"> rate”.</w:t>
      </w:r>
    </w:p>
    <w:p w:rsidR="00691C6C" w:rsidRPr="009E1ADB" w:rsidRDefault="00691C6C" w:rsidP="00691C6C">
      <w:pPr>
        <w:tabs>
          <w:tab w:val="left" w:pos="0"/>
          <w:tab w:val="left" w:pos="900"/>
          <w:tab w:val="left" w:pos="9360"/>
        </w:tabs>
        <w:jc w:val="left"/>
        <w:rPr>
          <w:rFonts w:asciiTheme="minorHAnsi" w:hAnsiTheme="minorHAnsi" w:cstheme="minorHAnsi"/>
          <w:sz w:val="24"/>
        </w:rPr>
      </w:pPr>
    </w:p>
    <w:p w:rsidR="00691C6C" w:rsidRPr="009E1ADB" w:rsidRDefault="009A43D0" w:rsidP="00691C6C">
      <w:pPr>
        <w:tabs>
          <w:tab w:val="left" w:pos="0"/>
          <w:tab w:val="left" w:pos="900"/>
          <w:tab w:val="left" w:pos="9360"/>
        </w:tabs>
        <w:jc w:val="left"/>
        <w:rPr>
          <w:rFonts w:asciiTheme="minorHAnsi" w:hAnsiTheme="minorHAnsi" w:cstheme="minorHAnsi"/>
          <w:sz w:val="24"/>
        </w:rPr>
      </w:pPr>
      <w:r w:rsidRPr="009E1ADB">
        <w:rPr>
          <w:rFonts w:asciiTheme="minorHAnsi" w:hAnsiTheme="minorHAnsi" w:cstheme="minorHAnsi"/>
          <w:sz w:val="24"/>
        </w:rPr>
        <w:t>People recover</w:t>
      </w:r>
      <w:r w:rsidR="00691C6C" w:rsidRPr="009E1ADB">
        <w:rPr>
          <w:rFonts w:asciiTheme="minorHAnsi" w:hAnsiTheme="minorHAnsi" w:cstheme="minorHAnsi"/>
          <w:sz w:val="24"/>
        </w:rPr>
        <w:t xml:space="preserve"> many non-MSW materials </w:t>
      </w:r>
      <w:r w:rsidRPr="009E1ADB">
        <w:rPr>
          <w:rFonts w:asciiTheme="minorHAnsi" w:hAnsiTheme="minorHAnsi" w:cstheme="minorHAnsi"/>
          <w:sz w:val="24"/>
        </w:rPr>
        <w:t xml:space="preserve">for use </w:t>
      </w:r>
      <w:r w:rsidR="005F101E" w:rsidRPr="009E1ADB">
        <w:rPr>
          <w:rFonts w:asciiTheme="minorHAnsi" w:hAnsiTheme="minorHAnsi" w:cstheme="minorHAnsi"/>
          <w:sz w:val="24"/>
        </w:rPr>
        <w:t>instead of sending them to the landfill or incinerator for disposal</w:t>
      </w:r>
      <w:r w:rsidR="00691C6C" w:rsidRPr="009E1ADB">
        <w:rPr>
          <w:rFonts w:asciiTheme="minorHAnsi" w:hAnsiTheme="minorHAnsi" w:cstheme="minorHAnsi"/>
          <w:sz w:val="24"/>
        </w:rPr>
        <w:t>. Examples of these materials include construction and demolition materials, land-clearing debris, and reused materials (such as tires that are recapped</w:t>
      </w:r>
      <w:r w:rsidR="005F101E" w:rsidRPr="009E1ADB">
        <w:rPr>
          <w:rFonts w:asciiTheme="minorHAnsi" w:hAnsiTheme="minorHAnsi" w:cstheme="minorHAnsi"/>
          <w:sz w:val="24"/>
        </w:rPr>
        <w:t xml:space="preserve"> and resold). People also recover</w:t>
      </w:r>
      <w:r w:rsidR="00691C6C" w:rsidRPr="009E1ADB">
        <w:rPr>
          <w:rFonts w:asciiTheme="minorHAnsi" w:hAnsiTheme="minorHAnsi" w:cstheme="minorHAnsi"/>
          <w:sz w:val="24"/>
        </w:rPr>
        <w:t xml:space="preserve"> materials in ways that do not meet the definition of rec</w:t>
      </w:r>
      <w:r w:rsidR="005F101E" w:rsidRPr="009E1ADB">
        <w:rPr>
          <w:rFonts w:asciiTheme="minorHAnsi" w:hAnsiTheme="minorHAnsi" w:cstheme="minorHAnsi"/>
          <w:sz w:val="24"/>
        </w:rPr>
        <w:t>ycling, for example</w:t>
      </w:r>
      <w:r w:rsidR="00691C6C" w:rsidRPr="009E1ADB">
        <w:rPr>
          <w:rFonts w:asciiTheme="minorHAnsi" w:hAnsiTheme="minorHAnsi" w:cstheme="minorHAnsi"/>
          <w:sz w:val="24"/>
        </w:rPr>
        <w:t xml:space="preserve">, burning for energy, recapping [tires], reuse, or stockpiling </w:t>
      </w:r>
      <w:r w:rsidR="005F101E" w:rsidRPr="009E1ADB">
        <w:rPr>
          <w:rFonts w:asciiTheme="minorHAnsi" w:hAnsiTheme="minorHAnsi" w:cstheme="minorHAnsi"/>
          <w:sz w:val="24"/>
        </w:rPr>
        <w:t>for future use.  These “recovered</w:t>
      </w:r>
      <w:r w:rsidR="00691C6C" w:rsidRPr="009E1ADB">
        <w:rPr>
          <w:rFonts w:asciiTheme="minorHAnsi" w:hAnsiTheme="minorHAnsi" w:cstheme="minorHAnsi"/>
          <w:sz w:val="24"/>
        </w:rPr>
        <w:t>” materials should be reported on the recycling survey as well as “recycled” tonnages.  Indi</w:t>
      </w:r>
      <w:r w:rsidR="005F101E" w:rsidRPr="009E1ADB">
        <w:rPr>
          <w:rFonts w:asciiTheme="minorHAnsi" w:hAnsiTheme="minorHAnsi" w:cstheme="minorHAnsi"/>
          <w:sz w:val="24"/>
        </w:rPr>
        <w:t>cate the end use of the recovered</w:t>
      </w:r>
      <w:r w:rsidR="00691C6C" w:rsidRPr="009E1ADB">
        <w:rPr>
          <w:rFonts w:asciiTheme="minorHAnsi" w:hAnsiTheme="minorHAnsi" w:cstheme="minorHAnsi"/>
          <w:sz w:val="24"/>
        </w:rPr>
        <w:t xml:space="preserve"> materials as accurately as possible.</w:t>
      </w:r>
    </w:p>
    <w:p w:rsidR="00691C6C" w:rsidRPr="009E1ADB" w:rsidRDefault="00691C6C" w:rsidP="00691C6C">
      <w:pPr>
        <w:tabs>
          <w:tab w:val="left" w:pos="0"/>
          <w:tab w:val="left" w:pos="900"/>
          <w:tab w:val="left" w:pos="9360"/>
        </w:tabs>
        <w:jc w:val="left"/>
        <w:rPr>
          <w:rFonts w:asciiTheme="minorHAnsi" w:hAnsiTheme="minorHAnsi" w:cstheme="minorHAnsi"/>
          <w:sz w:val="24"/>
        </w:rPr>
      </w:pPr>
    </w:p>
    <w:p w:rsidR="00691C6C" w:rsidRPr="009E1ADB" w:rsidRDefault="00691C6C" w:rsidP="00691C6C">
      <w:pPr>
        <w:tabs>
          <w:tab w:val="left" w:pos="0"/>
          <w:tab w:val="left" w:pos="900"/>
          <w:tab w:val="left" w:pos="9360"/>
        </w:tabs>
        <w:jc w:val="left"/>
        <w:rPr>
          <w:rFonts w:asciiTheme="minorHAnsi" w:hAnsiTheme="minorHAnsi" w:cstheme="minorHAnsi"/>
        </w:rPr>
      </w:pPr>
      <w:r w:rsidRPr="009E1ADB">
        <w:rPr>
          <w:rFonts w:asciiTheme="minorHAnsi" w:hAnsiTheme="minorHAnsi" w:cstheme="minorHAnsi"/>
          <w:sz w:val="24"/>
          <w:u w:val="single"/>
        </w:rPr>
        <w:t>Materials collected and processed for energy recovery.</w:t>
      </w:r>
      <w:r w:rsidRPr="009E1ADB">
        <w:rPr>
          <w:rFonts w:asciiTheme="minorHAnsi" w:hAnsiTheme="minorHAnsi" w:cstheme="minorHAnsi"/>
          <w:sz w:val="24"/>
        </w:rPr>
        <w:t xml:space="preserve"> Ecology doesn’t </w:t>
      </w:r>
      <w:r w:rsidR="007A64F7" w:rsidRPr="009E1ADB">
        <w:rPr>
          <w:rFonts w:asciiTheme="minorHAnsi" w:hAnsiTheme="minorHAnsi" w:cstheme="minorHAnsi"/>
          <w:sz w:val="24"/>
        </w:rPr>
        <w:t xml:space="preserve">classify </w:t>
      </w:r>
      <w:r w:rsidRPr="009E1ADB">
        <w:rPr>
          <w:rFonts w:asciiTheme="minorHAnsi" w:hAnsiTheme="minorHAnsi" w:cstheme="minorHAnsi"/>
          <w:sz w:val="24"/>
        </w:rPr>
        <w:t xml:space="preserve">materials collected and processed for energy recovery as </w:t>
      </w:r>
      <w:r w:rsidR="007A64F7" w:rsidRPr="009E1ADB">
        <w:rPr>
          <w:rFonts w:asciiTheme="minorHAnsi" w:hAnsiTheme="minorHAnsi" w:cstheme="minorHAnsi"/>
          <w:sz w:val="24"/>
        </w:rPr>
        <w:t>recycled</w:t>
      </w:r>
      <w:r w:rsidRPr="009E1ADB">
        <w:rPr>
          <w:rFonts w:asciiTheme="minorHAnsi" w:hAnsiTheme="minorHAnsi" w:cstheme="minorHAnsi"/>
          <w:sz w:val="24"/>
        </w:rPr>
        <w:t>, but they should also be reported. The most notable materials are tires shredded for fuel and used oil burned as bunker fuel.  Report these tonnages and indicate their use for energy recovery.</w:t>
      </w:r>
      <w:r w:rsidR="007A64F7" w:rsidRPr="009E1ADB">
        <w:rPr>
          <w:rFonts w:asciiTheme="minorHAnsi" w:hAnsiTheme="minorHAnsi" w:cstheme="minorHAnsi"/>
          <w:sz w:val="24"/>
        </w:rPr>
        <w:t xml:space="preserve">  These mater</w:t>
      </w:r>
      <w:r w:rsidR="005F101E" w:rsidRPr="009E1ADB">
        <w:rPr>
          <w:rFonts w:asciiTheme="minorHAnsi" w:hAnsiTheme="minorHAnsi" w:cstheme="minorHAnsi"/>
          <w:sz w:val="24"/>
        </w:rPr>
        <w:t>ials will be counted as recovered</w:t>
      </w:r>
      <w:r w:rsidR="007A64F7" w:rsidRPr="009E1ADB">
        <w:rPr>
          <w:rFonts w:asciiTheme="minorHAnsi" w:hAnsiTheme="minorHAnsi" w:cstheme="minorHAnsi"/>
          <w:sz w:val="24"/>
        </w:rPr>
        <w:t>.</w:t>
      </w:r>
    </w:p>
    <w:sectPr w:rsidR="00691C6C" w:rsidRPr="009E1ADB" w:rsidSect="002D1913">
      <w:endnotePr>
        <w:numFmt w:val="decimal"/>
      </w:endnotePr>
      <w:type w:val="continuous"/>
      <w:pgSz w:w="12240" w:h="15840" w:code="1"/>
      <w:pgMar w:top="547" w:right="1526" w:bottom="360" w:left="1526" w:header="1440"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E0" w:rsidRDefault="00C129E0">
      <w:r>
        <w:separator/>
      </w:r>
    </w:p>
  </w:endnote>
  <w:endnote w:type="continuationSeparator" w:id="0">
    <w:p w:rsidR="00C129E0" w:rsidRDefault="00C1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E0" w:rsidRPr="00EA6194" w:rsidRDefault="00C129E0" w:rsidP="00EA6194">
    <w:pPr>
      <w:tabs>
        <w:tab w:val="center" w:pos="4594"/>
        <w:tab w:val="right" w:pos="9188"/>
      </w:tabs>
      <w:rPr>
        <w:b/>
        <w:color w:val="000000"/>
        <w:sz w:val="18"/>
        <w:szCs w:val="16"/>
      </w:rPr>
    </w:pPr>
    <w:r w:rsidRPr="00000AE3">
      <w:rPr>
        <w:rFonts w:asciiTheme="minorHAnsi" w:hAnsiTheme="minorHAnsi" w:cstheme="minorHAnsi"/>
        <w:color w:val="000000"/>
        <w:sz w:val="18"/>
        <w:szCs w:val="16"/>
      </w:rPr>
      <w:t>ECY 040-166 (Revised 1/20)</w:t>
    </w:r>
    <w:r>
      <w:tab/>
    </w:r>
    <w:r>
      <w:fldChar w:fldCharType="begin"/>
    </w:r>
    <w:r>
      <w:instrText xml:space="preserve"> PAGE   \* MERGEFORMAT </w:instrText>
    </w:r>
    <w:r>
      <w:fldChar w:fldCharType="separate"/>
    </w:r>
    <w:r w:rsidR="00197CFD">
      <w:rPr>
        <w:noProof/>
      </w:rPr>
      <w:t>2</w:t>
    </w:r>
    <w:r>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E0" w:rsidRDefault="00C129E0" w:rsidP="001D7390">
    <w:pPr>
      <w:pStyle w:val="Footer"/>
      <w:tabs>
        <w:tab w:val="clear" w:pos="4320"/>
        <w:tab w:val="clear" w:pos="8640"/>
        <w:tab w:val="center" w:pos="4594"/>
        <w:tab w:val="right" w:pos="9188"/>
      </w:tabs>
      <w:jc w:val="both"/>
    </w:pPr>
    <w:r w:rsidRPr="00000AE3">
      <w:rPr>
        <w:rFonts w:asciiTheme="minorHAnsi" w:hAnsiTheme="minorHAnsi" w:cstheme="minorHAnsi"/>
        <w:color w:val="000000"/>
        <w:sz w:val="18"/>
        <w:szCs w:val="16"/>
      </w:rPr>
      <w:t>ECY 040-166 (Revised 1/20)</w:t>
    </w:r>
    <w:r>
      <w:tab/>
    </w:r>
    <w:r>
      <w:fldChar w:fldCharType="begin"/>
    </w:r>
    <w:r>
      <w:instrText xml:space="preserve"> PAGE   \* MERGEFORMAT </w:instrText>
    </w:r>
    <w:r>
      <w:fldChar w:fldCharType="separate"/>
    </w:r>
    <w:r w:rsidR="00197CFD">
      <w:rPr>
        <w:noProof/>
      </w:rPr>
      <w:t>9</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E0" w:rsidRDefault="00C129E0">
      <w:r>
        <w:separator/>
      </w:r>
    </w:p>
  </w:footnote>
  <w:footnote w:type="continuationSeparator" w:id="0">
    <w:p w:rsidR="00C129E0" w:rsidRDefault="00C1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E0" w:rsidRDefault="00C129E0" w:rsidP="009E1ADB">
    <w:pPr>
      <w:pStyle w:val="Heading1"/>
      <w:spacing w:before="100" w:beforeAutospacing="1" w:after="0"/>
    </w:pPr>
    <w:r>
      <w:rPr>
        <w:noProof/>
      </w:rPr>
      <w:drawing>
        <wp:anchor distT="0" distB="0" distL="114300" distR="114300" simplePos="0" relativeHeight="251659264" behindDoc="0" locked="0" layoutInCell="1" allowOverlap="1">
          <wp:simplePos x="0" y="0"/>
          <wp:positionH relativeFrom="column">
            <wp:posOffset>-539346</wp:posOffset>
          </wp:positionH>
          <wp:positionV relativeFrom="paragraph">
            <wp:posOffset>-191135</wp:posOffset>
          </wp:positionV>
          <wp:extent cx="900545" cy="1005516"/>
          <wp:effectExtent l="0" t="0" r="0" b="4445"/>
          <wp:wrapNone/>
          <wp:docPr id="10" name="Picture 10" descr="Department of Ecolo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ylogo-tall-color.jpg"/>
                  <pic:cNvPicPr/>
                </pic:nvPicPr>
                <pic:blipFill>
                  <a:blip r:embed="rId1">
                    <a:extLst>
                      <a:ext uri="{28A0092B-C50C-407E-A947-70E740481C1C}">
                        <a14:useLocalDpi xmlns:a14="http://schemas.microsoft.com/office/drawing/2010/main" val="0"/>
                      </a:ext>
                    </a:extLst>
                  </a:blip>
                  <a:stretch>
                    <a:fillRect/>
                  </a:stretch>
                </pic:blipFill>
                <pic:spPr>
                  <a:xfrm>
                    <a:off x="0" y="0"/>
                    <a:ext cx="900545" cy="1005516"/>
                  </a:xfrm>
                  <a:prstGeom prst="rect">
                    <a:avLst/>
                  </a:prstGeom>
                </pic:spPr>
              </pic:pic>
            </a:graphicData>
          </a:graphic>
          <wp14:sizeRelH relativeFrom="margin">
            <wp14:pctWidth>0</wp14:pctWidth>
          </wp14:sizeRelH>
          <wp14:sizeRelV relativeFrom="margin">
            <wp14:pctHeight>0</wp14:pctHeight>
          </wp14:sizeRelV>
        </wp:anchor>
      </w:drawing>
    </w:r>
    <w:r>
      <w:t>Washington State Recycling Survey</w:t>
    </w:r>
  </w:p>
  <w:p w:rsidR="00C129E0" w:rsidRDefault="00C1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E0" w:rsidRDefault="00C129E0" w:rsidP="00000AE3">
    <w:pPr>
      <w:pStyle w:val="Heading1"/>
    </w:pPr>
    <w:r>
      <w:t>Washington State Recycling Survey</w:t>
    </w:r>
  </w:p>
  <w:p w:rsidR="00C129E0" w:rsidRDefault="00C1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779AD"/>
    <w:multiLevelType w:val="hybridMultilevel"/>
    <w:tmpl w:val="898C5C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C6FF6"/>
    <w:multiLevelType w:val="singleLevel"/>
    <w:tmpl w:val="184098BE"/>
    <w:lvl w:ilvl="0">
      <w:start w:val="1"/>
      <w:numFmt w:val="decimal"/>
      <w:lvlText w:val="%1."/>
      <w:lvlJc w:val="left"/>
      <w:pPr>
        <w:tabs>
          <w:tab w:val="num" w:pos="540"/>
        </w:tabs>
        <w:ind w:left="540" w:hanging="540"/>
      </w:pPr>
      <w:rPr>
        <w:rFonts w:hint="default"/>
      </w:rPr>
    </w:lvl>
  </w:abstractNum>
  <w:abstractNum w:abstractNumId="3" w15:restartNumberingAfterBreak="0">
    <w:nsid w:val="0D8D1ECF"/>
    <w:multiLevelType w:val="hybridMultilevel"/>
    <w:tmpl w:val="8B08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12F1C"/>
    <w:multiLevelType w:val="hybridMultilevel"/>
    <w:tmpl w:val="B01246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242BE"/>
    <w:multiLevelType w:val="singleLevel"/>
    <w:tmpl w:val="8D0A5290"/>
    <w:lvl w:ilvl="0">
      <w:start w:val="27"/>
      <w:numFmt w:val="decimal"/>
      <w:lvlText w:val="%1."/>
      <w:lvlJc w:val="left"/>
      <w:pPr>
        <w:tabs>
          <w:tab w:val="num" w:pos="390"/>
        </w:tabs>
        <w:ind w:left="390" w:hanging="390"/>
      </w:pPr>
      <w:rPr>
        <w:rFonts w:hint="default"/>
      </w:rPr>
    </w:lvl>
  </w:abstractNum>
  <w:abstractNum w:abstractNumId="6" w15:restartNumberingAfterBreak="0">
    <w:nsid w:val="5BEF2764"/>
    <w:multiLevelType w:val="singleLevel"/>
    <w:tmpl w:val="D0DC078A"/>
    <w:lvl w:ilvl="0">
      <w:start w:val="2"/>
      <w:numFmt w:val="decimal"/>
      <w:lvlText w:val="%1."/>
      <w:lvlJc w:val="left"/>
      <w:pPr>
        <w:tabs>
          <w:tab w:val="num" w:pos="900"/>
        </w:tabs>
        <w:ind w:left="900" w:hanging="360"/>
      </w:pPr>
      <w:rPr>
        <w:rFonts w:hint="default"/>
      </w:rPr>
    </w:lvl>
  </w:abstractNum>
  <w:abstractNum w:abstractNumId="7" w15:restartNumberingAfterBreak="0">
    <w:nsid w:val="5E1467FE"/>
    <w:multiLevelType w:val="hybridMultilevel"/>
    <w:tmpl w:val="8B62C8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5F267AA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6122167B"/>
    <w:multiLevelType w:val="hybridMultilevel"/>
    <w:tmpl w:val="EE967888"/>
    <w:lvl w:ilvl="0" w:tplc="042EC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A3799E"/>
    <w:multiLevelType w:val="hybridMultilevel"/>
    <w:tmpl w:val="8308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06C4A"/>
    <w:multiLevelType w:val="hybridMultilevel"/>
    <w:tmpl w:val="3324404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38C19ED"/>
    <w:multiLevelType w:val="hybridMultilevel"/>
    <w:tmpl w:val="B620A16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8"/>
  </w:num>
  <w:num w:numId="5">
    <w:abstractNumId w:val="6"/>
  </w:num>
  <w:num w:numId="6">
    <w:abstractNumId w:val="2"/>
  </w:num>
  <w:num w:numId="7">
    <w:abstractNumId w:val="7"/>
  </w:num>
  <w:num w:numId="8">
    <w:abstractNumId w:val="4"/>
  </w:num>
  <w:num w:numId="9">
    <w:abstractNumId w:val="12"/>
  </w:num>
  <w:num w:numId="10">
    <w:abstractNumId w:val="11"/>
  </w:num>
  <w:num w:numId="11">
    <w:abstractNumId w:val="1"/>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0MjE2MTIyMzU1MzZR0lEKTi0uzszPAykwqgUALx3+ciwAAAA="/>
  </w:docVars>
  <w:rsids>
    <w:rsidRoot w:val="00B965D5"/>
    <w:rsid w:val="00000AE3"/>
    <w:rsid w:val="00003178"/>
    <w:rsid w:val="00003AA6"/>
    <w:rsid w:val="00003B56"/>
    <w:rsid w:val="00004EB7"/>
    <w:rsid w:val="00011B5A"/>
    <w:rsid w:val="00013E81"/>
    <w:rsid w:val="00015413"/>
    <w:rsid w:val="00015B19"/>
    <w:rsid w:val="00022657"/>
    <w:rsid w:val="00024E17"/>
    <w:rsid w:val="00025C39"/>
    <w:rsid w:val="00026FF9"/>
    <w:rsid w:val="0002738A"/>
    <w:rsid w:val="00032967"/>
    <w:rsid w:val="00037E36"/>
    <w:rsid w:val="00042725"/>
    <w:rsid w:val="000431DB"/>
    <w:rsid w:val="0005325F"/>
    <w:rsid w:val="000561EF"/>
    <w:rsid w:val="00057165"/>
    <w:rsid w:val="00057ED9"/>
    <w:rsid w:val="00061FBB"/>
    <w:rsid w:val="00062DD7"/>
    <w:rsid w:val="00065C7B"/>
    <w:rsid w:val="000679A1"/>
    <w:rsid w:val="0007322F"/>
    <w:rsid w:val="00073DFF"/>
    <w:rsid w:val="00075374"/>
    <w:rsid w:val="00076D68"/>
    <w:rsid w:val="0008220D"/>
    <w:rsid w:val="00083966"/>
    <w:rsid w:val="00083CDB"/>
    <w:rsid w:val="000843EB"/>
    <w:rsid w:val="000909B5"/>
    <w:rsid w:val="00092355"/>
    <w:rsid w:val="00092B56"/>
    <w:rsid w:val="00092E3A"/>
    <w:rsid w:val="00095436"/>
    <w:rsid w:val="00095573"/>
    <w:rsid w:val="000A148B"/>
    <w:rsid w:val="000A354D"/>
    <w:rsid w:val="000A50AE"/>
    <w:rsid w:val="000A7439"/>
    <w:rsid w:val="000B04E0"/>
    <w:rsid w:val="000B370A"/>
    <w:rsid w:val="000B5181"/>
    <w:rsid w:val="000B60E3"/>
    <w:rsid w:val="000B76BA"/>
    <w:rsid w:val="000B7D2A"/>
    <w:rsid w:val="000C0B39"/>
    <w:rsid w:val="000C3453"/>
    <w:rsid w:val="000C488D"/>
    <w:rsid w:val="000C6E9E"/>
    <w:rsid w:val="000D58F0"/>
    <w:rsid w:val="000E30BA"/>
    <w:rsid w:val="000E3FB3"/>
    <w:rsid w:val="000F1685"/>
    <w:rsid w:val="000F4F9A"/>
    <w:rsid w:val="000F58B2"/>
    <w:rsid w:val="0010623F"/>
    <w:rsid w:val="00110B34"/>
    <w:rsid w:val="00112C95"/>
    <w:rsid w:val="00114717"/>
    <w:rsid w:val="00121182"/>
    <w:rsid w:val="00124E87"/>
    <w:rsid w:val="00130297"/>
    <w:rsid w:val="001316F5"/>
    <w:rsid w:val="0013279C"/>
    <w:rsid w:val="0013508E"/>
    <w:rsid w:val="001360CD"/>
    <w:rsid w:val="00136132"/>
    <w:rsid w:val="00140084"/>
    <w:rsid w:val="001400CA"/>
    <w:rsid w:val="00140572"/>
    <w:rsid w:val="0014563D"/>
    <w:rsid w:val="00147FE8"/>
    <w:rsid w:val="001504AC"/>
    <w:rsid w:val="00151E05"/>
    <w:rsid w:val="00154F70"/>
    <w:rsid w:val="00154F97"/>
    <w:rsid w:val="001552BC"/>
    <w:rsid w:val="00157483"/>
    <w:rsid w:val="001604C3"/>
    <w:rsid w:val="00160677"/>
    <w:rsid w:val="001616A0"/>
    <w:rsid w:val="001638EC"/>
    <w:rsid w:val="0016439F"/>
    <w:rsid w:val="00165BF6"/>
    <w:rsid w:val="00170B76"/>
    <w:rsid w:val="001725B0"/>
    <w:rsid w:val="00175035"/>
    <w:rsid w:val="00175D0C"/>
    <w:rsid w:val="00180C82"/>
    <w:rsid w:val="001816CA"/>
    <w:rsid w:val="00181A2F"/>
    <w:rsid w:val="00186C3D"/>
    <w:rsid w:val="00187501"/>
    <w:rsid w:val="00190F18"/>
    <w:rsid w:val="00191BFD"/>
    <w:rsid w:val="00191EE0"/>
    <w:rsid w:val="0019217E"/>
    <w:rsid w:val="00195459"/>
    <w:rsid w:val="00195922"/>
    <w:rsid w:val="00197CFD"/>
    <w:rsid w:val="00197EC2"/>
    <w:rsid w:val="001A387C"/>
    <w:rsid w:val="001A4E1B"/>
    <w:rsid w:val="001A7279"/>
    <w:rsid w:val="001A7F41"/>
    <w:rsid w:val="001B1637"/>
    <w:rsid w:val="001B1691"/>
    <w:rsid w:val="001B3407"/>
    <w:rsid w:val="001B4698"/>
    <w:rsid w:val="001B5DC2"/>
    <w:rsid w:val="001C34E4"/>
    <w:rsid w:val="001C63A8"/>
    <w:rsid w:val="001D3DE9"/>
    <w:rsid w:val="001D4C58"/>
    <w:rsid w:val="001D6067"/>
    <w:rsid w:val="001D7390"/>
    <w:rsid w:val="001D7836"/>
    <w:rsid w:val="001E0654"/>
    <w:rsid w:val="001E7658"/>
    <w:rsid w:val="001F0FFE"/>
    <w:rsid w:val="001F38F3"/>
    <w:rsid w:val="001F4961"/>
    <w:rsid w:val="001F4D5D"/>
    <w:rsid w:val="001F5328"/>
    <w:rsid w:val="001F5680"/>
    <w:rsid w:val="001F7D56"/>
    <w:rsid w:val="00200A1A"/>
    <w:rsid w:val="00210503"/>
    <w:rsid w:val="00214FCF"/>
    <w:rsid w:val="002277B9"/>
    <w:rsid w:val="002301F6"/>
    <w:rsid w:val="002311C1"/>
    <w:rsid w:val="002321D6"/>
    <w:rsid w:val="00233A19"/>
    <w:rsid w:val="00237D5A"/>
    <w:rsid w:val="00244EEF"/>
    <w:rsid w:val="00245F19"/>
    <w:rsid w:val="0024607A"/>
    <w:rsid w:val="0026026F"/>
    <w:rsid w:val="00280B25"/>
    <w:rsid w:val="00290245"/>
    <w:rsid w:val="00290EDE"/>
    <w:rsid w:val="002A3383"/>
    <w:rsid w:val="002A6958"/>
    <w:rsid w:val="002A6D3E"/>
    <w:rsid w:val="002A74D9"/>
    <w:rsid w:val="002B14A6"/>
    <w:rsid w:val="002B1973"/>
    <w:rsid w:val="002B25A8"/>
    <w:rsid w:val="002B34FE"/>
    <w:rsid w:val="002B728A"/>
    <w:rsid w:val="002C2E85"/>
    <w:rsid w:val="002C55F8"/>
    <w:rsid w:val="002C5C6A"/>
    <w:rsid w:val="002C6CD6"/>
    <w:rsid w:val="002C74F1"/>
    <w:rsid w:val="002D0046"/>
    <w:rsid w:val="002D0CA1"/>
    <w:rsid w:val="002D1913"/>
    <w:rsid w:val="002D1CE9"/>
    <w:rsid w:val="002D39DC"/>
    <w:rsid w:val="002D3C49"/>
    <w:rsid w:val="002E06BD"/>
    <w:rsid w:val="002E67B1"/>
    <w:rsid w:val="002E7899"/>
    <w:rsid w:val="002F1201"/>
    <w:rsid w:val="002F29AA"/>
    <w:rsid w:val="002F3DD4"/>
    <w:rsid w:val="002F46DF"/>
    <w:rsid w:val="002F6E2D"/>
    <w:rsid w:val="003004F7"/>
    <w:rsid w:val="003025CD"/>
    <w:rsid w:val="0030266F"/>
    <w:rsid w:val="0030444C"/>
    <w:rsid w:val="00305345"/>
    <w:rsid w:val="00306417"/>
    <w:rsid w:val="00310F9C"/>
    <w:rsid w:val="003138B8"/>
    <w:rsid w:val="00314937"/>
    <w:rsid w:val="00314C19"/>
    <w:rsid w:val="00315424"/>
    <w:rsid w:val="003160E3"/>
    <w:rsid w:val="0032105F"/>
    <w:rsid w:val="00321755"/>
    <w:rsid w:val="00325ACB"/>
    <w:rsid w:val="00331255"/>
    <w:rsid w:val="00340834"/>
    <w:rsid w:val="003429DC"/>
    <w:rsid w:val="00346EB2"/>
    <w:rsid w:val="00350648"/>
    <w:rsid w:val="0035360B"/>
    <w:rsid w:val="003555A4"/>
    <w:rsid w:val="0035601A"/>
    <w:rsid w:val="00356A11"/>
    <w:rsid w:val="00366888"/>
    <w:rsid w:val="0037184A"/>
    <w:rsid w:val="003750DC"/>
    <w:rsid w:val="00376160"/>
    <w:rsid w:val="0038053A"/>
    <w:rsid w:val="003815E6"/>
    <w:rsid w:val="00382B2E"/>
    <w:rsid w:val="00382DF2"/>
    <w:rsid w:val="0039063D"/>
    <w:rsid w:val="00392353"/>
    <w:rsid w:val="003937C3"/>
    <w:rsid w:val="0039401E"/>
    <w:rsid w:val="003A4CA3"/>
    <w:rsid w:val="003B0945"/>
    <w:rsid w:val="003B2EE9"/>
    <w:rsid w:val="003B3749"/>
    <w:rsid w:val="003B4075"/>
    <w:rsid w:val="003C2D6B"/>
    <w:rsid w:val="003C37C5"/>
    <w:rsid w:val="003C44B7"/>
    <w:rsid w:val="003C46A2"/>
    <w:rsid w:val="003C4FB4"/>
    <w:rsid w:val="003C71A7"/>
    <w:rsid w:val="003C7A32"/>
    <w:rsid w:val="003C7B95"/>
    <w:rsid w:val="003D5AD4"/>
    <w:rsid w:val="003E0AA8"/>
    <w:rsid w:val="003E1FF4"/>
    <w:rsid w:val="003E4A20"/>
    <w:rsid w:val="003E4F36"/>
    <w:rsid w:val="003E6427"/>
    <w:rsid w:val="003E6519"/>
    <w:rsid w:val="003F6375"/>
    <w:rsid w:val="003F70D8"/>
    <w:rsid w:val="0040065A"/>
    <w:rsid w:val="004010E4"/>
    <w:rsid w:val="004041AC"/>
    <w:rsid w:val="0040613D"/>
    <w:rsid w:val="0041237D"/>
    <w:rsid w:val="00412AE8"/>
    <w:rsid w:val="0041578C"/>
    <w:rsid w:val="00416596"/>
    <w:rsid w:val="0042513D"/>
    <w:rsid w:val="00426C9B"/>
    <w:rsid w:val="00431413"/>
    <w:rsid w:val="00433348"/>
    <w:rsid w:val="00434DBA"/>
    <w:rsid w:val="004402EA"/>
    <w:rsid w:val="00441710"/>
    <w:rsid w:val="0044174F"/>
    <w:rsid w:val="00442D4D"/>
    <w:rsid w:val="00451FDE"/>
    <w:rsid w:val="00455BAD"/>
    <w:rsid w:val="004609BA"/>
    <w:rsid w:val="0046293F"/>
    <w:rsid w:val="00463C94"/>
    <w:rsid w:val="00465CEA"/>
    <w:rsid w:val="004662C6"/>
    <w:rsid w:val="00471205"/>
    <w:rsid w:val="00471E34"/>
    <w:rsid w:val="00474EBF"/>
    <w:rsid w:val="00475385"/>
    <w:rsid w:val="004806BE"/>
    <w:rsid w:val="004859B6"/>
    <w:rsid w:val="004859F5"/>
    <w:rsid w:val="0048774D"/>
    <w:rsid w:val="00490430"/>
    <w:rsid w:val="004957FE"/>
    <w:rsid w:val="004A53CD"/>
    <w:rsid w:val="004A726E"/>
    <w:rsid w:val="004B3C06"/>
    <w:rsid w:val="004B558D"/>
    <w:rsid w:val="004B762F"/>
    <w:rsid w:val="004C3675"/>
    <w:rsid w:val="004C5123"/>
    <w:rsid w:val="004C561F"/>
    <w:rsid w:val="004C6F15"/>
    <w:rsid w:val="004C798A"/>
    <w:rsid w:val="004D18AA"/>
    <w:rsid w:val="004D4C77"/>
    <w:rsid w:val="004E5DE0"/>
    <w:rsid w:val="004F35D9"/>
    <w:rsid w:val="004F5C30"/>
    <w:rsid w:val="004F6B9F"/>
    <w:rsid w:val="00500A6C"/>
    <w:rsid w:val="00501294"/>
    <w:rsid w:val="00502505"/>
    <w:rsid w:val="005025AA"/>
    <w:rsid w:val="00504117"/>
    <w:rsid w:val="005051BC"/>
    <w:rsid w:val="005057BE"/>
    <w:rsid w:val="00507D09"/>
    <w:rsid w:val="00510417"/>
    <w:rsid w:val="005118F1"/>
    <w:rsid w:val="0051276D"/>
    <w:rsid w:val="00514549"/>
    <w:rsid w:val="005203A9"/>
    <w:rsid w:val="00524BEB"/>
    <w:rsid w:val="0052587B"/>
    <w:rsid w:val="00526F34"/>
    <w:rsid w:val="005313E6"/>
    <w:rsid w:val="00531425"/>
    <w:rsid w:val="00534989"/>
    <w:rsid w:val="00536F62"/>
    <w:rsid w:val="00541B18"/>
    <w:rsid w:val="00544690"/>
    <w:rsid w:val="005464B3"/>
    <w:rsid w:val="00547BC4"/>
    <w:rsid w:val="005502FE"/>
    <w:rsid w:val="00551476"/>
    <w:rsid w:val="005521AC"/>
    <w:rsid w:val="00552EC7"/>
    <w:rsid w:val="0055421C"/>
    <w:rsid w:val="0055514D"/>
    <w:rsid w:val="00556B80"/>
    <w:rsid w:val="00557EA8"/>
    <w:rsid w:val="00564254"/>
    <w:rsid w:val="0056762F"/>
    <w:rsid w:val="0057493D"/>
    <w:rsid w:val="00575A54"/>
    <w:rsid w:val="00580839"/>
    <w:rsid w:val="0058192F"/>
    <w:rsid w:val="00582161"/>
    <w:rsid w:val="00582FBC"/>
    <w:rsid w:val="00586C07"/>
    <w:rsid w:val="00590FB1"/>
    <w:rsid w:val="00596209"/>
    <w:rsid w:val="0059633D"/>
    <w:rsid w:val="00596DE0"/>
    <w:rsid w:val="00597F2C"/>
    <w:rsid w:val="005A39E4"/>
    <w:rsid w:val="005B2147"/>
    <w:rsid w:val="005B3729"/>
    <w:rsid w:val="005B6DB7"/>
    <w:rsid w:val="005B7605"/>
    <w:rsid w:val="005B766E"/>
    <w:rsid w:val="005C66BE"/>
    <w:rsid w:val="005D0B42"/>
    <w:rsid w:val="005D0B87"/>
    <w:rsid w:val="005D0C78"/>
    <w:rsid w:val="005D60C4"/>
    <w:rsid w:val="005D7E80"/>
    <w:rsid w:val="005E4740"/>
    <w:rsid w:val="005F101E"/>
    <w:rsid w:val="005F1BD4"/>
    <w:rsid w:val="005F3D30"/>
    <w:rsid w:val="005F4236"/>
    <w:rsid w:val="005F52EC"/>
    <w:rsid w:val="005F6D4B"/>
    <w:rsid w:val="00602B46"/>
    <w:rsid w:val="00606950"/>
    <w:rsid w:val="00610F1A"/>
    <w:rsid w:val="00612214"/>
    <w:rsid w:val="006266EB"/>
    <w:rsid w:val="006309C2"/>
    <w:rsid w:val="006323DB"/>
    <w:rsid w:val="00637D0D"/>
    <w:rsid w:val="0064062E"/>
    <w:rsid w:val="0064284B"/>
    <w:rsid w:val="006437D0"/>
    <w:rsid w:val="00646236"/>
    <w:rsid w:val="0065032E"/>
    <w:rsid w:val="0065140C"/>
    <w:rsid w:val="006544E7"/>
    <w:rsid w:val="00655F5D"/>
    <w:rsid w:val="006562E0"/>
    <w:rsid w:val="0065668C"/>
    <w:rsid w:val="00657535"/>
    <w:rsid w:val="00660D79"/>
    <w:rsid w:val="006638D5"/>
    <w:rsid w:val="00664B96"/>
    <w:rsid w:val="006715DA"/>
    <w:rsid w:val="006754B9"/>
    <w:rsid w:val="006758D4"/>
    <w:rsid w:val="00677C5B"/>
    <w:rsid w:val="00677D5D"/>
    <w:rsid w:val="00682994"/>
    <w:rsid w:val="0068306B"/>
    <w:rsid w:val="00683F31"/>
    <w:rsid w:val="00686991"/>
    <w:rsid w:val="00690A9A"/>
    <w:rsid w:val="00691C6C"/>
    <w:rsid w:val="00692AE6"/>
    <w:rsid w:val="006942CE"/>
    <w:rsid w:val="00695A61"/>
    <w:rsid w:val="00695ED6"/>
    <w:rsid w:val="006B0897"/>
    <w:rsid w:val="006C04EC"/>
    <w:rsid w:val="006C1E70"/>
    <w:rsid w:val="006C4BCC"/>
    <w:rsid w:val="006C4ECE"/>
    <w:rsid w:val="006C5F6C"/>
    <w:rsid w:val="006D0488"/>
    <w:rsid w:val="006D0DC4"/>
    <w:rsid w:val="006D2DE4"/>
    <w:rsid w:val="006D35BD"/>
    <w:rsid w:val="006E2111"/>
    <w:rsid w:val="006E4793"/>
    <w:rsid w:val="006E5E3B"/>
    <w:rsid w:val="00706A38"/>
    <w:rsid w:val="007101A8"/>
    <w:rsid w:val="00711022"/>
    <w:rsid w:val="007116E1"/>
    <w:rsid w:val="00714D90"/>
    <w:rsid w:val="00720756"/>
    <w:rsid w:val="007224F6"/>
    <w:rsid w:val="00724229"/>
    <w:rsid w:val="00734033"/>
    <w:rsid w:val="00736111"/>
    <w:rsid w:val="0074031F"/>
    <w:rsid w:val="00741B94"/>
    <w:rsid w:val="00742064"/>
    <w:rsid w:val="00743286"/>
    <w:rsid w:val="007450CF"/>
    <w:rsid w:val="007500D0"/>
    <w:rsid w:val="007503E3"/>
    <w:rsid w:val="00750465"/>
    <w:rsid w:val="00754ED9"/>
    <w:rsid w:val="007575ED"/>
    <w:rsid w:val="00761385"/>
    <w:rsid w:val="0076220B"/>
    <w:rsid w:val="0076590F"/>
    <w:rsid w:val="00775674"/>
    <w:rsid w:val="00775D9E"/>
    <w:rsid w:val="007764D5"/>
    <w:rsid w:val="00776E56"/>
    <w:rsid w:val="00782CE2"/>
    <w:rsid w:val="007859A7"/>
    <w:rsid w:val="00792B55"/>
    <w:rsid w:val="00792C1D"/>
    <w:rsid w:val="007A3C18"/>
    <w:rsid w:val="007A5977"/>
    <w:rsid w:val="007A64F7"/>
    <w:rsid w:val="007B10C9"/>
    <w:rsid w:val="007B13D9"/>
    <w:rsid w:val="007B19B3"/>
    <w:rsid w:val="007B4BAA"/>
    <w:rsid w:val="007C1F7A"/>
    <w:rsid w:val="007D3612"/>
    <w:rsid w:val="007D3B17"/>
    <w:rsid w:val="007D42E5"/>
    <w:rsid w:val="007D4A35"/>
    <w:rsid w:val="007D5ED4"/>
    <w:rsid w:val="007D772B"/>
    <w:rsid w:val="007E4703"/>
    <w:rsid w:val="007E5384"/>
    <w:rsid w:val="007E7DB0"/>
    <w:rsid w:val="007F1A26"/>
    <w:rsid w:val="007F56B1"/>
    <w:rsid w:val="007F6DED"/>
    <w:rsid w:val="007F75D7"/>
    <w:rsid w:val="0080027B"/>
    <w:rsid w:val="0080180D"/>
    <w:rsid w:val="00803BB5"/>
    <w:rsid w:val="00804DF3"/>
    <w:rsid w:val="00811729"/>
    <w:rsid w:val="008117C6"/>
    <w:rsid w:val="0081474C"/>
    <w:rsid w:val="008158F2"/>
    <w:rsid w:val="00816A01"/>
    <w:rsid w:val="00820057"/>
    <w:rsid w:val="00825026"/>
    <w:rsid w:val="00831B90"/>
    <w:rsid w:val="00831C3E"/>
    <w:rsid w:val="008325FE"/>
    <w:rsid w:val="00834E65"/>
    <w:rsid w:val="00841C1A"/>
    <w:rsid w:val="00844A37"/>
    <w:rsid w:val="00847ADA"/>
    <w:rsid w:val="00850934"/>
    <w:rsid w:val="00857B34"/>
    <w:rsid w:val="00857F63"/>
    <w:rsid w:val="00860C83"/>
    <w:rsid w:val="00871D74"/>
    <w:rsid w:val="00872689"/>
    <w:rsid w:val="00872DA5"/>
    <w:rsid w:val="00873735"/>
    <w:rsid w:val="008737CA"/>
    <w:rsid w:val="00873DFC"/>
    <w:rsid w:val="00874336"/>
    <w:rsid w:val="00876C45"/>
    <w:rsid w:val="00880779"/>
    <w:rsid w:val="00880C51"/>
    <w:rsid w:val="008879D5"/>
    <w:rsid w:val="00890A8B"/>
    <w:rsid w:val="0089333E"/>
    <w:rsid w:val="008940F3"/>
    <w:rsid w:val="008957C9"/>
    <w:rsid w:val="0089667E"/>
    <w:rsid w:val="008A1A6B"/>
    <w:rsid w:val="008A2632"/>
    <w:rsid w:val="008A45F0"/>
    <w:rsid w:val="008A4609"/>
    <w:rsid w:val="008A5EC0"/>
    <w:rsid w:val="008A6322"/>
    <w:rsid w:val="008A7195"/>
    <w:rsid w:val="008B26C3"/>
    <w:rsid w:val="008B3567"/>
    <w:rsid w:val="008B421B"/>
    <w:rsid w:val="008B5850"/>
    <w:rsid w:val="008C4243"/>
    <w:rsid w:val="008C4DC3"/>
    <w:rsid w:val="008D0DFD"/>
    <w:rsid w:val="008D3B6D"/>
    <w:rsid w:val="008D4E2E"/>
    <w:rsid w:val="008D5861"/>
    <w:rsid w:val="008D5938"/>
    <w:rsid w:val="008D5BA4"/>
    <w:rsid w:val="008D6FC3"/>
    <w:rsid w:val="008E2285"/>
    <w:rsid w:val="008E32EF"/>
    <w:rsid w:val="008E40A6"/>
    <w:rsid w:val="008E51A9"/>
    <w:rsid w:val="008F335D"/>
    <w:rsid w:val="00900A20"/>
    <w:rsid w:val="009025D0"/>
    <w:rsid w:val="0090295D"/>
    <w:rsid w:val="009039E2"/>
    <w:rsid w:val="00905766"/>
    <w:rsid w:val="00905A9F"/>
    <w:rsid w:val="009118B8"/>
    <w:rsid w:val="00913CC2"/>
    <w:rsid w:val="00913FD7"/>
    <w:rsid w:val="009251EC"/>
    <w:rsid w:val="009255E7"/>
    <w:rsid w:val="00925CB6"/>
    <w:rsid w:val="009260A4"/>
    <w:rsid w:val="009302AA"/>
    <w:rsid w:val="00931174"/>
    <w:rsid w:val="00933325"/>
    <w:rsid w:val="00935640"/>
    <w:rsid w:val="00937413"/>
    <w:rsid w:val="00937986"/>
    <w:rsid w:val="009440F8"/>
    <w:rsid w:val="00944863"/>
    <w:rsid w:val="00944954"/>
    <w:rsid w:val="00947B7E"/>
    <w:rsid w:val="00950EFF"/>
    <w:rsid w:val="0095462A"/>
    <w:rsid w:val="0096093C"/>
    <w:rsid w:val="009722D5"/>
    <w:rsid w:val="00981826"/>
    <w:rsid w:val="009826D5"/>
    <w:rsid w:val="00986864"/>
    <w:rsid w:val="00986C3D"/>
    <w:rsid w:val="009959BE"/>
    <w:rsid w:val="009975DA"/>
    <w:rsid w:val="009A2A6C"/>
    <w:rsid w:val="009A43D0"/>
    <w:rsid w:val="009A6F9E"/>
    <w:rsid w:val="009B0BEF"/>
    <w:rsid w:val="009B3490"/>
    <w:rsid w:val="009B4A73"/>
    <w:rsid w:val="009B676C"/>
    <w:rsid w:val="009D3860"/>
    <w:rsid w:val="009D4474"/>
    <w:rsid w:val="009D5650"/>
    <w:rsid w:val="009E06A7"/>
    <w:rsid w:val="009E0F63"/>
    <w:rsid w:val="009E1ADB"/>
    <w:rsid w:val="009F0E20"/>
    <w:rsid w:val="009F35FE"/>
    <w:rsid w:val="009F508E"/>
    <w:rsid w:val="009F7106"/>
    <w:rsid w:val="009F7304"/>
    <w:rsid w:val="00A01045"/>
    <w:rsid w:val="00A02720"/>
    <w:rsid w:val="00A028BE"/>
    <w:rsid w:val="00A035EB"/>
    <w:rsid w:val="00A14191"/>
    <w:rsid w:val="00A14806"/>
    <w:rsid w:val="00A1671D"/>
    <w:rsid w:val="00A16915"/>
    <w:rsid w:val="00A22512"/>
    <w:rsid w:val="00A32DFA"/>
    <w:rsid w:val="00A358D3"/>
    <w:rsid w:val="00A35976"/>
    <w:rsid w:val="00A35E8D"/>
    <w:rsid w:val="00A364A7"/>
    <w:rsid w:val="00A37A87"/>
    <w:rsid w:val="00A40F3C"/>
    <w:rsid w:val="00A42BD9"/>
    <w:rsid w:val="00A47286"/>
    <w:rsid w:val="00A50A41"/>
    <w:rsid w:val="00A5466E"/>
    <w:rsid w:val="00A57E21"/>
    <w:rsid w:val="00A64675"/>
    <w:rsid w:val="00A64BA4"/>
    <w:rsid w:val="00A656E2"/>
    <w:rsid w:val="00A6681C"/>
    <w:rsid w:val="00A726FE"/>
    <w:rsid w:val="00A77B71"/>
    <w:rsid w:val="00A81650"/>
    <w:rsid w:val="00A81665"/>
    <w:rsid w:val="00A87042"/>
    <w:rsid w:val="00A90C13"/>
    <w:rsid w:val="00AA5456"/>
    <w:rsid w:val="00AA59FA"/>
    <w:rsid w:val="00AA734F"/>
    <w:rsid w:val="00AB4651"/>
    <w:rsid w:val="00AB49E0"/>
    <w:rsid w:val="00AB53F7"/>
    <w:rsid w:val="00AC2A35"/>
    <w:rsid w:val="00AC2F1E"/>
    <w:rsid w:val="00AC3D36"/>
    <w:rsid w:val="00AD0835"/>
    <w:rsid w:val="00AD419F"/>
    <w:rsid w:val="00AD519E"/>
    <w:rsid w:val="00AD51E1"/>
    <w:rsid w:val="00AD57E4"/>
    <w:rsid w:val="00AD58D5"/>
    <w:rsid w:val="00AE12E5"/>
    <w:rsid w:val="00AE2F50"/>
    <w:rsid w:val="00AE4DA8"/>
    <w:rsid w:val="00AE6418"/>
    <w:rsid w:val="00AF07C9"/>
    <w:rsid w:val="00AF2BAB"/>
    <w:rsid w:val="00AF4D1E"/>
    <w:rsid w:val="00AF61A1"/>
    <w:rsid w:val="00AF69CE"/>
    <w:rsid w:val="00AF6A71"/>
    <w:rsid w:val="00AF6D46"/>
    <w:rsid w:val="00B03C0C"/>
    <w:rsid w:val="00B052B5"/>
    <w:rsid w:val="00B10CE7"/>
    <w:rsid w:val="00B115F1"/>
    <w:rsid w:val="00B133DF"/>
    <w:rsid w:val="00B16821"/>
    <w:rsid w:val="00B242AD"/>
    <w:rsid w:val="00B267C0"/>
    <w:rsid w:val="00B27970"/>
    <w:rsid w:val="00B31F06"/>
    <w:rsid w:val="00B327C7"/>
    <w:rsid w:val="00B339F4"/>
    <w:rsid w:val="00B41C76"/>
    <w:rsid w:val="00B45919"/>
    <w:rsid w:val="00B50270"/>
    <w:rsid w:val="00B50D1E"/>
    <w:rsid w:val="00B5388B"/>
    <w:rsid w:val="00B54450"/>
    <w:rsid w:val="00B54AE8"/>
    <w:rsid w:val="00B54C34"/>
    <w:rsid w:val="00B55E96"/>
    <w:rsid w:val="00B64353"/>
    <w:rsid w:val="00B6537E"/>
    <w:rsid w:val="00B65975"/>
    <w:rsid w:val="00B666F6"/>
    <w:rsid w:val="00B67A14"/>
    <w:rsid w:val="00B67DEA"/>
    <w:rsid w:val="00B67DF4"/>
    <w:rsid w:val="00B749BA"/>
    <w:rsid w:val="00B7505D"/>
    <w:rsid w:val="00B77D2D"/>
    <w:rsid w:val="00B814FC"/>
    <w:rsid w:val="00B861C3"/>
    <w:rsid w:val="00B873D7"/>
    <w:rsid w:val="00B93CDB"/>
    <w:rsid w:val="00B95A5C"/>
    <w:rsid w:val="00B965D5"/>
    <w:rsid w:val="00B9755D"/>
    <w:rsid w:val="00B9787E"/>
    <w:rsid w:val="00BA15C2"/>
    <w:rsid w:val="00BA19BE"/>
    <w:rsid w:val="00BA4751"/>
    <w:rsid w:val="00BA4D77"/>
    <w:rsid w:val="00BA66F2"/>
    <w:rsid w:val="00BA6B24"/>
    <w:rsid w:val="00BB1024"/>
    <w:rsid w:val="00BB21CB"/>
    <w:rsid w:val="00BB3371"/>
    <w:rsid w:val="00BB5997"/>
    <w:rsid w:val="00BB7460"/>
    <w:rsid w:val="00BC2AA4"/>
    <w:rsid w:val="00BC4265"/>
    <w:rsid w:val="00BC572D"/>
    <w:rsid w:val="00BC6ACC"/>
    <w:rsid w:val="00BE1C19"/>
    <w:rsid w:val="00BE6C5F"/>
    <w:rsid w:val="00BF2052"/>
    <w:rsid w:val="00BF22E4"/>
    <w:rsid w:val="00BF571F"/>
    <w:rsid w:val="00C00095"/>
    <w:rsid w:val="00C005E0"/>
    <w:rsid w:val="00C0128B"/>
    <w:rsid w:val="00C02455"/>
    <w:rsid w:val="00C04141"/>
    <w:rsid w:val="00C07659"/>
    <w:rsid w:val="00C129E0"/>
    <w:rsid w:val="00C138AC"/>
    <w:rsid w:val="00C13BB0"/>
    <w:rsid w:val="00C14C0B"/>
    <w:rsid w:val="00C15A44"/>
    <w:rsid w:val="00C212D0"/>
    <w:rsid w:val="00C24072"/>
    <w:rsid w:val="00C30756"/>
    <w:rsid w:val="00C3080E"/>
    <w:rsid w:val="00C32D88"/>
    <w:rsid w:val="00C345B5"/>
    <w:rsid w:val="00C35D91"/>
    <w:rsid w:val="00C40E9F"/>
    <w:rsid w:val="00C515ED"/>
    <w:rsid w:val="00C62413"/>
    <w:rsid w:val="00C6280E"/>
    <w:rsid w:val="00C67EE8"/>
    <w:rsid w:val="00C80C05"/>
    <w:rsid w:val="00C813C9"/>
    <w:rsid w:val="00C81425"/>
    <w:rsid w:val="00C82506"/>
    <w:rsid w:val="00C82B25"/>
    <w:rsid w:val="00C84BAC"/>
    <w:rsid w:val="00C84EAA"/>
    <w:rsid w:val="00C8756F"/>
    <w:rsid w:val="00C9242C"/>
    <w:rsid w:val="00C94568"/>
    <w:rsid w:val="00C95293"/>
    <w:rsid w:val="00CA098B"/>
    <w:rsid w:val="00CA61C4"/>
    <w:rsid w:val="00CB1041"/>
    <w:rsid w:val="00CB15ED"/>
    <w:rsid w:val="00CB5012"/>
    <w:rsid w:val="00CC0BEF"/>
    <w:rsid w:val="00CC0F6D"/>
    <w:rsid w:val="00CC425D"/>
    <w:rsid w:val="00CC51E7"/>
    <w:rsid w:val="00CC69E1"/>
    <w:rsid w:val="00CC770A"/>
    <w:rsid w:val="00CD1683"/>
    <w:rsid w:val="00CE0C72"/>
    <w:rsid w:val="00CE1B9F"/>
    <w:rsid w:val="00CE3516"/>
    <w:rsid w:val="00CE64FD"/>
    <w:rsid w:val="00CE67D3"/>
    <w:rsid w:val="00CF1070"/>
    <w:rsid w:val="00CF1D94"/>
    <w:rsid w:val="00CF2758"/>
    <w:rsid w:val="00CF3608"/>
    <w:rsid w:val="00CF3F67"/>
    <w:rsid w:val="00CF7101"/>
    <w:rsid w:val="00D01D8B"/>
    <w:rsid w:val="00D0607E"/>
    <w:rsid w:val="00D0709F"/>
    <w:rsid w:val="00D110BA"/>
    <w:rsid w:val="00D170F2"/>
    <w:rsid w:val="00D178E1"/>
    <w:rsid w:val="00D21FD0"/>
    <w:rsid w:val="00D24774"/>
    <w:rsid w:val="00D30C14"/>
    <w:rsid w:val="00D41DD9"/>
    <w:rsid w:val="00D44914"/>
    <w:rsid w:val="00D524D7"/>
    <w:rsid w:val="00D54D4D"/>
    <w:rsid w:val="00D57718"/>
    <w:rsid w:val="00D579AF"/>
    <w:rsid w:val="00D717A4"/>
    <w:rsid w:val="00D724B3"/>
    <w:rsid w:val="00D74F5E"/>
    <w:rsid w:val="00D76CB3"/>
    <w:rsid w:val="00D80CB3"/>
    <w:rsid w:val="00D80FA8"/>
    <w:rsid w:val="00D8216F"/>
    <w:rsid w:val="00D8237A"/>
    <w:rsid w:val="00D82D6C"/>
    <w:rsid w:val="00D85872"/>
    <w:rsid w:val="00D902CD"/>
    <w:rsid w:val="00D96E50"/>
    <w:rsid w:val="00DA0E78"/>
    <w:rsid w:val="00DA2D5A"/>
    <w:rsid w:val="00DB0DA3"/>
    <w:rsid w:val="00DB0F94"/>
    <w:rsid w:val="00DC0D42"/>
    <w:rsid w:val="00DC2CB7"/>
    <w:rsid w:val="00DC3532"/>
    <w:rsid w:val="00DC4461"/>
    <w:rsid w:val="00DC7A0B"/>
    <w:rsid w:val="00DD2EE0"/>
    <w:rsid w:val="00DD437A"/>
    <w:rsid w:val="00DD484E"/>
    <w:rsid w:val="00DD4CA8"/>
    <w:rsid w:val="00DD70A2"/>
    <w:rsid w:val="00DE33C9"/>
    <w:rsid w:val="00DE3630"/>
    <w:rsid w:val="00DE4C9B"/>
    <w:rsid w:val="00DE585A"/>
    <w:rsid w:val="00DF36F2"/>
    <w:rsid w:val="00DF7063"/>
    <w:rsid w:val="00DF72A2"/>
    <w:rsid w:val="00E017A5"/>
    <w:rsid w:val="00E03A95"/>
    <w:rsid w:val="00E0506B"/>
    <w:rsid w:val="00E060B7"/>
    <w:rsid w:val="00E06244"/>
    <w:rsid w:val="00E07E38"/>
    <w:rsid w:val="00E10E08"/>
    <w:rsid w:val="00E125A7"/>
    <w:rsid w:val="00E13BF8"/>
    <w:rsid w:val="00E310F7"/>
    <w:rsid w:val="00E428AB"/>
    <w:rsid w:val="00E478DB"/>
    <w:rsid w:val="00E505D1"/>
    <w:rsid w:val="00E50ACC"/>
    <w:rsid w:val="00E51C59"/>
    <w:rsid w:val="00E5464E"/>
    <w:rsid w:val="00E54FAF"/>
    <w:rsid w:val="00E60258"/>
    <w:rsid w:val="00E615C7"/>
    <w:rsid w:val="00E63108"/>
    <w:rsid w:val="00E65449"/>
    <w:rsid w:val="00E65509"/>
    <w:rsid w:val="00E66843"/>
    <w:rsid w:val="00E71627"/>
    <w:rsid w:val="00E74DFD"/>
    <w:rsid w:val="00E76154"/>
    <w:rsid w:val="00E81E39"/>
    <w:rsid w:val="00E83211"/>
    <w:rsid w:val="00E84984"/>
    <w:rsid w:val="00E84CB2"/>
    <w:rsid w:val="00E868E9"/>
    <w:rsid w:val="00E9382C"/>
    <w:rsid w:val="00E94FD0"/>
    <w:rsid w:val="00E95925"/>
    <w:rsid w:val="00EA0D02"/>
    <w:rsid w:val="00EA230A"/>
    <w:rsid w:val="00EA32CA"/>
    <w:rsid w:val="00EA3513"/>
    <w:rsid w:val="00EA5983"/>
    <w:rsid w:val="00EA6194"/>
    <w:rsid w:val="00EA6E1E"/>
    <w:rsid w:val="00EB232B"/>
    <w:rsid w:val="00EB3DCA"/>
    <w:rsid w:val="00EB4C47"/>
    <w:rsid w:val="00EB6600"/>
    <w:rsid w:val="00EC5E83"/>
    <w:rsid w:val="00EC7FBD"/>
    <w:rsid w:val="00ED0D35"/>
    <w:rsid w:val="00ED3B6D"/>
    <w:rsid w:val="00ED4AD4"/>
    <w:rsid w:val="00ED5745"/>
    <w:rsid w:val="00ED5BBB"/>
    <w:rsid w:val="00ED696D"/>
    <w:rsid w:val="00EE027C"/>
    <w:rsid w:val="00EE173F"/>
    <w:rsid w:val="00EE1A76"/>
    <w:rsid w:val="00EE2FA2"/>
    <w:rsid w:val="00EE41E9"/>
    <w:rsid w:val="00EE7B4C"/>
    <w:rsid w:val="00EF0025"/>
    <w:rsid w:val="00EF09E7"/>
    <w:rsid w:val="00EF206E"/>
    <w:rsid w:val="00EF2DF0"/>
    <w:rsid w:val="00EF378A"/>
    <w:rsid w:val="00EF698C"/>
    <w:rsid w:val="00F01386"/>
    <w:rsid w:val="00F01B9D"/>
    <w:rsid w:val="00F0614E"/>
    <w:rsid w:val="00F061BD"/>
    <w:rsid w:val="00F145A6"/>
    <w:rsid w:val="00F14E4E"/>
    <w:rsid w:val="00F17AE0"/>
    <w:rsid w:val="00F20B95"/>
    <w:rsid w:val="00F269C1"/>
    <w:rsid w:val="00F30A25"/>
    <w:rsid w:val="00F370CB"/>
    <w:rsid w:val="00F41CDB"/>
    <w:rsid w:val="00F4201B"/>
    <w:rsid w:val="00F453F8"/>
    <w:rsid w:val="00F46311"/>
    <w:rsid w:val="00F54B07"/>
    <w:rsid w:val="00F55E36"/>
    <w:rsid w:val="00F56AB7"/>
    <w:rsid w:val="00F6018A"/>
    <w:rsid w:val="00F62E55"/>
    <w:rsid w:val="00F64F05"/>
    <w:rsid w:val="00F67A7E"/>
    <w:rsid w:val="00F7155C"/>
    <w:rsid w:val="00F71936"/>
    <w:rsid w:val="00F72290"/>
    <w:rsid w:val="00F73BD5"/>
    <w:rsid w:val="00F8036A"/>
    <w:rsid w:val="00F813D9"/>
    <w:rsid w:val="00F85206"/>
    <w:rsid w:val="00F85863"/>
    <w:rsid w:val="00F85E7B"/>
    <w:rsid w:val="00F8796F"/>
    <w:rsid w:val="00F92C82"/>
    <w:rsid w:val="00F93BB5"/>
    <w:rsid w:val="00FA06E9"/>
    <w:rsid w:val="00FA7A68"/>
    <w:rsid w:val="00FB390C"/>
    <w:rsid w:val="00FC0723"/>
    <w:rsid w:val="00FC07F9"/>
    <w:rsid w:val="00FC1BAB"/>
    <w:rsid w:val="00FC7DAB"/>
    <w:rsid w:val="00FD1AEC"/>
    <w:rsid w:val="00FD2F8C"/>
    <w:rsid w:val="00FD6E80"/>
    <w:rsid w:val="00FE034E"/>
    <w:rsid w:val="00FE1A5E"/>
    <w:rsid w:val="00FE2E9F"/>
    <w:rsid w:val="00FE6018"/>
    <w:rsid w:val="00FF0C7C"/>
    <w:rsid w:val="00FF155B"/>
    <w:rsid w:val="00FF37DA"/>
    <w:rsid w:val="00FF6B0C"/>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01A3C7B5"/>
  <w15:docId w15:val="{166D2CEA-BF59-41A8-BC70-72A1D998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698"/>
    <w:pPr>
      <w:jc w:val="center"/>
    </w:pPr>
    <w:rPr>
      <w:rFonts w:ascii="Arial Narrow" w:hAnsi="Arial Narrow"/>
    </w:rPr>
  </w:style>
  <w:style w:type="paragraph" w:styleId="Heading1">
    <w:name w:val="heading 1"/>
    <w:basedOn w:val="Normal"/>
    <w:next w:val="Normal"/>
    <w:link w:val="Heading1Char"/>
    <w:qFormat/>
    <w:rsid w:val="001B4698"/>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B4698"/>
    <w:pPr>
      <w:keepNext/>
      <w:spacing w:before="240" w:after="60"/>
      <w:outlineLvl w:val="1"/>
    </w:pPr>
    <w:rPr>
      <w:rFonts w:ascii="Arial" w:hAnsi="Arial"/>
      <w:b/>
      <w:i/>
      <w:sz w:val="24"/>
    </w:rPr>
  </w:style>
  <w:style w:type="paragraph" w:styleId="Heading3">
    <w:name w:val="heading 3"/>
    <w:basedOn w:val="Normal"/>
    <w:next w:val="Normal"/>
    <w:qFormat/>
    <w:rsid w:val="001B4698"/>
    <w:pPr>
      <w:keepNext/>
      <w:spacing w:before="240" w:after="60"/>
      <w:outlineLvl w:val="2"/>
    </w:pPr>
    <w:rPr>
      <w:b/>
      <w:sz w:val="24"/>
    </w:rPr>
  </w:style>
  <w:style w:type="paragraph" w:styleId="Heading4">
    <w:name w:val="heading 4"/>
    <w:basedOn w:val="Normal"/>
    <w:next w:val="Normal"/>
    <w:link w:val="Heading4Char"/>
    <w:qFormat/>
    <w:rsid w:val="001B4698"/>
    <w:pPr>
      <w:keepNext/>
      <w:jc w:val="left"/>
      <w:outlineLvl w:val="3"/>
    </w:pPr>
    <w:rPr>
      <w:b/>
    </w:rPr>
  </w:style>
  <w:style w:type="paragraph" w:styleId="Heading5">
    <w:name w:val="heading 5"/>
    <w:basedOn w:val="Normal"/>
    <w:next w:val="Normal"/>
    <w:qFormat/>
    <w:rsid w:val="001B4698"/>
    <w:pPr>
      <w:keepNext/>
      <w:jc w:val="left"/>
      <w:outlineLvl w:val="4"/>
    </w:pPr>
    <w:rPr>
      <w:sz w:val="24"/>
    </w:rPr>
  </w:style>
  <w:style w:type="paragraph" w:styleId="Heading6">
    <w:name w:val="heading 6"/>
    <w:basedOn w:val="Normal"/>
    <w:next w:val="Normal"/>
    <w:link w:val="Heading6Char"/>
    <w:qFormat/>
    <w:rsid w:val="001B4698"/>
    <w:pPr>
      <w:keepNext/>
      <w:jc w:val="left"/>
      <w:outlineLvl w:val="5"/>
    </w:pPr>
    <w:rPr>
      <w:b/>
      <w:sz w:val="24"/>
    </w:rPr>
  </w:style>
  <w:style w:type="paragraph" w:styleId="Heading7">
    <w:name w:val="heading 7"/>
    <w:basedOn w:val="Normal"/>
    <w:next w:val="Normal"/>
    <w:link w:val="Heading7Char"/>
    <w:qFormat/>
    <w:rsid w:val="001B4698"/>
    <w:pPr>
      <w:keepNext/>
      <w:jc w:val="left"/>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erscript">
    <w:name w:val="superscript"/>
    <w:basedOn w:val="DefaultParagraphFont"/>
    <w:rsid w:val="001B4698"/>
    <w:rPr>
      <w:sz w:val="16"/>
      <w:vertAlign w:val="superscript"/>
    </w:rPr>
  </w:style>
  <w:style w:type="paragraph" w:styleId="BodyText">
    <w:name w:val="Body Text"/>
    <w:basedOn w:val="Normal"/>
    <w:rsid w:val="001B4698"/>
    <w:pPr>
      <w:spacing w:after="160"/>
    </w:pPr>
    <w:rPr>
      <w:sz w:val="24"/>
    </w:rPr>
  </w:style>
  <w:style w:type="paragraph" w:customStyle="1" w:styleId="Tableupdate">
    <w:name w:val="Table update"/>
    <w:basedOn w:val="Normal"/>
    <w:rsid w:val="001B4698"/>
    <w:rPr>
      <w:vertAlign w:val="superscript"/>
    </w:rPr>
  </w:style>
  <w:style w:type="paragraph" w:customStyle="1" w:styleId="sigtable">
    <w:name w:val="sig table"/>
    <w:basedOn w:val="Normal"/>
    <w:rsid w:val="001B4698"/>
  </w:style>
  <w:style w:type="character" w:styleId="EndnoteReference">
    <w:name w:val="endnote reference"/>
    <w:basedOn w:val="DefaultParagraphFont"/>
    <w:semiHidden/>
    <w:rsid w:val="001B4698"/>
    <w:rPr>
      <w:vertAlign w:val="superscript"/>
    </w:rPr>
  </w:style>
  <w:style w:type="paragraph" w:styleId="EndnoteText">
    <w:name w:val="endnote text"/>
    <w:basedOn w:val="Normal"/>
    <w:semiHidden/>
    <w:rsid w:val="001B4698"/>
  </w:style>
  <w:style w:type="paragraph" w:styleId="DocumentMap">
    <w:name w:val="Document Map"/>
    <w:basedOn w:val="Normal"/>
    <w:semiHidden/>
    <w:rsid w:val="001B4698"/>
    <w:pPr>
      <w:shd w:val="clear" w:color="auto" w:fill="000080"/>
    </w:pPr>
    <w:rPr>
      <w:rFonts w:ascii="Tahoma" w:hAnsi="Tahoma"/>
    </w:rPr>
  </w:style>
  <w:style w:type="character" w:styleId="Hyperlink">
    <w:name w:val="Hyperlink"/>
    <w:basedOn w:val="DefaultParagraphFont"/>
    <w:rsid w:val="001B4698"/>
    <w:rPr>
      <w:color w:val="0000FF"/>
      <w:u w:val="single"/>
    </w:rPr>
  </w:style>
  <w:style w:type="paragraph" w:styleId="BodyText2">
    <w:name w:val="Body Text 2"/>
    <w:basedOn w:val="Normal"/>
    <w:link w:val="BodyText2Char"/>
    <w:rsid w:val="001B4698"/>
    <w:pPr>
      <w:tabs>
        <w:tab w:val="left" w:pos="-720"/>
      </w:tabs>
      <w:suppressAutoHyphens/>
      <w:jc w:val="left"/>
    </w:pPr>
    <w:rPr>
      <w:b/>
      <w:sz w:val="22"/>
    </w:rPr>
  </w:style>
  <w:style w:type="paragraph" w:styleId="BodyTextIndent">
    <w:name w:val="Body Text Indent"/>
    <w:basedOn w:val="Normal"/>
    <w:link w:val="BodyTextIndentChar"/>
    <w:rsid w:val="001B4698"/>
    <w:pPr>
      <w:tabs>
        <w:tab w:val="left" w:pos="9360"/>
      </w:tabs>
      <w:ind w:left="810"/>
      <w:jc w:val="left"/>
    </w:pPr>
    <w:rPr>
      <w:sz w:val="24"/>
    </w:rPr>
  </w:style>
  <w:style w:type="paragraph" w:styleId="Header">
    <w:name w:val="header"/>
    <w:basedOn w:val="Normal"/>
    <w:rsid w:val="00BC4265"/>
    <w:pPr>
      <w:tabs>
        <w:tab w:val="center" w:pos="4320"/>
        <w:tab w:val="right" w:pos="8640"/>
      </w:tabs>
    </w:pPr>
  </w:style>
  <w:style w:type="paragraph" w:styleId="Footer">
    <w:name w:val="footer"/>
    <w:basedOn w:val="Normal"/>
    <w:link w:val="FooterChar"/>
    <w:uiPriority w:val="99"/>
    <w:rsid w:val="00BC4265"/>
    <w:pPr>
      <w:tabs>
        <w:tab w:val="center" w:pos="4320"/>
        <w:tab w:val="right" w:pos="8640"/>
      </w:tabs>
    </w:pPr>
  </w:style>
  <w:style w:type="paragraph" w:styleId="FootnoteText">
    <w:name w:val="footnote text"/>
    <w:basedOn w:val="Normal"/>
    <w:link w:val="FootnoteTextChar"/>
    <w:rsid w:val="00331255"/>
  </w:style>
  <w:style w:type="character" w:styleId="FootnoteReference">
    <w:name w:val="footnote reference"/>
    <w:basedOn w:val="DefaultParagraphFont"/>
    <w:semiHidden/>
    <w:rsid w:val="00331255"/>
    <w:rPr>
      <w:vertAlign w:val="superscript"/>
    </w:rPr>
  </w:style>
  <w:style w:type="character" w:styleId="FollowedHyperlink">
    <w:name w:val="FollowedHyperlink"/>
    <w:basedOn w:val="DefaultParagraphFont"/>
    <w:rsid w:val="00A14191"/>
    <w:rPr>
      <w:color w:val="606420"/>
      <w:u w:val="single"/>
    </w:rPr>
  </w:style>
  <w:style w:type="paragraph" w:styleId="BalloonText">
    <w:name w:val="Balloon Text"/>
    <w:basedOn w:val="Normal"/>
    <w:semiHidden/>
    <w:rsid w:val="00754ED9"/>
    <w:rPr>
      <w:rFonts w:ascii="Tahoma" w:hAnsi="Tahoma" w:cs="Tahoma"/>
      <w:sz w:val="16"/>
      <w:szCs w:val="16"/>
    </w:rPr>
  </w:style>
  <w:style w:type="character" w:styleId="CommentReference">
    <w:name w:val="annotation reference"/>
    <w:basedOn w:val="DefaultParagraphFont"/>
    <w:semiHidden/>
    <w:rsid w:val="00FF155B"/>
    <w:rPr>
      <w:sz w:val="16"/>
      <w:szCs w:val="16"/>
    </w:rPr>
  </w:style>
  <w:style w:type="paragraph" w:styleId="CommentText">
    <w:name w:val="annotation text"/>
    <w:basedOn w:val="Normal"/>
    <w:semiHidden/>
    <w:rsid w:val="00FF155B"/>
  </w:style>
  <w:style w:type="paragraph" w:styleId="CommentSubject">
    <w:name w:val="annotation subject"/>
    <w:basedOn w:val="CommentText"/>
    <w:next w:val="CommentText"/>
    <w:semiHidden/>
    <w:rsid w:val="00FF155B"/>
    <w:rPr>
      <w:b/>
      <w:bCs/>
    </w:rPr>
  </w:style>
  <w:style w:type="character" w:customStyle="1" w:styleId="FooterChar">
    <w:name w:val="Footer Char"/>
    <w:basedOn w:val="DefaultParagraphFont"/>
    <w:link w:val="Footer"/>
    <w:uiPriority w:val="99"/>
    <w:rsid w:val="00AD419F"/>
    <w:rPr>
      <w:rFonts w:ascii="Arial Narrow" w:hAnsi="Arial Narrow"/>
    </w:rPr>
  </w:style>
  <w:style w:type="character" w:customStyle="1" w:styleId="Heading6Char">
    <w:name w:val="Heading 6 Char"/>
    <w:basedOn w:val="DefaultParagraphFont"/>
    <w:link w:val="Heading6"/>
    <w:rsid w:val="000679A1"/>
    <w:rPr>
      <w:rFonts w:ascii="Arial Narrow" w:hAnsi="Arial Narrow"/>
      <w:b/>
      <w:sz w:val="24"/>
    </w:rPr>
  </w:style>
  <w:style w:type="character" w:customStyle="1" w:styleId="FootnoteTextChar">
    <w:name w:val="Footnote Text Char"/>
    <w:basedOn w:val="DefaultParagraphFont"/>
    <w:link w:val="FootnoteText"/>
    <w:rsid w:val="000679A1"/>
    <w:rPr>
      <w:rFonts w:ascii="Arial Narrow" w:hAnsi="Arial Narrow"/>
    </w:rPr>
  </w:style>
  <w:style w:type="character" w:customStyle="1" w:styleId="Heading1Char">
    <w:name w:val="Heading 1 Char"/>
    <w:basedOn w:val="DefaultParagraphFont"/>
    <w:link w:val="Heading1"/>
    <w:rsid w:val="00A64BA4"/>
    <w:rPr>
      <w:rFonts w:ascii="Arial" w:hAnsi="Arial"/>
      <w:b/>
      <w:kern w:val="28"/>
      <w:sz w:val="28"/>
    </w:rPr>
  </w:style>
  <w:style w:type="character" w:customStyle="1" w:styleId="Heading4Char">
    <w:name w:val="Heading 4 Char"/>
    <w:basedOn w:val="DefaultParagraphFont"/>
    <w:link w:val="Heading4"/>
    <w:rsid w:val="00A64BA4"/>
    <w:rPr>
      <w:rFonts w:ascii="Arial Narrow" w:hAnsi="Arial Narrow"/>
      <w:b/>
    </w:rPr>
  </w:style>
  <w:style w:type="character" w:customStyle="1" w:styleId="Heading7Char">
    <w:name w:val="Heading 7 Char"/>
    <w:basedOn w:val="DefaultParagraphFont"/>
    <w:link w:val="Heading7"/>
    <w:rsid w:val="00A64BA4"/>
    <w:rPr>
      <w:rFonts w:ascii="Arial Narrow" w:hAnsi="Arial Narrow"/>
      <w:b/>
      <w:sz w:val="32"/>
    </w:rPr>
  </w:style>
  <w:style w:type="character" w:customStyle="1" w:styleId="BodyText2Char">
    <w:name w:val="Body Text 2 Char"/>
    <w:basedOn w:val="DefaultParagraphFont"/>
    <w:link w:val="BodyText2"/>
    <w:rsid w:val="00A64BA4"/>
    <w:rPr>
      <w:rFonts w:ascii="Arial Narrow" w:hAnsi="Arial Narrow"/>
      <w:b/>
      <w:sz w:val="22"/>
    </w:rPr>
  </w:style>
  <w:style w:type="character" w:customStyle="1" w:styleId="Heading2Char">
    <w:name w:val="Heading 2 Char"/>
    <w:basedOn w:val="DefaultParagraphFont"/>
    <w:link w:val="Heading2"/>
    <w:rsid w:val="00691C6C"/>
    <w:rPr>
      <w:rFonts w:ascii="Arial" w:hAnsi="Arial"/>
      <w:b/>
      <w:i/>
      <w:sz w:val="24"/>
    </w:rPr>
  </w:style>
  <w:style w:type="character" w:customStyle="1" w:styleId="BodyTextIndentChar">
    <w:name w:val="Body Text Indent Char"/>
    <w:basedOn w:val="DefaultParagraphFont"/>
    <w:link w:val="BodyTextIndent"/>
    <w:rsid w:val="00691C6C"/>
    <w:rPr>
      <w:rFonts w:ascii="Arial Narrow" w:hAnsi="Arial Narrow"/>
      <w:sz w:val="24"/>
    </w:rPr>
  </w:style>
  <w:style w:type="table" w:styleId="TableGrid">
    <w:name w:val="Table Grid"/>
    <w:basedOn w:val="TableNormal"/>
    <w:rsid w:val="00E8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E3"/>
    <w:pPr>
      <w:ind w:left="720"/>
      <w:contextualSpacing/>
    </w:pPr>
  </w:style>
  <w:style w:type="character" w:styleId="PlaceholderText">
    <w:name w:val="Placeholder Text"/>
    <w:basedOn w:val="DefaultParagraphFont"/>
    <w:uiPriority w:val="99"/>
    <w:semiHidden/>
    <w:rsid w:val="00C12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8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weston@ecy.w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weston@ecy.wa.gov" TargetMode="External"/><Relationship Id="rId4" Type="http://schemas.openxmlformats.org/officeDocument/2006/relationships/settings" Target="settings.xml"/><Relationship Id="rId9" Type="http://schemas.openxmlformats.org/officeDocument/2006/relationships/hyperlink" Target="https://fortress.wa.gov/ecy/publications/publications/1507004.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0D9CAD56EB4D798E0B5F0AD877361E"/>
        <w:category>
          <w:name w:val="General"/>
          <w:gallery w:val="placeholder"/>
        </w:category>
        <w:types>
          <w:type w:val="bbPlcHdr"/>
        </w:types>
        <w:behaviors>
          <w:behavior w:val="content"/>
        </w:behaviors>
        <w:guid w:val="{08B47FED-FD5E-4567-BD45-1DE15A3C7D7D}"/>
      </w:docPartPr>
      <w:docPartBody>
        <w:p w:rsidR="00BD15C5" w:rsidRDefault="00BD15C5" w:rsidP="00BD15C5">
          <w:pPr>
            <w:pStyle w:val="B80D9CAD56EB4D798E0B5F0AD877361E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C5"/>
    <w:rsid w:val="00BD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5C5"/>
    <w:rPr>
      <w:color w:val="808080"/>
    </w:rPr>
  </w:style>
  <w:style w:type="paragraph" w:customStyle="1" w:styleId="B80D9CAD56EB4D798E0B5F0AD877361E">
    <w:name w:val="B80D9CAD56EB4D798E0B5F0AD877361E"/>
    <w:rsid w:val="00BD15C5"/>
  </w:style>
  <w:style w:type="paragraph" w:customStyle="1" w:styleId="B80D9CAD56EB4D798E0B5F0AD877361E1">
    <w:name w:val="B80D9CAD56EB4D798E0B5F0AD877361E1"/>
    <w:rsid w:val="00BD15C5"/>
    <w:pPr>
      <w:spacing w:after="0" w:line="240" w:lineRule="auto"/>
      <w:jc w:val="center"/>
    </w:pPr>
    <w:rPr>
      <w:rFonts w:ascii="Arial Narrow" w:eastAsia="Times New Roman" w:hAnsi="Arial Narrow" w:cs="Times New Roman"/>
      <w:sz w:val="20"/>
      <w:szCs w:val="20"/>
    </w:rPr>
  </w:style>
  <w:style w:type="paragraph" w:customStyle="1" w:styleId="B80D9CAD56EB4D798E0B5F0AD877361E2">
    <w:name w:val="B80D9CAD56EB4D798E0B5F0AD877361E2"/>
    <w:rsid w:val="00BD15C5"/>
    <w:pPr>
      <w:spacing w:after="0" w:line="240" w:lineRule="auto"/>
      <w:jc w:val="center"/>
    </w:pPr>
    <w:rPr>
      <w:rFonts w:ascii="Arial Narrow" w:eastAsia="Times New Roman" w:hAnsi="Arial Narrow" w:cs="Times New Roman"/>
      <w:sz w:val="20"/>
      <w:szCs w:val="20"/>
    </w:rPr>
  </w:style>
  <w:style w:type="paragraph" w:customStyle="1" w:styleId="B80D9CAD56EB4D798E0B5F0AD877361E3">
    <w:name w:val="B80D9CAD56EB4D798E0B5F0AD877361E3"/>
    <w:rsid w:val="00BD15C5"/>
    <w:pPr>
      <w:spacing w:after="0" w:line="240" w:lineRule="auto"/>
      <w:jc w:val="center"/>
    </w:pPr>
    <w:rPr>
      <w:rFonts w:ascii="Arial Narrow" w:eastAsia="Times New Roman" w:hAnsi="Arial Narro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0528B-C4DA-47A9-8F89-47012BF8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2441</Words>
  <Characters>15226</Characters>
  <Application>Microsoft Office Word</Application>
  <DocSecurity>0</DocSecurity>
  <Lines>1087</Lines>
  <Paragraphs>375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17292</CharactersWithSpaces>
  <SharedDoc>false</SharedDoc>
  <HLinks>
    <vt:vector size="24" baseType="variant">
      <vt:variant>
        <vt:i4>7733326</vt:i4>
      </vt:variant>
      <vt:variant>
        <vt:i4>9</vt:i4>
      </vt:variant>
      <vt:variant>
        <vt:i4>0</vt:i4>
      </vt:variant>
      <vt:variant>
        <vt:i4>5</vt:i4>
      </vt:variant>
      <vt:variant>
        <vt:lpwstr>mailto:daniel.weston@ecy.wa.gov</vt:lpwstr>
      </vt:variant>
      <vt:variant>
        <vt:lpwstr/>
      </vt:variant>
      <vt:variant>
        <vt:i4>7733326</vt:i4>
      </vt:variant>
      <vt:variant>
        <vt:i4>6</vt:i4>
      </vt:variant>
      <vt:variant>
        <vt:i4>0</vt:i4>
      </vt:variant>
      <vt:variant>
        <vt:i4>5</vt:i4>
      </vt:variant>
      <vt:variant>
        <vt:lpwstr>mailto:daniel.weston@ecy.wa.gov</vt:lpwstr>
      </vt:variant>
      <vt:variant>
        <vt:lpwstr/>
      </vt:variant>
      <vt:variant>
        <vt:i4>7733326</vt:i4>
      </vt:variant>
      <vt:variant>
        <vt:i4>3</vt:i4>
      </vt:variant>
      <vt:variant>
        <vt:i4>0</vt:i4>
      </vt:variant>
      <vt:variant>
        <vt:i4>5</vt:i4>
      </vt:variant>
      <vt:variant>
        <vt:lpwstr>mailto:daniel.weston@ecy.wa.gov</vt:lpwstr>
      </vt:variant>
      <vt:variant>
        <vt:lpwstr/>
      </vt:variant>
      <vt:variant>
        <vt:i4>7208996</vt:i4>
      </vt:variant>
      <vt:variant>
        <vt:i4>0</vt:i4>
      </vt:variant>
      <vt:variant>
        <vt:i4>0</vt:i4>
      </vt:variant>
      <vt:variant>
        <vt:i4>5</vt:i4>
      </vt:variant>
      <vt:variant>
        <vt:lpwstr>http://www.ecy.wa.gov/biblio/ecy040166.html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Gretchen Newman</dc:creator>
  <cp:lastModifiedBy>Rawley, Heather A. (ECY)</cp:lastModifiedBy>
  <cp:revision>4</cp:revision>
  <cp:lastPrinted>2020-02-10T21:25:00Z</cp:lastPrinted>
  <dcterms:created xsi:type="dcterms:W3CDTF">2020-02-11T19:52:00Z</dcterms:created>
  <dcterms:modified xsi:type="dcterms:W3CDTF">2020-02-11T22:10:00Z</dcterms:modified>
</cp:coreProperties>
</file>