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FA1" w:rsidRDefault="002F39E0">
      <w:pPr>
        <w:spacing w:before="82"/>
        <w:ind w:left="2251"/>
        <w:rPr>
          <w:rFonts w:ascii="Cambria"/>
          <w:b/>
          <w:sz w:val="96"/>
        </w:rPr>
      </w:pPr>
      <w:r>
        <w:rPr>
          <w:rFonts w:ascii="Cambria"/>
          <w:b/>
          <w:noProof/>
          <w:sz w:val="96"/>
        </w:rPr>
        <w:drawing>
          <wp:anchor distT="0" distB="0" distL="114300" distR="114300" simplePos="0" relativeHeight="503309592" behindDoc="1" locked="0" layoutInCell="1" allowOverlap="1" wp14:anchorId="1F5A2DB3" wp14:editId="6197FA40">
            <wp:simplePos x="0" y="0"/>
            <wp:positionH relativeFrom="column">
              <wp:posOffset>76200</wp:posOffset>
            </wp:positionH>
            <wp:positionV relativeFrom="paragraph">
              <wp:posOffset>50800</wp:posOffset>
            </wp:positionV>
            <wp:extent cx="1057798" cy="1181100"/>
            <wp:effectExtent l="0" t="0" r="9525" b="0"/>
            <wp:wrapNone/>
            <wp:docPr id="17" name="Picture 17" descr="Department of Ecology Logo" title="Department of Ecolog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cylogo-tall-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7798" cy="1181100"/>
                    </a:xfrm>
                    <a:prstGeom prst="rect">
                      <a:avLst/>
                    </a:prstGeom>
                  </pic:spPr>
                </pic:pic>
              </a:graphicData>
            </a:graphic>
            <wp14:sizeRelH relativeFrom="margin">
              <wp14:pctWidth>0</wp14:pctWidth>
            </wp14:sizeRelH>
            <wp14:sizeRelV relativeFrom="margin">
              <wp14:pctHeight>0</wp14:pctHeight>
            </wp14:sizeRelV>
          </wp:anchor>
        </w:drawing>
      </w:r>
      <w:r w:rsidR="00360F50">
        <w:rPr>
          <w:rFonts w:ascii="Cambria"/>
          <w:b/>
          <w:sz w:val="96"/>
        </w:rPr>
        <w:t>Notice of Intent</w:t>
      </w:r>
    </w:p>
    <w:p w:rsidR="006D1FA1" w:rsidRPr="00D629E4" w:rsidRDefault="00360F50" w:rsidP="00500DD0">
      <w:pPr>
        <w:spacing w:before="1"/>
        <w:ind w:left="2399" w:right="913"/>
        <w:jc w:val="center"/>
        <w:rPr>
          <w:rFonts w:ascii="Cambria"/>
          <w:b/>
          <w:sz w:val="28"/>
        </w:rPr>
      </w:pPr>
      <w:r w:rsidRPr="00D629E4">
        <w:rPr>
          <w:rFonts w:ascii="Cambria"/>
          <w:b/>
          <w:sz w:val="28"/>
        </w:rPr>
        <w:t xml:space="preserve">To </w:t>
      </w:r>
      <w:r w:rsidR="00D629E4" w:rsidRPr="00D629E4">
        <w:rPr>
          <w:rFonts w:ascii="Cambria"/>
          <w:b/>
          <w:sz w:val="28"/>
        </w:rPr>
        <w:t xml:space="preserve">Continue/Obtain Coverage </w:t>
      </w:r>
      <w:proofErr w:type="gramStart"/>
      <w:r w:rsidR="00D629E4" w:rsidRPr="00D629E4">
        <w:rPr>
          <w:rFonts w:ascii="Cambria"/>
          <w:b/>
          <w:sz w:val="28"/>
        </w:rPr>
        <w:t>Under</w:t>
      </w:r>
      <w:proofErr w:type="gramEnd"/>
      <w:r w:rsidR="00D629E4" w:rsidRPr="00D629E4">
        <w:rPr>
          <w:rFonts w:ascii="Cambria"/>
          <w:b/>
          <w:sz w:val="28"/>
        </w:rPr>
        <w:t xml:space="preserve"> the New</w:t>
      </w:r>
      <w:r w:rsidRPr="00D629E4">
        <w:rPr>
          <w:rFonts w:ascii="Cambria"/>
          <w:b/>
          <w:sz w:val="28"/>
        </w:rPr>
        <w:t xml:space="preserve"> General Permit for Biosolids Management</w:t>
      </w:r>
    </w:p>
    <w:p w:rsidR="006D1FA1" w:rsidRPr="004012C2" w:rsidRDefault="00360F50" w:rsidP="00C86DAF">
      <w:pPr>
        <w:spacing w:before="286"/>
        <w:jc w:val="center"/>
        <w:rPr>
          <w:b/>
          <w:color w:val="FF0000"/>
          <w:sz w:val="28"/>
        </w:rPr>
      </w:pPr>
      <w:r w:rsidRPr="00C55B65">
        <w:rPr>
          <w:b/>
          <w:color w:val="FF0000"/>
          <w:sz w:val="28"/>
        </w:rPr>
        <w:t xml:space="preserve">You </w:t>
      </w:r>
      <w:r w:rsidRPr="001C631E">
        <w:rPr>
          <w:b/>
          <w:color w:val="FF0000"/>
          <w:sz w:val="28"/>
          <w:u w:val="single"/>
        </w:rPr>
        <w:t>must</w:t>
      </w:r>
      <w:r w:rsidRPr="00C55B65">
        <w:rPr>
          <w:b/>
          <w:color w:val="FF0000"/>
          <w:sz w:val="28"/>
        </w:rPr>
        <w:t xml:space="preserve"> complete and submit this form by </w:t>
      </w:r>
      <w:r w:rsidR="00D629E4" w:rsidRPr="00C55B65">
        <w:rPr>
          <w:b/>
          <w:color w:val="FF0000"/>
          <w:sz w:val="28"/>
        </w:rPr>
        <w:t xml:space="preserve">March </w:t>
      </w:r>
      <w:r w:rsidR="008C1DDC">
        <w:rPr>
          <w:b/>
          <w:color w:val="FF0000"/>
          <w:sz w:val="28"/>
        </w:rPr>
        <w:t>9</w:t>
      </w:r>
      <w:r w:rsidR="004A6D2A" w:rsidRPr="004A6D2A">
        <w:rPr>
          <w:b/>
          <w:color w:val="FF0000"/>
          <w:sz w:val="28"/>
          <w:vertAlign w:val="superscript"/>
        </w:rPr>
        <w:t>th</w:t>
      </w:r>
      <w:r w:rsidR="004A6D2A">
        <w:rPr>
          <w:b/>
          <w:color w:val="FF0000"/>
          <w:sz w:val="28"/>
        </w:rPr>
        <w:t>,</w:t>
      </w:r>
      <w:r w:rsidRPr="00C55B65">
        <w:rPr>
          <w:b/>
          <w:color w:val="FF0000"/>
          <w:sz w:val="28"/>
        </w:rPr>
        <w:t xml:space="preserve"> </w:t>
      </w:r>
      <w:r w:rsidRPr="00B871D1">
        <w:rPr>
          <w:b/>
          <w:color w:val="FF0000"/>
          <w:sz w:val="28"/>
        </w:rPr>
        <w:t>20</w:t>
      </w:r>
      <w:r w:rsidR="00D629E4" w:rsidRPr="00B871D1">
        <w:rPr>
          <w:b/>
          <w:color w:val="FF0000"/>
          <w:sz w:val="28"/>
        </w:rPr>
        <w:t>20</w:t>
      </w:r>
      <w:r w:rsidRPr="00B871D1">
        <w:rPr>
          <w:b/>
          <w:color w:val="FF0000"/>
          <w:sz w:val="28"/>
        </w:rPr>
        <w:t>.</w:t>
      </w:r>
    </w:p>
    <w:p w:rsidR="00C86DAF" w:rsidRPr="00383C23" w:rsidRDefault="00C86DAF" w:rsidP="00500DD0">
      <w:pPr>
        <w:ind w:left="270"/>
      </w:pPr>
    </w:p>
    <w:p w:rsidR="00C86DAF" w:rsidRPr="009C383C" w:rsidRDefault="00C86DAF" w:rsidP="00071D54">
      <w:pPr>
        <w:ind w:left="245" w:right="86"/>
        <w:rPr>
          <w:b/>
          <w:sz w:val="28"/>
        </w:rPr>
      </w:pPr>
      <w:r w:rsidRPr="009C383C">
        <w:rPr>
          <w:b/>
          <w:sz w:val="28"/>
        </w:rPr>
        <w:t xml:space="preserve">Purpose of this NOI </w:t>
      </w:r>
    </w:p>
    <w:p w:rsidR="008A014E" w:rsidRPr="009C383C" w:rsidRDefault="00C86DAF" w:rsidP="00071D54">
      <w:pPr>
        <w:ind w:left="245" w:right="86"/>
        <w:rPr>
          <w:sz w:val="24"/>
        </w:rPr>
      </w:pPr>
      <w:r w:rsidRPr="009C383C">
        <w:rPr>
          <w:sz w:val="24"/>
        </w:rPr>
        <w:t xml:space="preserve">The </w:t>
      </w:r>
      <w:r w:rsidR="00A46E2F" w:rsidRPr="009C383C">
        <w:rPr>
          <w:sz w:val="24"/>
        </w:rPr>
        <w:t xml:space="preserve">current </w:t>
      </w:r>
      <w:r w:rsidRPr="009C383C">
        <w:rPr>
          <w:sz w:val="24"/>
        </w:rPr>
        <w:t>General Permit for Biosolids Management expires on September</w:t>
      </w:r>
      <w:r w:rsidR="0025793E" w:rsidRPr="009C383C">
        <w:rPr>
          <w:sz w:val="24"/>
        </w:rPr>
        <w:t xml:space="preserve"> 4</w:t>
      </w:r>
      <w:r w:rsidR="005D15F3">
        <w:rPr>
          <w:sz w:val="24"/>
        </w:rPr>
        <w:t>th</w:t>
      </w:r>
      <w:r w:rsidR="0025793E" w:rsidRPr="009C383C">
        <w:rPr>
          <w:sz w:val="24"/>
        </w:rPr>
        <w:t xml:space="preserve">, 2020. Ecology is issuing a </w:t>
      </w:r>
      <w:r w:rsidR="005B3F4E" w:rsidRPr="009C383C">
        <w:rPr>
          <w:sz w:val="24"/>
        </w:rPr>
        <w:t>n</w:t>
      </w:r>
      <w:r w:rsidRPr="009C383C">
        <w:rPr>
          <w:sz w:val="24"/>
        </w:rPr>
        <w:t xml:space="preserve">ew General Permit for Biosolids Management </w:t>
      </w:r>
      <w:r w:rsidR="008F3198">
        <w:rPr>
          <w:sz w:val="24"/>
        </w:rPr>
        <w:t>that will</w:t>
      </w:r>
      <w:r w:rsidR="008F3198" w:rsidRPr="009C383C">
        <w:rPr>
          <w:sz w:val="24"/>
        </w:rPr>
        <w:t xml:space="preserve"> </w:t>
      </w:r>
      <w:r w:rsidRPr="009C383C">
        <w:rPr>
          <w:sz w:val="24"/>
        </w:rPr>
        <w:t>take effect after the current</w:t>
      </w:r>
      <w:r w:rsidR="005B3F4E" w:rsidRPr="009C383C">
        <w:rPr>
          <w:sz w:val="24"/>
        </w:rPr>
        <w:t xml:space="preserve"> permit</w:t>
      </w:r>
      <w:r w:rsidRPr="009C383C">
        <w:rPr>
          <w:sz w:val="24"/>
        </w:rPr>
        <w:t xml:space="preserve"> expires</w:t>
      </w:r>
      <w:r w:rsidR="005B3F4E" w:rsidRPr="009C383C">
        <w:rPr>
          <w:sz w:val="24"/>
        </w:rPr>
        <w:t xml:space="preserve">. The new </w:t>
      </w:r>
      <w:r w:rsidR="008A08C3" w:rsidRPr="009C383C">
        <w:rPr>
          <w:sz w:val="24"/>
        </w:rPr>
        <w:t>permit will</w:t>
      </w:r>
      <w:r w:rsidRPr="009C383C">
        <w:rPr>
          <w:sz w:val="24"/>
        </w:rPr>
        <w:t xml:space="preserve"> remain in effect for five years. </w:t>
      </w:r>
      <w:r w:rsidR="005B3F4E" w:rsidRPr="009C383C">
        <w:rPr>
          <w:b/>
          <w:i/>
          <w:sz w:val="24"/>
        </w:rPr>
        <w:t>All f</w:t>
      </w:r>
      <w:r w:rsidRPr="009C383C">
        <w:rPr>
          <w:b/>
          <w:i/>
          <w:sz w:val="24"/>
        </w:rPr>
        <w:t xml:space="preserve">acilities </w:t>
      </w:r>
      <w:r w:rsidR="005B3F4E" w:rsidRPr="009C383C">
        <w:rPr>
          <w:b/>
          <w:i/>
          <w:sz w:val="24"/>
        </w:rPr>
        <w:t>required</w:t>
      </w:r>
      <w:r w:rsidRPr="009C383C">
        <w:rPr>
          <w:b/>
          <w:i/>
          <w:sz w:val="24"/>
        </w:rPr>
        <w:t xml:space="preserve"> to </w:t>
      </w:r>
      <w:r w:rsidR="005B3F4E" w:rsidRPr="009C383C">
        <w:rPr>
          <w:b/>
          <w:i/>
          <w:sz w:val="24"/>
        </w:rPr>
        <w:t xml:space="preserve">be covered under the state biosolids permit </w:t>
      </w:r>
      <w:r w:rsidR="008A08C3" w:rsidRPr="009C383C">
        <w:rPr>
          <w:b/>
          <w:i/>
          <w:sz w:val="24"/>
        </w:rPr>
        <w:t>program must</w:t>
      </w:r>
      <w:r w:rsidRPr="009C383C">
        <w:rPr>
          <w:b/>
          <w:i/>
          <w:sz w:val="24"/>
        </w:rPr>
        <w:t xml:space="preserve"> complete and submit this NOI</w:t>
      </w:r>
      <w:r w:rsidR="005B3F4E" w:rsidRPr="009C383C">
        <w:rPr>
          <w:b/>
          <w:i/>
          <w:sz w:val="24"/>
        </w:rPr>
        <w:t xml:space="preserve"> by the </w:t>
      </w:r>
      <w:r w:rsidR="005B3F4E" w:rsidRPr="004A6D2A">
        <w:rPr>
          <w:b/>
          <w:i/>
          <w:color w:val="FF0000"/>
          <w:sz w:val="24"/>
          <w:u w:val="single"/>
        </w:rPr>
        <w:t>deadline</w:t>
      </w:r>
      <w:r w:rsidR="00F54089" w:rsidRPr="009C383C">
        <w:rPr>
          <w:b/>
          <w:i/>
          <w:color w:val="FF0000"/>
          <w:sz w:val="24"/>
        </w:rPr>
        <w:t xml:space="preserve"> </w:t>
      </w:r>
      <w:r w:rsidR="00F54089" w:rsidRPr="009C383C">
        <w:rPr>
          <w:sz w:val="24"/>
        </w:rPr>
        <w:t>(WAC 173-308-310(5</w:t>
      </w:r>
      <w:proofErr w:type="gramStart"/>
      <w:r w:rsidR="00F54089" w:rsidRPr="009C383C">
        <w:rPr>
          <w:sz w:val="24"/>
        </w:rPr>
        <w:t>)(</w:t>
      </w:r>
      <w:proofErr w:type="gramEnd"/>
      <w:r w:rsidR="00F54089" w:rsidRPr="009C383C">
        <w:rPr>
          <w:sz w:val="24"/>
        </w:rPr>
        <w:t>a))</w:t>
      </w:r>
      <w:r w:rsidR="000B38E8" w:rsidRPr="009C383C">
        <w:rPr>
          <w:b/>
          <w:i/>
          <w:sz w:val="24"/>
        </w:rPr>
        <w:t xml:space="preserve"> in order to continue uninterrupted</w:t>
      </w:r>
      <w:r w:rsidR="00611774" w:rsidRPr="009C383C">
        <w:rPr>
          <w:b/>
          <w:i/>
          <w:sz w:val="24"/>
        </w:rPr>
        <w:t xml:space="preserve"> permit</w:t>
      </w:r>
      <w:r w:rsidR="000B38E8" w:rsidRPr="009C383C">
        <w:rPr>
          <w:b/>
          <w:i/>
          <w:sz w:val="24"/>
        </w:rPr>
        <w:t xml:space="preserve"> coverage</w:t>
      </w:r>
      <w:r w:rsidR="005B3F4E" w:rsidRPr="009C383C">
        <w:rPr>
          <w:b/>
          <w:i/>
          <w:sz w:val="24"/>
        </w:rPr>
        <w:t>.</w:t>
      </w:r>
      <w:r w:rsidR="005B3F4E" w:rsidRPr="009C383C">
        <w:rPr>
          <w:i/>
          <w:sz w:val="24"/>
        </w:rPr>
        <w:t xml:space="preserve"> </w:t>
      </w:r>
      <w:r w:rsidR="00A105CB" w:rsidRPr="009C383C">
        <w:rPr>
          <w:sz w:val="24"/>
        </w:rPr>
        <w:t xml:space="preserve">Completion of this form includes signature by the facility’s </w:t>
      </w:r>
      <w:r w:rsidR="00A105CB" w:rsidRPr="009C383C">
        <w:rPr>
          <w:i/>
          <w:sz w:val="24"/>
        </w:rPr>
        <w:t>Responsible Official</w:t>
      </w:r>
      <w:r w:rsidR="00A105CB" w:rsidRPr="009C383C">
        <w:rPr>
          <w:sz w:val="24"/>
        </w:rPr>
        <w:t xml:space="preserve"> (generally </w:t>
      </w:r>
      <w:r w:rsidR="00A105CB" w:rsidRPr="009C383C">
        <w:rPr>
          <w:i/>
          <w:sz w:val="24"/>
        </w:rPr>
        <w:t>not</w:t>
      </w:r>
      <w:r w:rsidR="00A105CB" w:rsidRPr="009C383C">
        <w:rPr>
          <w:sz w:val="24"/>
        </w:rPr>
        <w:t xml:space="preserve"> the operator).</w:t>
      </w:r>
    </w:p>
    <w:p w:rsidR="008A08C3" w:rsidRPr="009C383C" w:rsidRDefault="008A08C3" w:rsidP="00071D54">
      <w:pPr>
        <w:ind w:left="245" w:right="86"/>
        <w:rPr>
          <w:sz w:val="24"/>
        </w:rPr>
      </w:pPr>
    </w:p>
    <w:p w:rsidR="008A08C3" w:rsidRPr="009C383C" w:rsidRDefault="008A08C3" w:rsidP="008A08C3">
      <w:pPr>
        <w:ind w:left="245" w:right="86"/>
        <w:rPr>
          <w:b/>
          <w:sz w:val="28"/>
        </w:rPr>
      </w:pPr>
      <w:r w:rsidRPr="009C383C">
        <w:rPr>
          <w:b/>
          <w:sz w:val="28"/>
        </w:rPr>
        <w:t>Failure to Respond</w:t>
      </w:r>
    </w:p>
    <w:p w:rsidR="008A08C3" w:rsidRPr="009C383C" w:rsidRDefault="008A014E" w:rsidP="00916B20">
      <w:pPr>
        <w:ind w:left="245" w:right="86"/>
        <w:rPr>
          <w:sz w:val="24"/>
        </w:rPr>
      </w:pPr>
      <w:r w:rsidRPr="009C383C">
        <w:rPr>
          <w:sz w:val="24"/>
        </w:rPr>
        <w:t>If you fail to submit a completed NOI</w:t>
      </w:r>
      <w:r w:rsidR="008A08C3" w:rsidRPr="009C383C">
        <w:rPr>
          <w:sz w:val="24"/>
        </w:rPr>
        <w:t xml:space="preserve"> by the deadline</w:t>
      </w:r>
      <w:r w:rsidR="00A46E2F" w:rsidRPr="009C383C">
        <w:rPr>
          <w:sz w:val="24"/>
        </w:rPr>
        <w:t>,</w:t>
      </w:r>
      <w:r w:rsidR="008A08C3" w:rsidRPr="009C383C">
        <w:rPr>
          <w:sz w:val="24"/>
        </w:rPr>
        <w:t xml:space="preserve"> </w:t>
      </w:r>
      <w:r w:rsidRPr="009C383C">
        <w:rPr>
          <w:sz w:val="24"/>
        </w:rPr>
        <w:t xml:space="preserve">your permit coverage </w:t>
      </w:r>
      <w:r w:rsidR="008A08C3" w:rsidRPr="009C383C">
        <w:rPr>
          <w:sz w:val="24"/>
        </w:rPr>
        <w:t>will expire on September 4</w:t>
      </w:r>
      <w:r w:rsidR="000069BC">
        <w:rPr>
          <w:sz w:val="24"/>
        </w:rPr>
        <w:t>th</w:t>
      </w:r>
      <w:r w:rsidR="008A08C3" w:rsidRPr="009C383C">
        <w:rPr>
          <w:sz w:val="24"/>
        </w:rPr>
        <w:t xml:space="preserve">, 2020. </w:t>
      </w:r>
      <w:r w:rsidR="00A46E2F" w:rsidRPr="009C383C">
        <w:rPr>
          <w:sz w:val="24"/>
        </w:rPr>
        <w:t>If your coverage expires</w:t>
      </w:r>
      <w:r w:rsidR="008C1DDC" w:rsidRPr="009C383C">
        <w:rPr>
          <w:sz w:val="24"/>
        </w:rPr>
        <w:t>,</w:t>
      </w:r>
      <w:r w:rsidR="00916B20" w:rsidRPr="009C383C">
        <w:rPr>
          <w:sz w:val="24"/>
        </w:rPr>
        <w:t xml:space="preserve"> all activity must stop, </w:t>
      </w:r>
      <w:r w:rsidR="00BA58CD" w:rsidRPr="009C383C">
        <w:rPr>
          <w:sz w:val="24"/>
        </w:rPr>
        <w:t xml:space="preserve">you </w:t>
      </w:r>
      <w:r w:rsidR="00A46E2F" w:rsidRPr="009C383C">
        <w:rPr>
          <w:sz w:val="24"/>
        </w:rPr>
        <w:t>will be required to</w:t>
      </w:r>
      <w:r w:rsidRPr="009C383C">
        <w:rPr>
          <w:sz w:val="24"/>
        </w:rPr>
        <w:t xml:space="preserve"> submit a new application, </w:t>
      </w:r>
      <w:r w:rsidR="00A46E2F" w:rsidRPr="009C383C">
        <w:rPr>
          <w:sz w:val="24"/>
        </w:rPr>
        <w:t xml:space="preserve">meet </w:t>
      </w:r>
      <w:r w:rsidRPr="009C383C">
        <w:rPr>
          <w:sz w:val="24"/>
        </w:rPr>
        <w:t>all associated administrative requirements</w:t>
      </w:r>
      <w:r w:rsidR="00A46E2F" w:rsidRPr="009C383C">
        <w:rPr>
          <w:sz w:val="24"/>
        </w:rPr>
        <w:t>,</w:t>
      </w:r>
      <w:r w:rsidRPr="009C383C">
        <w:rPr>
          <w:sz w:val="24"/>
        </w:rPr>
        <w:t xml:space="preserve"> and </w:t>
      </w:r>
      <w:r w:rsidR="00A46E2F" w:rsidRPr="009C383C">
        <w:rPr>
          <w:b/>
          <w:i/>
          <w:sz w:val="24"/>
        </w:rPr>
        <w:t>pay an</w:t>
      </w:r>
      <w:r w:rsidR="008A08C3" w:rsidRPr="009C383C">
        <w:rPr>
          <w:b/>
          <w:i/>
          <w:sz w:val="24"/>
        </w:rPr>
        <w:t xml:space="preserve"> additional permit review fee (currently </w:t>
      </w:r>
      <w:r w:rsidR="008A08C3" w:rsidRPr="004A6D2A">
        <w:rPr>
          <w:b/>
          <w:i/>
          <w:color w:val="FF0000"/>
          <w:sz w:val="24"/>
          <w:u w:val="single"/>
        </w:rPr>
        <w:t>$2,868.28</w:t>
      </w:r>
      <w:r w:rsidR="008A08C3" w:rsidRPr="009C383C">
        <w:rPr>
          <w:b/>
          <w:i/>
          <w:sz w:val="24"/>
        </w:rPr>
        <w:t>)</w:t>
      </w:r>
      <w:r w:rsidR="008A08C3" w:rsidRPr="009C383C">
        <w:rPr>
          <w:sz w:val="24"/>
        </w:rPr>
        <w:t xml:space="preserve"> a</w:t>
      </w:r>
      <w:r w:rsidRPr="009C383C">
        <w:rPr>
          <w:sz w:val="24"/>
        </w:rPr>
        <w:t>s well as</w:t>
      </w:r>
      <w:r w:rsidR="008A08C3" w:rsidRPr="009C383C">
        <w:rPr>
          <w:sz w:val="24"/>
        </w:rPr>
        <w:t xml:space="preserve"> the cost of additional public notice</w:t>
      </w:r>
      <w:r w:rsidRPr="009C383C">
        <w:rPr>
          <w:sz w:val="24"/>
        </w:rPr>
        <w:t>.</w:t>
      </w:r>
      <w:r w:rsidR="008A08C3" w:rsidRPr="009C383C">
        <w:rPr>
          <w:sz w:val="24"/>
        </w:rPr>
        <w:t xml:space="preserve"> </w:t>
      </w:r>
    </w:p>
    <w:p w:rsidR="008A014E" w:rsidRPr="009C383C" w:rsidRDefault="008A014E" w:rsidP="007D3859">
      <w:pPr>
        <w:ind w:left="270" w:right="86"/>
        <w:rPr>
          <w:sz w:val="24"/>
        </w:rPr>
      </w:pPr>
    </w:p>
    <w:p w:rsidR="00C86DAF" w:rsidRPr="009C383C" w:rsidRDefault="00C86DAF" w:rsidP="00071D54">
      <w:pPr>
        <w:ind w:left="245" w:right="86"/>
        <w:rPr>
          <w:b/>
          <w:sz w:val="28"/>
        </w:rPr>
      </w:pPr>
      <w:r w:rsidRPr="009C383C">
        <w:rPr>
          <w:b/>
          <w:sz w:val="28"/>
        </w:rPr>
        <w:t>Who Needs to Respond?</w:t>
      </w:r>
    </w:p>
    <w:p w:rsidR="00D9200B" w:rsidRPr="009C383C" w:rsidRDefault="00D9200B" w:rsidP="00D9200B">
      <w:pPr>
        <w:pStyle w:val="ListParagraph"/>
        <w:numPr>
          <w:ilvl w:val="0"/>
          <w:numId w:val="2"/>
        </w:numPr>
        <w:ind w:right="86"/>
        <w:rPr>
          <w:sz w:val="24"/>
        </w:rPr>
      </w:pPr>
      <w:r w:rsidRPr="009C383C">
        <w:rPr>
          <w:sz w:val="24"/>
        </w:rPr>
        <w:t xml:space="preserve">All facilities that </w:t>
      </w:r>
      <w:r w:rsidRPr="009C383C">
        <w:rPr>
          <w:position w:val="1"/>
          <w:sz w:val="24"/>
        </w:rPr>
        <w:t>engage in the treatment, storage, land application, or disposal of septage and/or biosolids</w:t>
      </w:r>
      <w:r w:rsidRPr="009C383C">
        <w:rPr>
          <w:sz w:val="24"/>
        </w:rPr>
        <w:t xml:space="preserve"> as authorized by </w:t>
      </w:r>
      <w:r w:rsidR="008F3198">
        <w:rPr>
          <w:sz w:val="24"/>
        </w:rPr>
        <w:t xml:space="preserve">chapter </w:t>
      </w:r>
      <w:r w:rsidRPr="009C383C">
        <w:rPr>
          <w:sz w:val="24"/>
        </w:rPr>
        <w:t>173-308 WAC.</w:t>
      </w:r>
    </w:p>
    <w:p w:rsidR="00611774" w:rsidRPr="009C383C" w:rsidRDefault="00611774" w:rsidP="00243173">
      <w:pPr>
        <w:pStyle w:val="ListParagraph"/>
        <w:numPr>
          <w:ilvl w:val="0"/>
          <w:numId w:val="2"/>
        </w:numPr>
        <w:ind w:right="86"/>
        <w:rPr>
          <w:sz w:val="24"/>
        </w:rPr>
      </w:pPr>
      <w:r w:rsidRPr="009C383C">
        <w:rPr>
          <w:sz w:val="24"/>
        </w:rPr>
        <w:t xml:space="preserve">All publicly owned wastewater treatment works </w:t>
      </w:r>
      <w:r w:rsidR="00243173" w:rsidRPr="009C383C">
        <w:rPr>
          <w:sz w:val="24"/>
        </w:rPr>
        <w:t>required to have</w:t>
      </w:r>
      <w:r w:rsidRPr="009C383C">
        <w:rPr>
          <w:sz w:val="24"/>
        </w:rPr>
        <w:t xml:space="preserve"> </w:t>
      </w:r>
      <w:r w:rsidR="00243173" w:rsidRPr="009C383C">
        <w:rPr>
          <w:sz w:val="24"/>
        </w:rPr>
        <w:t>NPDES or State Waste Discharge permits</w:t>
      </w:r>
      <w:r w:rsidRPr="009C383C">
        <w:rPr>
          <w:sz w:val="24"/>
        </w:rPr>
        <w:t xml:space="preserve"> by the Ecology Water Quality program.</w:t>
      </w:r>
    </w:p>
    <w:p w:rsidR="00611774" w:rsidRPr="009C383C" w:rsidRDefault="00611774" w:rsidP="00243173">
      <w:pPr>
        <w:pStyle w:val="ListParagraph"/>
        <w:numPr>
          <w:ilvl w:val="0"/>
          <w:numId w:val="2"/>
        </w:numPr>
        <w:ind w:right="86"/>
        <w:rPr>
          <w:sz w:val="24"/>
        </w:rPr>
      </w:pPr>
      <w:r w:rsidRPr="009C383C">
        <w:rPr>
          <w:sz w:val="24"/>
        </w:rPr>
        <w:t>All privately own</w:t>
      </w:r>
      <w:r w:rsidR="00677BCE" w:rsidRPr="009C383C">
        <w:rPr>
          <w:sz w:val="24"/>
        </w:rPr>
        <w:t>ed</w:t>
      </w:r>
      <w:r w:rsidRPr="009C383C">
        <w:rPr>
          <w:sz w:val="24"/>
        </w:rPr>
        <w:t xml:space="preserve"> wastewater treatment works that treat only domestic sewage with no industrial component.</w:t>
      </w:r>
    </w:p>
    <w:p w:rsidR="00611774" w:rsidRPr="009C383C" w:rsidRDefault="00611774" w:rsidP="00243173">
      <w:pPr>
        <w:pStyle w:val="ListParagraph"/>
        <w:numPr>
          <w:ilvl w:val="0"/>
          <w:numId w:val="2"/>
        </w:numPr>
        <w:ind w:right="86"/>
        <w:rPr>
          <w:sz w:val="24"/>
        </w:rPr>
      </w:pPr>
      <w:r w:rsidRPr="009C383C">
        <w:rPr>
          <w:sz w:val="24"/>
        </w:rPr>
        <w:t>All compost facilities that use biosolids as a feedstock unless approved for a solid waste permit only, under WAC 173-308-310(1</w:t>
      </w:r>
      <w:proofErr w:type="gramStart"/>
      <w:r w:rsidRPr="009C383C">
        <w:rPr>
          <w:sz w:val="24"/>
        </w:rPr>
        <w:t>)(</w:t>
      </w:r>
      <w:proofErr w:type="gramEnd"/>
      <w:r w:rsidRPr="009C383C">
        <w:rPr>
          <w:sz w:val="24"/>
        </w:rPr>
        <w:t>a).</w:t>
      </w:r>
    </w:p>
    <w:p w:rsidR="00243173" w:rsidRPr="009C383C" w:rsidRDefault="00243173" w:rsidP="00243173">
      <w:pPr>
        <w:pStyle w:val="ListParagraph"/>
        <w:numPr>
          <w:ilvl w:val="0"/>
          <w:numId w:val="2"/>
        </w:numPr>
        <w:ind w:right="86"/>
        <w:rPr>
          <w:sz w:val="24"/>
        </w:rPr>
      </w:pPr>
      <w:r w:rsidRPr="009C383C">
        <w:rPr>
          <w:sz w:val="24"/>
        </w:rPr>
        <w:t>Any treatment works treating domestic sewage or designated as such, as defined in WAC 173-308-080.</w:t>
      </w:r>
    </w:p>
    <w:p w:rsidR="0034501B" w:rsidRPr="009C383C" w:rsidRDefault="0034501B" w:rsidP="00925BC3">
      <w:pPr>
        <w:ind w:left="245"/>
        <w:rPr>
          <w:sz w:val="24"/>
        </w:rPr>
      </w:pPr>
    </w:p>
    <w:p w:rsidR="005510D9" w:rsidRPr="009C383C" w:rsidRDefault="0034501B" w:rsidP="00925BC3">
      <w:pPr>
        <w:ind w:left="245"/>
        <w:rPr>
          <w:b/>
          <w:color w:val="FF0000"/>
          <w:sz w:val="28"/>
        </w:rPr>
      </w:pPr>
      <w:r w:rsidRPr="009C383C">
        <w:rPr>
          <w:b/>
          <w:color w:val="FF0000"/>
          <w:sz w:val="28"/>
        </w:rPr>
        <w:t xml:space="preserve">DEADLINE: You must complete and submit this form to Ecology by March </w:t>
      </w:r>
      <w:r w:rsidR="008C1DDC" w:rsidRPr="009C383C">
        <w:rPr>
          <w:b/>
          <w:color w:val="FF0000"/>
          <w:sz w:val="28"/>
        </w:rPr>
        <w:t>9</w:t>
      </w:r>
      <w:r w:rsidR="005D15F3">
        <w:rPr>
          <w:b/>
          <w:color w:val="FF0000"/>
          <w:sz w:val="28"/>
        </w:rPr>
        <w:t>th</w:t>
      </w:r>
      <w:r w:rsidRPr="009C383C">
        <w:rPr>
          <w:b/>
          <w:color w:val="FF0000"/>
          <w:sz w:val="28"/>
        </w:rPr>
        <w:t xml:space="preserve"> 2020.</w:t>
      </w:r>
    </w:p>
    <w:p w:rsidR="00071D54" w:rsidRPr="009C383C" w:rsidRDefault="002B771A" w:rsidP="00071D54">
      <w:pPr>
        <w:ind w:left="245" w:right="86"/>
        <w:rPr>
          <w:b/>
          <w:i/>
          <w:sz w:val="24"/>
        </w:rPr>
      </w:pPr>
      <w:r w:rsidRPr="009C383C">
        <w:rPr>
          <w:b/>
          <w:i/>
          <w:sz w:val="24"/>
        </w:rPr>
        <w:t xml:space="preserve">See </w:t>
      </w:r>
      <w:r w:rsidR="001D0814" w:rsidRPr="009C383C">
        <w:rPr>
          <w:b/>
          <w:i/>
          <w:sz w:val="24"/>
        </w:rPr>
        <w:t>S</w:t>
      </w:r>
      <w:r w:rsidRPr="009C383C">
        <w:rPr>
          <w:b/>
          <w:i/>
          <w:sz w:val="24"/>
        </w:rPr>
        <w:t xml:space="preserve">ubmission </w:t>
      </w:r>
      <w:r w:rsidR="001D0814" w:rsidRPr="009C383C">
        <w:rPr>
          <w:b/>
          <w:i/>
          <w:sz w:val="24"/>
        </w:rPr>
        <w:t>I</w:t>
      </w:r>
      <w:r w:rsidRPr="009C383C">
        <w:rPr>
          <w:b/>
          <w:i/>
          <w:sz w:val="24"/>
        </w:rPr>
        <w:t>nstructions below</w:t>
      </w:r>
      <w:r w:rsidR="00F54089" w:rsidRPr="009C383C">
        <w:rPr>
          <w:b/>
          <w:i/>
          <w:sz w:val="24"/>
        </w:rPr>
        <w:t xml:space="preserve"> for further information</w:t>
      </w:r>
      <w:r w:rsidRPr="009C383C">
        <w:rPr>
          <w:b/>
          <w:i/>
          <w:sz w:val="24"/>
        </w:rPr>
        <w:t>.</w:t>
      </w:r>
    </w:p>
    <w:p w:rsidR="00F6267A" w:rsidRPr="009C383C" w:rsidRDefault="00C86DAF" w:rsidP="00071D54">
      <w:pPr>
        <w:ind w:left="245" w:right="86"/>
        <w:rPr>
          <w:sz w:val="24"/>
        </w:rPr>
      </w:pPr>
      <w:r w:rsidRPr="009C383C">
        <w:rPr>
          <w:sz w:val="24"/>
        </w:rPr>
        <w:t>This form is also available online at</w:t>
      </w:r>
      <w:proofErr w:type="gramStart"/>
      <w:r w:rsidRPr="009C383C">
        <w:rPr>
          <w:sz w:val="24"/>
        </w:rPr>
        <w:t>:</w:t>
      </w:r>
      <w:proofErr w:type="gramEnd"/>
      <w:r w:rsidR="009A018F">
        <w:rPr>
          <w:sz w:val="24"/>
        </w:rPr>
        <w:br/>
      </w:r>
      <w:r w:rsidRPr="009C383C">
        <w:rPr>
          <w:sz w:val="24"/>
        </w:rPr>
        <w:t>(</w:t>
      </w:r>
      <w:hyperlink r:id="rId9" w:history="1">
        <w:r w:rsidR="00125D7B" w:rsidRPr="00125D7B">
          <w:rPr>
            <w:color w:val="0000FF"/>
            <w:u w:val="single"/>
          </w:rPr>
          <w:t>https://fortress.wa.gov/ecy/publications/SummaryPages/ECY070300.html</w:t>
        </w:r>
      </w:hyperlink>
      <w:r w:rsidRPr="009C383C">
        <w:rPr>
          <w:sz w:val="24"/>
        </w:rPr>
        <w:t>)</w:t>
      </w:r>
    </w:p>
    <w:p w:rsidR="009D1998" w:rsidRPr="009C383C" w:rsidRDefault="009D1998">
      <w:pPr>
        <w:rPr>
          <w:sz w:val="24"/>
        </w:rPr>
      </w:pPr>
      <w:r w:rsidRPr="009C383C">
        <w:rPr>
          <w:sz w:val="24"/>
        </w:rPr>
        <w:br w:type="page"/>
      </w:r>
    </w:p>
    <w:p w:rsidR="00A65D01" w:rsidRPr="009C383C" w:rsidRDefault="00A65D01" w:rsidP="001009FB">
      <w:pPr>
        <w:ind w:left="270"/>
        <w:rPr>
          <w:b/>
          <w:sz w:val="28"/>
        </w:rPr>
      </w:pPr>
      <w:r w:rsidRPr="009C383C">
        <w:rPr>
          <w:b/>
          <w:sz w:val="28"/>
        </w:rPr>
        <w:lastRenderedPageBreak/>
        <w:t>Questionnaire</w:t>
      </w:r>
    </w:p>
    <w:p w:rsidR="00A65D01" w:rsidRPr="009C383C" w:rsidRDefault="00A65D01" w:rsidP="001009FB">
      <w:pPr>
        <w:ind w:left="270"/>
        <w:rPr>
          <w:sz w:val="24"/>
        </w:rPr>
      </w:pPr>
      <w:r w:rsidRPr="009C383C">
        <w:rPr>
          <w:sz w:val="24"/>
        </w:rPr>
        <w:t>Please check the boxes to answer the following questions about your facility operations.</w:t>
      </w:r>
    </w:p>
    <w:tbl>
      <w:tblPr>
        <w:tblStyle w:val="PlainTable4"/>
        <w:tblpPr w:leftFromText="180" w:rightFromText="180" w:vertAnchor="text" w:horzAnchor="margin" w:tblpX="165" w:tblpY="132"/>
        <w:tblW w:w="9990"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Caption w:val="Facility Operations Questionnaire"/>
        <w:tblDescription w:val="Questions in Yes, No format about facility operations."/>
      </w:tblPr>
      <w:tblGrid>
        <w:gridCol w:w="553"/>
        <w:gridCol w:w="6725"/>
        <w:gridCol w:w="2712"/>
      </w:tblGrid>
      <w:tr w:rsidR="00A65D01" w:rsidRPr="009C383C" w:rsidTr="00515A5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53" w:type="dxa"/>
            <w:tcBorders>
              <w:bottom w:val="single" w:sz="12" w:space="0" w:color="auto"/>
            </w:tcBorders>
          </w:tcPr>
          <w:p w:rsidR="00A65D01" w:rsidRPr="009C383C" w:rsidRDefault="00A65D01" w:rsidP="00410747">
            <w:pPr>
              <w:ind w:right="86"/>
              <w:rPr>
                <w:rFonts w:asciiTheme="majorHAnsi" w:hAnsiTheme="majorHAnsi"/>
                <w:sz w:val="24"/>
              </w:rPr>
            </w:pPr>
            <w:r w:rsidRPr="009C383C">
              <w:rPr>
                <w:rFonts w:asciiTheme="majorHAnsi" w:hAnsiTheme="majorHAnsi"/>
                <w:sz w:val="24"/>
              </w:rPr>
              <w:t>#</w:t>
            </w:r>
          </w:p>
        </w:tc>
        <w:tc>
          <w:tcPr>
            <w:tcW w:w="6725" w:type="dxa"/>
            <w:tcBorders>
              <w:bottom w:val="single" w:sz="12" w:space="0" w:color="auto"/>
            </w:tcBorders>
          </w:tcPr>
          <w:p w:rsidR="00A65D01" w:rsidRPr="009C383C" w:rsidRDefault="00A65D01" w:rsidP="00410747">
            <w:pPr>
              <w:ind w:right="86"/>
              <w:cnfStyle w:val="100000000000" w:firstRow="1" w:lastRow="0" w:firstColumn="0" w:lastColumn="0" w:oddVBand="0" w:evenVBand="0" w:oddHBand="0" w:evenHBand="0" w:firstRowFirstColumn="0" w:firstRowLastColumn="0" w:lastRowFirstColumn="0" w:lastRowLastColumn="0"/>
              <w:rPr>
                <w:rFonts w:asciiTheme="majorHAnsi" w:hAnsiTheme="majorHAnsi"/>
                <w:sz w:val="24"/>
              </w:rPr>
            </w:pPr>
            <w:r w:rsidRPr="009C383C">
              <w:rPr>
                <w:rFonts w:asciiTheme="majorHAnsi" w:hAnsiTheme="majorHAnsi"/>
                <w:sz w:val="24"/>
              </w:rPr>
              <w:t>Question</w:t>
            </w:r>
          </w:p>
        </w:tc>
        <w:tc>
          <w:tcPr>
            <w:tcW w:w="2712" w:type="dxa"/>
            <w:tcBorders>
              <w:bottom w:val="single" w:sz="12" w:space="0" w:color="auto"/>
            </w:tcBorders>
          </w:tcPr>
          <w:p w:rsidR="00A65D01" w:rsidRPr="009C383C" w:rsidRDefault="00A65D01" w:rsidP="00410747">
            <w:pPr>
              <w:ind w:right="86"/>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sz w:val="24"/>
              </w:rPr>
            </w:pPr>
            <w:r w:rsidRPr="009C383C">
              <w:rPr>
                <w:rFonts w:asciiTheme="majorHAnsi" w:hAnsiTheme="majorHAnsi" w:cstheme="minorHAnsi"/>
                <w:sz w:val="24"/>
              </w:rPr>
              <w:t>Answer</w:t>
            </w:r>
          </w:p>
        </w:tc>
      </w:tr>
      <w:tr w:rsidR="005510D9" w:rsidRPr="009C383C" w:rsidTr="00E04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dxa"/>
            <w:tcBorders>
              <w:top w:val="single" w:sz="12" w:space="0" w:color="auto"/>
            </w:tcBorders>
          </w:tcPr>
          <w:p w:rsidR="005510D9" w:rsidRPr="009C383C" w:rsidRDefault="0010762C" w:rsidP="00410747">
            <w:pPr>
              <w:ind w:right="86"/>
              <w:rPr>
                <w:sz w:val="24"/>
              </w:rPr>
            </w:pPr>
            <w:r w:rsidRPr="009C383C">
              <w:rPr>
                <w:sz w:val="24"/>
              </w:rPr>
              <w:t>1</w:t>
            </w:r>
          </w:p>
        </w:tc>
        <w:tc>
          <w:tcPr>
            <w:tcW w:w="6725" w:type="dxa"/>
            <w:tcBorders>
              <w:top w:val="single" w:sz="12" w:space="0" w:color="auto"/>
            </w:tcBorders>
          </w:tcPr>
          <w:p w:rsidR="005510D9" w:rsidRPr="009C383C" w:rsidRDefault="005510D9" w:rsidP="00410747">
            <w:pPr>
              <w:ind w:right="86"/>
              <w:cnfStyle w:val="000000100000" w:firstRow="0" w:lastRow="0" w:firstColumn="0" w:lastColumn="0" w:oddVBand="0" w:evenVBand="0" w:oddHBand="1" w:evenHBand="0" w:firstRowFirstColumn="0" w:firstRowLastColumn="0" w:lastRowFirstColumn="0" w:lastRowLastColumn="0"/>
              <w:rPr>
                <w:sz w:val="24"/>
              </w:rPr>
            </w:pPr>
            <w:r w:rsidRPr="009C383C">
              <w:rPr>
                <w:sz w:val="24"/>
              </w:rPr>
              <w:t>Do you operate an incinerator?</w:t>
            </w:r>
          </w:p>
        </w:tc>
        <w:tc>
          <w:tcPr>
            <w:tcW w:w="2712" w:type="dxa"/>
            <w:tcBorders>
              <w:top w:val="single" w:sz="12" w:space="0" w:color="auto"/>
            </w:tcBorders>
          </w:tcPr>
          <w:p w:rsidR="005510D9" w:rsidRPr="009C383C" w:rsidRDefault="009A54FD" w:rsidP="00410747">
            <w:pPr>
              <w:ind w:right="86"/>
              <w:cnfStyle w:val="000000100000" w:firstRow="0" w:lastRow="0" w:firstColumn="0" w:lastColumn="0" w:oddVBand="0" w:evenVBand="0" w:oddHBand="1" w:evenHBand="0" w:firstRowFirstColumn="0" w:firstRowLastColumn="0" w:lastRowFirstColumn="0" w:lastRowLastColumn="0"/>
              <w:rPr>
                <w:sz w:val="24"/>
              </w:rPr>
            </w:pPr>
            <w:sdt>
              <w:sdtPr>
                <w:rPr>
                  <w:sz w:val="24"/>
                </w:rPr>
                <w:id w:val="-649822003"/>
                <w14:checkbox>
                  <w14:checked w14:val="0"/>
                  <w14:checkedState w14:val="2612" w14:font="MS Gothic"/>
                  <w14:uncheckedState w14:val="2610" w14:font="MS Gothic"/>
                </w14:checkbox>
              </w:sdtPr>
              <w:sdtEndPr/>
              <w:sdtContent>
                <w:r w:rsidR="00930BD2">
                  <w:rPr>
                    <w:rFonts w:ascii="MS Gothic" w:eastAsia="MS Gothic" w:hAnsi="MS Gothic" w:hint="eastAsia"/>
                    <w:sz w:val="24"/>
                  </w:rPr>
                  <w:t>☐</w:t>
                </w:r>
              </w:sdtContent>
            </w:sdt>
            <w:r w:rsidR="005510D9" w:rsidRPr="009C383C">
              <w:rPr>
                <w:sz w:val="24"/>
              </w:rPr>
              <w:t xml:space="preserve"> Yes. </w:t>
            </w:r>
            <w:r w:rsidR="00810735" w:rsidRPr="009C383C">
              <w:rPr>
                <w:b/>
                <w:sz w:val="24"/>
              </w:rPr>
              <w:t>Skip to Facility Information section</w:t>
            </w:r>
            <w:r w:rsidR="00C34B0D" w:rsidRPr="009C383C">
              <w:rPr>
                <w:b/>
                <w:i/>
                <w:sz w:val="24"/>
              </w:rPr>
              <w:t>.</w:t>
            </w:r>
          </w:p>
          <w:p w:rsidR="005510D9" w:rsidRPr="009C383C" w:rsidRDefault="009A54FD" w:rsidP="00410747">
            <w:pPr>
              <w:ind w:right="86"/>
              <w:cnfStyle w:val="000000100000" w:firstRow="0" w:lastRow="0" w:firstColumn="0" w:lastColumn="0" w:oddVBand="0" w:evenVBand="0" w:oddHBand="1" w:evenHBand="0" w:firstRowFirstColumn="0" w:firstRowLastColumn="0" w:lastRowFirstColumn="0" w:lastRowLastColumn="0"/>
              <w:rPr>
                <w:sz w:val="24"/>
              </w:rPr>
            </w:pPr>
            <w:sdt>
              <w:sdtPr>
                <w:rPr>
                  <w:sz w:val="24"/>
                </w:rPr>
                <w:id w:val="-1807457459"/>
                <w14:checkbox>
                  <w14:checked w14:val="0"/>
                  <w14:checkedState w14:val="2612" w14:font="MS Gothic"/>
                  <w14:uncheckedState w14:val="2610" w14:font="MS Gothic"/>
                </w14:checkbox>
              </w:sdtPr>
              <w:sdtEndPr/>
              <w:sdtContent>
                <w:r w:rsidR="00515A54">
                  <w:rPr>
                    <w:rFonts w:ascii="MS Gothic" w:eastAsia="MS Gothic" w:hAnsi="MS Gothic" w:hint="eastAsia"/>
                    <w:sz w:val="24"/>
                  </w:rPr>
                  <w:t>☐</w:t>
                </w:r>
              </w:sdtContent>
            </w:sdt>
            <w:r w:rsidR="005510D9" w:rsidRPr="009C383C">
              <w:rPr>
                <w:sz w:val="24"/>
              </w:rPr>
              <w:t xml:space="preserve"> No</w:t>
            </w:r>
            <w:r w:rsidR="00A72D2D" w:rsidRPr="009C383C">
              <w:rPr>
                <w:sz w:val="24"/>
              </w:rPr>
              <w:t>.</w:t>
            </w:r>
            <w:r w:rsidR="00190FEE">
              <w:rPr>
                <w:sz w:val="24"/>
              </w:rPr>
              <w:t xml:space="preserve"> Continue to 2.</w:t>
            </w:r>
          </w:p>
        </w:tc>
      </w:tr>
      <w:tr w:rsidR="005510D9" w:rsidRPr="009C383C" w:rsidTr="00E04113">
        <w:tc>
          <w:tcPr>
            <w:cnfStyle w:val="001000000000" w:firstRow="0" w:lastRow="0" w:firstColumn="1" w:lastColumn="0" w:oddVBand="0" w:evenVBand="0" w:oddHBand="0" w:evenHBand="0" w:firstRowFirstColumn="0" w:firstRowLastColumn="0" w:lastRowFirstColumn="0" w:lastRowLastColumn="0"/>
            <w:tcW w:w="553" w:type="dxa"/>
          </w:tcPr>
          <w:p w:rsidR="005510D9" w:rsidRPr="009C383C" w:rsidRDefault="0010762C" w:rsidP="00410747">
            <w:pPr>
              <w:ind w:right="86"/>
              <w:rPr>
                <w:sz w:val="24"/>
              </w:rPr>
            </w:pPr>
            <w:r w:rsidRPr="009C383C">
              <w:rPr>
                <w:sz w:val="24"/>
              </w:rPr>
              <w:t>2</w:t>
            </w:r>
          </w:p>
        </w:tc>
        <w:tc>
          <w:tcPr>
            <w:tcW w:w="6725" w:type="dxa"/>
          </w:tcPr>
          <w:p w:rsidR="005510D9" w:rsidRPr="009C383C" w:rsidRDefault="005510D9" w:rsidP="007C2EE8">
            <w:pPr>
              <w:ind w:right="86"/>
              <w:cnfStyle w:val="000000000000" w:firstRow="0" w:lastRow="0" w:firstColumn="0" w:lastColumn="0" w:oddVBand="0" w:evenVBand="0" w:oddHBand="0" w:evenHBand="0" w:firstRowFirstColumn="0" w:firstRowLastColumn="0" w:lastRowFirstColumn="0" w:lastRowLastColumn="0"/>
              <w:rPr>
                <w:sz w:val="24"/>
              </w:rPr>
            </w:pPr>
            <w:r w:rsidRPr="009C383C">
              <w:rPr>
                <w:sz w:val="24"/>
              </w:rPr>
              <w:t xml:space="preserve">Do you ONLY send biosolids to another permitted facility for further treatment </w:t>
            </w:r>
            <w:r w:rsidR="0010762C" w:rsidRPr="009C383C">
              <w:rPr>
                <w:sz w:val="24"/>
              </w:rPr>
              <w:t>OR</w:t>
            </w:r>
            <w:r w:rsidRPr="009C383C">
              <w:rPr>
                <w:sz w:val="24"/>
              </w:rPr>
              <w:t xml:space="preserve"> disposal</w:t>
            </w:r>
            <w:r w:rsidR="00ED5576">
              <w:rPr>
                <w:sz w:val="24"/>
              </w:rPr>
              <w:t xml:space="preserve">? </w:t>
            </w:r>
            <w:r w:rsidRPr="009C383C">
              <w:rPr>
                <w:sz w:val="24"/>
              </w:rPr>
              <w:t>(</w:t>
            </w:r>
            <w:r w:rsidR="007C2EE8">
              <w:rPr>
                <w:sz w:val="24"/>
              </w:rPr>
              <w:t>T</w:t>
            </w:r>
            <w:r w:rsidRPr="009C383C">
              <w:rPr>
                <w:sz w:val="24"/>
              </w:rPr>
              <w:t xml:space="preserve">his does not include </w:t>
            </w:r>
            <w:r w:rsidR="007C193C" w:rsidRPr="009C383C">
              <w:rPr>
                <w:sz w:val="24"/>
              </w:rPr>
              <w:t xml:space="preserve">sending to </w:t>
            </w:r>
            <w:r w:rsidRPr="009C383C">
              <w:rPr>
                <w:sz w:val="24"/>
              </w:rPr>
              <w:t>Beneficial Use Facilities</w:t>
            </w:r>
            <w:r w:rsidR="007C193C" w:rsidRPr="009C383C">
              <w:rPr>
                <w:sz w:val="24"/>
              </w:rPr>
              <w:t>,</w:t>
            </w:r>
            <w:r w:rsidRPr="009C383C">
              <w:rPr>
                <w:sz w:val="24"/>
              </w:rPr>
              <w:t xml:space="preserve"> but does include </w:t>
            </w:r>
            <w:r w:rsidR="007C193C" w:rsidRPr="009C383C">
              <w:rPr>
                <w:sz w:val="24"/>
              </w:rPr>
              <w:t xml:space="preserve">sending to </w:t>
            </w:r>
            <w:r w:rsidRPr="009C383C">
              <w:rPr>
                <w:sz w:val="24"/>
              </w:rPr>
              <w:t>other treatment works, composters, incinerators</w:t>
            </w:r>
            <w:r w:rsidR="007C193C" w:rsidRPr="009C383C">
              <w:rPr>
                <w:sz w:val="24"/>
              </w:rPr>
              <w:t>,</w:t>
            </w:r>
            <w:r w:rsidRPr="009C383C">
              <w:rPr>
                <w:sz w:val="24"/>
              </w:rPr>
              <w:t xml:space="preserve"> and landfills</w:t>
            </w:r>
            <w:r w:rsidR="00ED5576">
              <w:rPr>
                <w:sz w:val="24"/>
              </w:rPr>
              <w:t>.</w:t>
            </w:r>
            <w:r w:rsidRPr="009C383C">
              <w:rPr>
                <w:sz w:val="24"/>
              </w:rPr>
              <w:t>)</w:t>
            </w:r>
          </w:p>
        </w:tc>
        <w:tc>
          <w:tcPr>
            <w:tcW w:w="2712" w:type="dxa"/>
          </w:tcPr>
          <w:p w:rsidR="00AC157D" w:rsidRPr="009C383C" w:rsidRDefault="009A54FD" w:rsidP="00410747">
            <w:pPr>
              <w:ind w:right="86"/>
              <w:cnfStyle w:val="000000000000" w:firstRow="0" w:lastRow="0" w:firstColumn="0" w:lastColumn="0" w:oddVBand="0" w:evenVBand="0" w:oddHBand="0" w:evenHBand="0" w:firstRowFirstColumn="0" w:firstRowLastColumn="0" w:lastRowFirstColumn="0" w:lastRowLastColumn="0"/>
              <w:rPr>
                <w:b/>
                <w:i/>
                <w:sz w:val="24"/>
              </w:rPr>
            </w:pPr>
            <w:sdt>
              <w:sdtPr>
                <w:rPr>
                  <w:sz w:val="24"/>
                </w:rPr>
                <w:id w:val="-1354413131"/>
                <w14:checkbox>
                  <w14:checked w14:val="0"/>
                  <w14:checkedState w14:val="2612" w14:font="MS Gothic"/>
                  <w14:uncheckedState w14:val="2610" w14:font="MS Gothic"/>
                </w14:checkbox>
              </w:sdtPr>
              <w:sdtEndPr/>
              <w:sdtContent>
                <w:r w:rsidR="00601175">
                  <w:rPr>
                    <w:rFonts w:ascii="MS Gothic" w:eastAsia="MS Gothic" w:hAnsi="MS Gothic" w:hint="eastAsia"/>
                    <w:sz w:val="24"/>
                  </w:rPr>
                  <w:t>☐</w:t>
                </w:r>
              </w:sdtContent>
            </w:sdt>
            <w:r w:rsidR="005510D9" w:rsidRPr="009C383C">
              <w:rPr>
                <w:sz w:val="24"/>
              </w:rPr>
              <w:t xml:space="preserve"> Yes. </w:t>
            </w:r>
            <w:r w:rsidR="00810735" w:rsidRPr="009C383C">
              <w:rPr>
                <w:b/>
                <w:sz w:val="24"/>
              </w:rPr>
              <w:t>Skip to Facility Information section</w:t>
            </w:r>
            <w:r w:rsidR="00C34B0D" w:rsidRPr="009C383C">
              <w:rPr>
                <w:b/>
                <w:i/>
                <w:sz w:val="24"/>
              </w:rPr>
              <w:t>.</w:t>
            </w:r>
            <w:r w:rsidR="00AC157D" w:rsidRPr="009C383C" w:rsidDel="00AC157D">
              <w:rPr>
                <w:b/>
                <w:i/>
                <w:sz w:val="24"/>
              </w:rPr>
              <w:t xml:space="preserve"> </w:t>
            </w:r>
          </w:p>
          <w:p w:rsidR="005510D9" w:rsidRPr="009C383C" w:rsidRDefault="009A54FD" w:rsidP="00410747">
            <w:pPr>
              <w:ind w:right="86"/>
              <w:cnfStyle w:val="000000000000" w:firstRow="0" w:lastRow="0" w:firstColumn="0" w:lastColumn="0" w:oddVBand="0" w:evenVBand="0" w:oddHBand="0" w:evenHBand="0" w:firstRowFirstColumn="0" w:firstRowLastColumn="0" w:lastRowFirstColumn="0" w:lastRowLastColumn="0"/>
              <w:rPr>
                <w:sz w:val="24"/>
              </w:rPr>
            </w:pPr>
            <w:sdt>
              <w:sdtPr>
                <w:rPr>
                  <w:sz w:val="24"/>
                </w:rPr>
                <w:id w:val="-1925171401"/>
                <w14:checkbox>
                  <w14:checked w14:val="0"/>
                  <w14:checkedState w14:val="2612" w14:font="MS Gothic"/>
                  <w14:uncheckedState w14:val="2610" w14:font="MS Gothic"/>
                </w14:checkbox>
              </w:sdtPr>
              <w:sdtEndPr/>
              <w:sdtContent>
                <w:r w:rsidR="00601175">
                  <w:rPr>
                    <w:rFonts w:ascii="MS Gothic" w:eastAsia="MS Gothic" w:hAnsi="MS Gothic" w:hint="eastAsia"/>
                    <w:sz w:val="24"/>
                  </w:rPr>
                  <w:t>☐</w:t>
                </w:r>
              </w:sdtContent>
            </w:sdt>
            <w:r w:rsidR="005510D9" w:rsidRPr="009C383C">
              <w:rPr>
                <w:sz w:val="24"/>
              </w:rPr>
              <w:t xml:space="preserve"> No</w:t>
            </w:r>
            <w:r w:rsidR="00A72D2D" w:rsidRPr="009C383C">
              <w:rPr>
                <w:sz w:val="24"/>
              </w:rPr>
              <w:t>.</w:t>
            </w:r>
            <w:r w:rsidR="00190FEE">
              <w:rPr>
                <w:sz w:val="24"/>
              </w:rPr>
              <w:t xml:space="preserve"> Continue to 3.</w:t>
            </w:r>
          </w:p>
        </w:tc>
      </w:tr>
      <w:tr w:rsidR="005510D9" w:rsidRPr="009C383C" w:rsidTr="00E04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dxa"/>
          </w:tcPr>
          <w:p w:rsidR="005510D9" w:rsidRPr="009C383C" w:rsidRDefault="0010762C" w:rsidP="00410747">
            <w:pPr>
              <w:ind w:right="86"/>
              <w:rPr>
                <w:sz w:val="24"/>
              </w:rPr>
            </w:pPr>
            <w:r w:rsidRPr="009C383C">
              <w:rPr>
                <w:sz w:val="24"/>
              </w:rPr>
              <w:t>3</w:t>
            </w:r>
          </w:p>
        </w:tc>
        <w:tc>
          <w:tcPr>
            <w:tcW w:w="6725" w:type="dxa"/>
          </w:tcPr>
          <w:p w:rsidR="005510D9" w:rsidRPr="009C383C" w:rsidRDefault="005510D9" w:rsidP="00190FEE">
            <w:pPr>
              <w:ind w:right="86"/>
              <w:cnfStyle w:val="000000100000" w:firstRow="0" w:lastRow="0" w:firstColumn="0" w:lastColumn="0" w:oddVBand="0" w:evenVBand="0" w:oddHBand="1" w:evenHBand="0" w:firstRowFirstColumn="0" w:firstRowLastColumn="0" w:lastRowFirstColumn="0" w:lastRowLastColumn="0"/>
              <w:rPr>
                <w:sz w:val="24"/>
              </w:rPr>
            </w:pPr>
            <w:r w:rsidRPr="009C383C">
              <w:rPr>
                <w:sz w:val="24"/>
              </w:rPr>
              <w:t xml:space="preserve">Do you treat, store, </w:t>
            </w:r>
            <w:r w:rsidR="00D9200B" w:rsidRPr="009C383C">
              <w:rPr>
                <w:sz w:val="24"/>
              </w:rPr>
              <w:t>land apply</w:t>
            </w:r>
            <w:r w:rsidR="00190FEE">
              <w:rPr>
                <w:sz w:val="24"/>
              </w:rPr>
              <w:t>,</w:t>
            </w:r>
            <w:r w:rsidR="00D9200B" w:rsidRPr="009C383C">
              <w:rPr>
                <w:sz w:val="24"/>
              </w:rPr>
              <w:t xml:space="preserve"> </w:t>
            </w:r>
            <w:r w:rsidRPr="009C383C">
              <w:rPr>
                <w:sz w:val="24"/>
              </w:rPr>
              <w:t>or dispose of ONLY septage</w:t>
            </w:r>
            <w:r w:rsidR="00ED5576">
              <w:rPr>
                <w:sz w:val="24"/>
              </w:rPr>
              <w:t>?</w:t>
            </w:r>
            <w:r w:rsidRPr="009C383C">
              <w:rPr>
                <w:sz w:val="24"/>
              </w:rPr>
              <w:t xml:space="preserve"> </w:t>
            </w:r>
            <w:r w:rsidR="00ED5576">
              <w:rPr>
                <w:sz w:val="24"/>
              </w:rPr>
              <w:t xml:space="preserve">(If you accept biosolids </w:t>
            </w:r>
            <w:r w:rsidR="00277221">
              <w:rPr>
                <w:sz w:val="24"/>
              </w:rPr>
              <w:t>from</w:t>
            </w:r>
            <w:r w:rsidR="00190FEE">
              <w:rPr>
                <w:sz w:val="24"/>
              </w:rPr>
              <w:t xml:space="preserve"> wastewater</w:t>
            </w:r>
            <w:r w:rsidR="00277221">
              <w:rPr>
                <w:sz w:val="24"/>
              </w:rPr>
              <w:t xml:space="preserve"> treatment</w:t>
            </w:r>
            <w:r w:rsidR="00190FEE">
              <w:rPr>
                <w:sz w:val="24"/>
              </w:rPr>
              <w:t xml:space="preserve"> plants, answer “No”, and continue to question 4.)</w:t>
            </w:r>
          </w:p>
        </w:tc>
        <w:tc>
          <w:tcPr>
            <w:tcW w:w="2712" w:type="dxa"/>
          </w:tcPr>
          <w:p w:rsidR="005510D9" w:rsidRPr="009C383C" w:rsidRDefault="009A54FD" w:rsidP="00410747">
            <w:pPr>
              <w:tabs>
                <w:tab w:val="left" w:pos="6480"/>
              </w:tabs>
              <w:ind w:right="86"/>
              <w:cnfStyle w:val="000000100000" w:firstRow="0" w:lastRow="0" w:firstColumn="0" w:lastColumn="0" w:oddVBand="0" w:evenVBand="0" w:oddHBand="1" w:evenHBand="0" w:firstRowFirstColumn="0" w:firstRowLastColumn="0" w:lastRowFirstColumn="0" w:lastRowLastColumn="0"/>
              <w:rPr>
                <w:b/>
                <w:i/>
                <w:sz w:val="24"/>
              </w:rPr>
            </w:pPr>
            <w:sdt>
              <w:sdtPr>
                <w:rPr>
                  <w:sz w:val="24"/>
                </w:rPr>
                <w:id w:val="-667638993"/>
                <w14:checkbox>
                  <w14:checked w14:val="0"/>
                  <w14:checkedState w14:val="2612" w14:font="MS Gothic"/>
                  <w14:uncheckedState w14:val="2610" w14:font="MS Gothic"/>
                </w14:checkbox>
              </w:sdtPr>
              <w:sdtEndPr/>
              <w:sdtContent>
                <w:r w:rsidR="00601175">
                  <w:rPr>
                    <w:rFonts w:ascii="MS Gothic" w:eastAsia="MS Gothic" w:hAnsi="MS Gothic" w:hint="eastAsia"/>
                    <w:sz w:val="24"/>
                  </w:rPr>
                  <w:t>☐</w:t>
                </w:r>
              </w:sdtContent>
            </w:sdt>
            <w:r w:rsidR="005510D9" w:rsidRPr="009C383C">
              <w:rPr>
                <w:sz w:val="24"/>
              </w:rPr>
              <w:t xml:space="preserve"> Yes</w:t>
            </w:r>
            <w:r w:rsidR="0010762C" w:rsidRPr="009C383C">
              <w:rPr>
                <w:sz w:val="24"/>
              </w:rPr>
              <w:t xml:space="preserve">. </w:t>
            </w:r>
            <w:r w:rsidR="00810735" w:rsidRPr="009C383C">
              <w:rPr>
                <w:b/>
                <w:sz w:val="24"/>
              </w:rPr>
              <w:t>Skip to Facility Information section</w:t>
            </w:r>
            <w:r w:rsidR="00C34B0D" w:rsidRPr="009C383C">
              <w:rPr>
                <w:b/>
                <w:i/>
                <w:sz w:val="24"/>
              </w:rPr>
              <w:t>.</w:t>
            </w:r>
          </w:p>
          <w:p w:rsidR="005510D9" w:rsidRPr="009C383C" w:rsidRDefault="009A54FD" w:rsidP="00410747">
            <w:pPr>
              <w:tabs>
                <w:tab w:val="left" w:pos="6480"/>
              </w:tabs>
              <w:ind w:right="86"/>
              <w:cnfStyle w:val="000000100000" w:firstRow="0" w:lastRow="0" w:firstColumn="0" w:lastColumn="0" w:oddVBand="0" w:evenVBand="0" w:oddHBand="1" w:evenHBand="0" w:firstRowFirstColumn="0" w:firstRowLastColumn="0" w:lastRowFirstColumn="0" w:lastRowLastColumn="0"/>
              <w:rPr>
                <w:sz w:val="24"/>
              </w:rPr>
            </w:pPr>
            <w:sdt>
              <w:sdtPr>
                <w:rPr>
                  <w:sz w:val="24"/>
                </w:rPr>
                <w:id w:val="1951965085"/>
                <w14:checkbox>
                  <w14:checked w14:val="0"/>
                  <w14:checkedState w14:val="2612" w14:font="MS Gothic"/>
                  <w14:uncheckedState w14:val="2610" w14:font="MS Gothic"/>
                </w14:checkbox>
              </w:sdtPr>
              <w:sdtEndPr/>
              <w:sdtContent>
                <w:r w:rsidR="0086333F">
                  <w:rPr>
                    <w:rFonts w:ascii="MS Gothic" w:eastAsia="MS Gothic" w:hAnsi="MS Gothic" w:hint="eastAsia"/>
                    <w:sz w:val="24"/>
                  </w:rPr>
                  <w:t>☐</w:t>
                </w:r>
              </w:sdtContent>
            </w:sdt>
            <w:r w:rsidR="005510D9" w:rsidRPr="009C383C">
              <w:rPr>
                <w:sz w:val="24"/>
              </w:rPr>
              <w:t xml:space="preserve"> No</w:t>
            </w:r>
            <w:r w:rsidR="00190FEE">
              <w:rPr>
                <w:sz w:val="24"/>
              </w:rPr>
              <w:t>. Continue to 4.</w:t>
            </w:r>
          </w:p>
        </w:tc>
      </w:tr>
      <w:tr w:rsidR="005510D9" w:rsidRPr="009C383C" w:rsidTr="00E04113">
        <w:tc>
          <w:tcPr>
            <w:cnfStyle w:val="001000000000" w:firstRow="0" w:lastRow="0" w:firstColumn="1" w:lastColumn="0" w:oddVBand="0" w:evenVBand="0" w:oddHBand="0" w:evenHBand="0" w:firstRowFirstColumn="0" w:firstRowLastColumn="0" w:lastRowFirstColumn="0" w:lastRowLastColumn="0"/>
            <w:tcW w:w="553" w:type="dxa"/>
          </w:tcPr>
          <w:p w:rsidR="005510D9" w:rsidRPr="009C383C" w:rsidRDefault="00F54089" w:rsidP="00410747">
            <w:pPr>
              <w:ind w:right="86"/>
              <w:rPr>
                <w:sz w:val="24"/>
              </w:rPr>
            </w:pPr>
            <w:r w:rsidRPr="009C383C">
              <w:rPr>
                <w:sz w:val="24"/>
              </w:rPr>
              <w:t>4</w:t>
            </w:r>
          </w:p>
        </w:tc>
        <w:tc>
          <w:tcPr>
            <w:tcW w:w="6725" w:type="dxa"/>
          </w:tcPr>
          <w:p w:rsidR="005510D9" w:rsidRPr="009C383C" w:rsidRDefault="00A0318E" w:rsidP="00410747">
            <w:pPr>
              <w:ind w:right="86"/>
              <w:cnfStyle w:val="000000000000" w:firstRow="0" w:lastRow="0" w:firstColumn="0" w:lastColumn="0" w:oddVBand="0" w:evenVBand="0" w:oddHBand="0" w:evenHBand="0" w:firstRowFirstColumn="0" w:firstRowLastColumn="0" w:lastRowFirstColumn="0" w:lastRowLastColumn="0"/>
              <w:rPr>
                <w:sz w:val="24"/>
              </w:rPr>
            </w:pPr>
            <w:r w:rsidRPr="009C383C">
              <w:rPr>
                <w:sz w:val="24"/>
              </w:rPr>
              <w:t xml:space="preserve">Do you operate a Beneficial Use Facility </w:t>
            </w:r>
            <w:r w:rsidR="00A57CA0" w:rsidRPr="009C383C">
              <w:rPr>
                <w:sz w:val="24"/>
              </w:rPr>
              <w:t xml:space="preserve">(BUF) </w:t>
            </w:r>
            <w:r w:rsidRPr="009C383C">
              <w:rPr>
                <w:sz w:val="24"/>
              </w:rPr>
              <w:t>that does not treat, but ONLY land applies biosolids</w:t>
            </w:r>
            <w:r w:rsidR="00A57CA0" w:rsidRPr="009C383C">
              <w:rPr>
                <w:sz w:val="24"/>
              </w:rPr>
              <w:t xml:space="preserve"> generated</w:t>
            </w:r>
            <w:r w:rsidRPr="009C383C">
              <w:rPr>
                <w:sz w:val="24"/>
              </w:rPr>
              <w:t xml:space="preserve"> from other sources?</w:t>
            </w:r>
          </w:p>
        </w:tc>
        <w:tc>
          <w:tcPr>
            <w:tcW w:w="2712" w:type="dxa"/>
          </w:tcPr>
          <w:p w:rsidR="005510D9" w:rsidRPr="009C383C" w:rsidRDefault="009A54FD" w:rsidP="00410747">
            <w:pPr>
              <w:ind w:right="86"/>
              <w:cnfStyle w:val="000000000000" w:firstRow="0" w:lastRow="0" w:firstColumn="0" w:lastColumn="0" w:oddVBand="0" w:evenVBand="0" w:oddHBand="0" w:evenHBand="0" w:firstRowFirstColumn="0" w:firstRowLastColumn="0" w:lastRowFirstColumn="0" w:lastRowLastColumn="0"/>
              <w:rPr>
                <w:sz w:val="24"/>
              </w:rPr>
            </w:pPr>
            <w:sdt>
              <w:sdtPr>
                <w:rPr>
                  <w:sz w:val="24"/>
                </w:rPr>
                <w:id w:val="59365120"/>
                <w14:checkbox>
                  <w14:checked w14:val="0"/>
                  <w14:checkedState w14:val="2612" w14:font="MS Gothic"/>
                  <w14:uncheckedState w14:val="2610" w14:font="MS Gothic"/>
                </w14:checkbox>
              </w:sdtPr>
              <w:sdtEndPr/>
              <w:sdtContent>
                <w:r w:rsidR="00601175">
                  <w:rPr>
                    <w:rFonts w:ascii="MS Gothic" w:eastAsia="MS Gothic" w:hAnsi="MS Gothic" w:hint="eastAsia"/>
                    <w:sz w:val="24"/>
                  </w:rPr>
                  <w:t>☐</w:t>
                </w:r>
              </w:sdtContent>
            </w:sdt>
            <w:r w:rsidR="005510D9" w:rsidRPr="009C383C">
              <w:rPr>
                <w:sz w:val="24"/>
              </w:rPr>
              <w:t xml:space="preserve"> Yes</w:t>
            </w:r>
            <w:r w:rsidR="00A0318E" w:rsidRPr="009C383C">
              <w:rPr>
                <w:sz w:val="24"/>
              </w:rPr>
              <w:t xml:space="preserve">. </w:t>
            </w:r>
            <w:r w:rsidR="00810735" w:rsidRPr="009C383C">
              <w:rPr>
                <w:b/>
                <w:sz w:val="24"/>
              </w:rPr>
              <w:t>Skip to Facility Information section.</w:t>
            </w:r>
            <w:r w:rsidR="00AC157D" w:rsidRPr="009C383C">
              <w:rPr>
                <w:b/>
                <w:i/>
                <w:sz w:val="24"/>
              </w:rPr>
              <w:t xml:space="preserve"> </w:t>
            </w:r>
          </w:p>
          <w:p w:rsidR="005510D9" w:rsidRPr="009C383C" w:rsidRDefault="009A54FD" w:rsidP="00410747">
            <w:pPr>
              <w:ind w:right="86"/>
              <w:cnfStyle w:val="000000000000" w:firstRow="0" w:lastRow="0" w:firstColumn="0" w:lastColumn="0" w:oddVBand="0" w:evenVBand="0" w:oddHBand="0" w:evenHBand="0" w:firstRowFirstColumn="0" w:firstRowLastColumn="0" w:lastRowFirstColumn="0" w:lastRowLastColumn="0"/>
              <w:rPr>
                <w:sz w:val="24"/>
              </w:rPr>
            </w:pPr>
            <w:sdt>
              <w:sdtPr>
                <w:rPr>
                  <w:sz w:val="24"/>
                </w:rPr>
                <w:id w:val="1420759529"/>
                <w14:checkbox>
                  <w14:checked w14:val="0"/>
                  <w14:checkedState w14:val="2612" w14:font="MS Gothic"/>
                  <w14:uncheckedState w14:val="2610" w14:font="MS Gothic"/>
                </w14:checkbox>
              </w:sdtPr>
              <w:sdtEndPr/>
              <w:sdtContent>
                <w:r w:rsidR="00601175">
                  <w:rPr>
                    <w:rFonts w:ascii="MS Gothic" w:eastAsia="MS Gothic" w:hAnsi="MS Gothic" w:hint="eastAsia"/>
                    <w:sz w:val="24"/>
                  </w:rPr>
                  <w:t>☐</w:t>
                </w:r>
              </w:sdtContent>
            </w:sdt>
            <w:r w:rsidR="005510D9" w:rsidRPr="009C383C">
              <w:rPr>
                <w:sz w:val="24"/>
              </w:rPr>
              <w:t xml:space="preserve"> No</w:t>
            </w:r>
            <w:r w:rsidR="00A72D2D" w:rsidRPr="009C383C">
              <w:rPr>
                <w:sz w:val="24"/>
              </w:rPr>
              <w:t>.</w:t>
            </w:r>
            <w:r w:rsidR="00190FEE">
              <w:rPr>
                <w:sz w:val="24"/>
              </w:rPr>
              <w:t xml:space="preserve"> Continue to 5a.</w:t>
            </w:r>
          </w:p>
        </w:tc>
      </w:tr>
      <w:tr w:rsidR="0018734E" w:rsidRPr="009C383C" w:rsidTr="00E04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dxa"/>
          </w:tcPr>
          <w:p w:rsidR="0018734E" w:rsidRPr="009C383C" w:rsidRDefault="0018734E" w:rsidP="0018734E">
            <w:pPr>
              <w:ind w:right="86"/>
              <w:rPr>
                <w:sz w:val="24"/>
              </w:rPr>
            </w:pPr>
            <w:r w:rsidRPr="009C383C">
              <w:rPr>
                <w:sz w:val="24"/>
              </w:rPr>
              <w:t>5a</w:t>
            </w:r>
          </w:p>
        </w:tc>
        <w:tc>
          <w:tcPr>
            <w:tcW w:w="6725" w:type="dxa"/>
          </w:tcPr>
          <w:p w:rsidR="0018734E" w:rsidRPr="009C383C" w:rsidRDefault="0018734E" w:rsidP="0018734E">
            <w:pPr>
              <w:ind w:right="86"/>
              <w:cnfStyle w:val="000000100000" w:firstRow="0" w:lastRow="0" w:firstColumn="0" w:lastColumn="0" w:oddVBand="0" w:evenVBand="0" w:oddHBand="1" w:evenHBand="0" w:firstRowFirstColumn="0" w:firstRowLastColumn="0" w:lastRowFirstColumn="0" w:lastRowLastColumn="0"/>
              <w:rPr>
                <w:sz w:val="24"/>
              </w:rPr>
            </w:pPr>
            <w:r w:rsidRPr="009C383C">
              <w:rPr>
                <w:sz w:val="24"/>
              </w:rPr>
              <w:t>Do you operate a lagoon?</w:t>
            </w:r>
          </w:p>
        </w:tc>
        <w:tc>
          <w:tcPr>
            <w:tcW w:w="2712" w:type="dxa"/>
          </w:tcPr>
          <w:p w:rsidR="0018734E" w:rsidRPr="007022F9" w:rsidRDefault="009A54FD" w:rsidP="0018734E">
            <w:pPr>
              <w:ind w:right="86"/>
              <w:cnfStyle w:val="000000100000" w:firstRow="0" w:lastRow="0" w:firstColumn="0" w:lastColumn="0" w:oddVBand="0" w:evenVBand="0" w:oddHBand="1" w:evenHBand="0" w:firstRowFirstColumn="0" w:firstRowLastColumn="0" w:lastRowFirstColumn="0" w:lastRowLastColumn="0"/>
              <w:rPr>
                <w:sz w:val="24"/>
              </w:rPr>
            </w:pPr>
            <w:sdt>
              <w:sdtPr>
                <w:rPr>
                  <w:sz w:val="24"/>
                </w:rPr>
                <w:id w:val="420139430"/>
                <w14:checkbox>
                  <w14:checked w14:val="0"/>
                  <w14:checkedState w14:val="2612" w14:font="MS Gothic"/>
                  <w14:uncheckedState w14:val="2610" w14:font="MS Gothic"/>
                </w14:checkbox>
              </w:sdtPr>
              <w:sdtEndPr/>
              <w:sdtContent>
                <w:r w:rsidR="00601175">
                  <w:rPr>
                    <w:rFonts w:ascii="MS Gothic" w:eastAsia="MS Gothic" w:hAnsi="MS Gothic" w:hint="eastAsia"/>
                    <w:sz w:val="24"/>
                  </w:rPr>
                  <w:t>☐</w:t>
                </w:r>
              </w:sdtContent>
            </w:sdt>
            <w:r w:rsidR="0018734E" w:rsidRPr="009C383C">
              <w:rPr>
                <w:sz w:val="24"/>
              </w:rPr>
              <w:t xml:space="preserve"> Yes. </w:t>
            </w:r>
            <w:r w:rsidR="0018734E" w:rsidRPr="007022F9">
              <w:rPr>
                <w:sz w:val="24"/>
              </w:rPr>
              <w:t>Continue to 5b</w:t>
            </w:r>
            <w:r w:rsidR="00190FEE">
              <w:rPr>
                <w:sz w:val="24"/>
              </w:rPr>
              <w:t>.</w:t>
            </w:r>
          </w:p>
          <w:p w:rsidR="0018734E" w:rsidRPr="009C383C" w:rsidRDefault="009A54FD" w:rsidP="00AC157D">
            <w:pPr>
              <w:ind w:right="86"/>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sz w:val="24"/>
              </w:rPr>
            </w:pPr>
            <w:sdt>
              <w:sdtPr>
                <w:rPr>
                  <w:sz w:val="24"/>
                </w:rPr>
                <w:id w:val="1673216701"/>
                <w14:checkbox>
                  <w14:checked w14:val="0"/>
                  <w14:checkedState w14:val="2612" w14:font="MS Gothic"/>
                  <w14:uncheckedState w14:val="2610" w14:font="MS Gothic"/>
                </w14:checkbox>
              </w:sdtPr>
              <w:sdtEndPr/>
              <w:sdtContent>
                <w:r w:rsidR="00601175" w:rsidRPr="00190FEE">
                  <w:rPr>
                    <w:rFonts w:ascii="MS Gothic" w:eastAsia="MS Gothic" w:hAnsi="MS Gothic" w:hint="eastAsia"/>
                    <w:sz w:val="24"/>
                  </w:rPr>
                  <w:t>☐</w:t>
                </w:r>
              </w:sdtContent>
            </w:sdt>
            <w:r w:rsidR="0018734E" w:rsidRPr="00190FEE">
              <w:rPr>
                <w:sz w:val="24"/>
              </w:rPr>
              <w:t xml:space="preserve"> No. </w:t>
            </w:r>
            <w:r w:rsidR="002D102C" w:rsidRPr="007022F9">
              <w:rPr>
                <w:sz w:val="24"/>
              </w:rPr>
              <w:t>Continue to 6a</w:t>
            </w:r>
            <w:r w:rsidR="00190FEE">
              <w:rPr>
                <w:sz w:val="24"/>
              </w:rPr>
              <w:t>.</w:t>
            </w:r>
          </w:p>
        </w:tc>
      </w:tr>
      <w:tr w:rsidR="0018734E" w:rsidRPr="009C383C" w:rsidTr="00E04113">
        <w:tc>
          <w:tcPr>
            <w:cnfStyle w:val="001000000000" w:firstRow="0" w:lastRow="0" w:firstColumn="1" w:lastColumn="0" w:oddVBand="0" w:evenVBand="0" w:oddHBand="0" w:evenHBand="0" w:firstRowFirstColumn="0" w:firstRowLastColumn="0" w:lastRowFirstColumn="0" w:lastRowLastColumn="0"/>
            <w:tcW w:w="553" w:type="dxa"/>
          </w:tcPr>
          <w:p w:rsidR="0018734E" w:rsidRPr="009C383C" w:rsidRDefault="0018734E" w:rsidP="0018734E">
            <w:pPr>
              <w:ind w:right="86"/>
              <w:rPr>
                <w:sz w:val="24"/>
              </w:rPr>
            </w:pPr>
            <w:r w:rsidRPr="009C383C">
              <w:rPr>
                <w:sz w:val="24"/>
              </w:rPr>
              <w:t>5b</w:t>
            </w:r>
          </w:p>
        </w:tc>
        <w:tc>
          <w:tcPr>
            <w:tcW w:w="6725" w:type="dxa"/>
          </w:tcPr>
          <w:p w:rsidR="0018734E" w:rsidRPr="009C383C" w:rsidRDefault="0018734E" w:rsidP="006A35C5">
            <w:pPr>
              <w:ind w:right="86"/>
              <w:cnfStyle w:val="000000000000" w:firstRow="0" w:lastRow="0" w:firstColumn="0" w:lastColumn="0" w:oddVBand="0" w:evenVBand="0" w:oddHBand="0" w:evenHBand="0" w:firstRowFirstColumn="0" w:firstRowLastColumn="0" w:lastRowFirstColumn="0" w:lastRowLastColumn="0"/>
              <w:rPr>
                <w:sz w:val="24"/>
              </w:rPr>
            </w:pPr>
            <w:r w:rsidRPr="009C383C">
              <w:rPr>
                <w:sz w:val="24"/>
              </w:rPr>
              <w:t xml:space="preserve">Will you need to remove solids from your lagoon </w:t>
            </w:r>
            <w:r w:rsidR="006A35C5" w:rsidRPr="009C383C">
              <w:rPr>
                <w:sz w:val="24"/>
              </w:rPr>
              <w:t>before September 2025</w:t>
            </w:r>
            <w:r w:rsidRPr="009C383C">
              <w:rPr>
                <w:sz w:val="24"/>
              </w:rPr>
              <w:t>?</w:t>
            </w:r>
          </w:p>
        </w:tc>
        <w:tc>
          <w:tcPr>
            <w:tcW w:w="2712" w:type="dxa"/>
          </w:tcPr>
          <w:p w:rsidR="0018734E" w:rsidRPr="009C383C" w:rsidRDefault="009A54FD" w:rsidP="0018734E">
            <w:pPr>
              <w:ind w:right="86"/>
              <w:cnfStyle w:val="000000000000" w:firstRow="0" w:lastRow="0" w:firstColumn="0" w:lastColumn="0" w:oddVBand="0" w:evenVBand="0" w:oddHBand="0" w:evenHBand="0" w:firstRowFirstColumn="0" w:firstRowLastColumn="0" w:lastRowFirstColumn="0" w:lastRowLastColumn="0"/>
              <w:rPr>
                <w:b/>
                <w:sz w:val="24"/>
              </w:rPr>
            </w:pPr>
            <w:sdt>
              <w:sdtPr>
                <w:rPr>
                  <w:sz w:val="24"/>
                </w:rPr>
                <w:id w:val="-165251559"/>
                <w14:checkbox>
                  <w14:checked w14:val="0"/>
                  <w14:checkedState w14:val="2612" w14:font="MS Gothic"/>
                  <w14:uncheckedState w14:val="2610" w14:font="MS Gothic"/>
                </w14:checkbox>
              </w:sdtPr>
              <w:sdtEndPr/>
              <w:sdtContent>
                <w:r w:rsidR="00601175">
                  <w:rPr>
                    <w:rFonts w:ascii="MS Gothic" w:eastAsia="MS Gothic" w:hAnsi="MS Gothic" w:hint="eastAsia"/>
                    <w:sz w:val="24"/>
                  </w:rPr>
                  <w:t>☐</w:t>
                </w:r>
              </w:sdtContent>
            </w:sdt>
            <w:r w:rsidR="0018734E" w:rsidRPr="009C383C">
              <w:rPr>
                <w:sz w:val="24"/>
              </w:rPr>
              <w:t xml:space="preserve"> Yes. </w:t>
            </w:r>
            <w:r w:rsidR="00F673E8">
              <w:rPr>
                <w:b/>
                <w:sz w:val="24"/>
              </w:rPr>
              <w:t>Skip to Facility Information</w:t>
            </w:r>
            <w:r w:rsidR="00961605">
              <w:rPr>
                <w:b/>
                <w:sz w:val="24"/>
              </w:rPr>
              <w:t xml:space="preserve"> section.</w:t>
            </w:r>
          </w:p>
          <w:p w:rsidR="0018734E" w:rsidRPr="009C383C" w:rsidRDefault="009A54FD" w:rsidP="00810735">
            <w:pPr>
              <w:ind w:right="86"/>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sz w:val="24"/>
              </w:rPr>
            </w:pPr>
            <w:sdt>
              <w:sdtPr>
                <w:rPr>
                  <w:sz w:val="24"/>
                </w:rPr>
                <w:id w:val="-796837041"/>
                <w14:checkbox>
                  <w14:checked w14:val="0"/>
                  <w14:checkedState w14:val="2612" w14:font="MS Gothic"/>
                  <w14:uncheckedState w14:val="2610" w14:font="MS Gothic"/>
                </w14:checkbox>
              </w:sdtPr>
              <w:sdtEndPr/>
              <w:sdtContent>
                <w:r w:rsidR="00601175">
                  <w:rPr>
                    <w:rFonts w:ascii="MS Gothic" w:eastAsia="MS Gothic" w:hAnsi="MS Gothic" w:hint="eastAsia"/>
                    <w:sz w:val="24"/>
                  </w:rPr>
                  <w:t>☐</w:t>
                </w:r>
              </w:sdtContent>
            </w:sdt>
            <w:r w:rsidR="0018734E" w:rsidRPr="009C383C">
              <w:rPr>
                <w:sz w:val="24"/>
              </w:rPr>
              <w:t xml:space="preserve"> No. </w:t>
            </w:r>
            <w:r w:rsidR="00810735" w:rsidRPr="009C383C">
              <w:rPr>
                <w:b/>
                <w:sz w:val="24"/>
              </w:rPr>
              <w:t>Skip to Facility Information section</w:t>
            </w:r>
            <w:r w:rsidR="00C34B0D" w:rsidRPr="009C383C">
              <w:rPr>
                <w:b/>
                <w:sz w:val="24"/>
              </w:rPr>
              <w:t>.</w:t>
            </w:r>
          </w:p>
        </w:tc>
      </w:tr>
      <w:tr w:rsidR="00AC157D" w:rsidRPr="009C383C" w:rsidTr="00E04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dxa"/>
          </w:tcPr>
          <w:p w:rsidR="0018734E" w:rsidRPr="009C383C" w:rsidRDefault="0018734E" w:rsidP="0018734E">
            <w:pPr>
              <w:ind w:right="86"/>
              <w:rPr>
                <w:sz w:val="24"/>
              </w:rPr>
            </w:pPr>
            <w:r w:rsidRPr="009C383C">
              <w:rPr>
                <w:sz w:val="24"/>
              </w:rPr>
              <w:t>6a</w:t>
            </w:r>
          </w:p>
        </w:tc>
        <w:tc>
          <w:tcPr>
            <w:tcW w:w="6725" w:type="dxa"/>
          </w:tcPr>
          <w:p w:rsidR="0018734E" w:rsidRPr="009C383C" w:rsidRDefault="0018734E" w:rsidP="0018734E">
            <w:pPr>
              <w:ind w:right="86"/>
              <w:cnfStyle w:val="000000100000" w:firstRow="0" w:lastRow="0" w:firstColumn="0" w:lastColumn="0" w:oddVBand="0" w:evenVBand="0" w:oddHBand="1" w:evenHBand="0" w:firstRowFirstColumn="0" w:firstRowLastColumn="0" w:lastRowFirstColumn="0" w:lastRowLastColumn="0"/>
              <w:rPr>
                <w:sz w:val="24"/>
              </w:rPr>
            </w:pPr>
            <w:r w:rsidRPr="009C383C">
              <w:rPr>
                <w:sz w:val="24"/>
              </w:rPr>
              <w:t xml:space="preserve">Do you treat biosolids or a mixture of biosolids and septage (but not ONLY septage) </w:t>
            </w:r>
            <w:r w:rsidR="002D102C" w:rsidRPr="009C383C">
              <w:rPr>
                <w:sz w:val="24"/>
              </w:rPr>
              <w:t>and send to a Beneficial Use Facility (BUF)</w:t>
            </w:r>
            <w:r w:rsidRPr="009C383C">
              <w:rPr>
                <w:sz w:val="24"/>
              </w:rPr>
              <w:t>?</w:t>
            </w:r>
          </w:p>
        </w:tc>
        <w:tc>
          <w:tcPr>
            <w:tcW w:w="2712" w:type="dxa"/>
          </w:tcPr>
          <w:p w:rsidR="0018734E" w:rsidRPr="007022F9" w:rsidRDefault="009A54FD" w:rsidP="0018734E">
            <w:pPr>
              <w:ind w:right="86"/>
              <w:cnfStyle w:val="000000100000" w:firstRow="0" w:lastRow="0" w:firstColumn="0" w:lastColumn="0" w:oddVBand="0" w:evenVBand="0" w:oddHBand="1" w:evenHBand="0" w:firstRowFirstColumn="0" w:firstRowLastColumn="0" w:lastRowFirstColumn="0" w:lastRowLastColumn="0"/>
              <w:rPr>
                <w:sz w:val="24"/>
              </w:rPr>
            </w:pPr>
            <w:sdt>
              <w:sdtPr>
                <w:rPr>
                  <w:sz w:val="24"/>
                </w:rPr>
                <w:id w:val="-493185187"/>
                <w14:checkbox>
                  <w14:checked w14:val="0"/>
                  <w14:checkedState w14:val="2612" w14:font="MS Gothic"/>
                  <w14:uncheckedState w14:val="2610" w14:font="MS Gothic"/>
                </w14:checkbox>
              </w:sdtPr>
              <w:sdtEndPr/>
              <w:sdtContent>
                <w:r w:rsidR="00756DBF" w:rsidRPr="00190FEE">
                  <w:rPr>
                    <w:rFonts w:ascii="MS Gothic" w:eastAsia="MS Gothic" w:hAnsi="MS Gothic" w:hint="eastAsia"/>
                    <w:sz w:val="24"/>
                  </w:rPr>
                  <w:t>☐</w:t>
                </w:r>
              </w:sdtContent>
            </w:sdt>
            <w:r w:rsidR="0018734E" w:rsidRPr="00190FEE">
              <w:rPr>
                <w:sz w:val="24"/>
              </w:rPr>
              <w:t xml:space="preserve"> Yes</w:t>
            </w:r>
            <w:r w:rsidR="002D102C" w:rsidRPr="00190FEE">
              <w:rPr>
                <w:sz w:val="24"/>
              </w:rPr>
              <w:t xml:space="preserve">. </w:t>
            </w:r>
            <w:r w:rsidR="0080414D" w:rsidRPr="0080414D">
              <w:rPr>
                <w:b/>
                <w:sz w:val="24"/>
              </w:rPr>
              <w:t>Skip to Facility Information section</w:t>
            </w:r>
            <w:r w:rsidR="00190FEE" w:rsidRPr="0080414D">
              <w:rPr>
                <w:b/>
                <w:sz w:val="24"/>
              </w:rPr>
              <w:t>.</w:t>
            </w:r>
          </w:p>
          <w:p w:rsidR="0018734E" w:rsidRPr="00190FEE" w:rsidRDefault="009A54FD" w:rsidP="00863E53">
            <w:pPr>
              <w:ind w:right="86"/>
              <w:cnfStyle w:val="000000100000" w:firstRow="0" w:lastRow="0" w:firstColumn="0" w:lastColumn="0" w:oddVBand="0" w:evenVBand="0" w:oddHBand="1" w:evenHBand="0" w:firstRowFirstColumn="0" w:firstRowLastColumn="0" w:lastRowFirstColumn="0" w:lastRowLastColumn="0"/>
              <w:rPr>
                <w:sz w:val="24"/>
              </w:rPr>
            </w:pPr>
            <w:sdt>
              <w:sdtPr>
                <w:rPr>
                  <w:sz w:val="24"/>
                </w:rPr>
                <w:id w:val="122978040"/>
                <w14:checkbox>
                  <w14:checked w14:val="0"/>
                  <w14:checkedState w14:val="2612" w14:font="MS Gothic"/>
                  <w14:uncheckedState w14:val="2610" w14:font="MS Gothic"/>
                </w14:checkbox>
              </w:sdtPr>
              <w:sdtEndPr/>
              <w:sdtContent>
                <w:r w:rsidR="00756DBF" w:rsidRPr="00190FEE">
                  <w:rPr>
                    <w:rFonts w:ascii="MS Gothic" w:eastAsia="MS Gothic" w:hAnsi="MS Gothic" w:hint="eastAsia"/>
                    <w:sz w:val="24"/>
                  </w:rPr>
                  <w:t>☐</w:t>
                </w:r>
              </w:sdtContent>
            </w:sdt>
            <w:r w:rsidR="0018734E" w:rsidRPr="00190FEE">
              <w:rPr>
                <w:sz w:val="24"/>
              </w:rPr>
              <w:t xml:space="preserve"> No</w:t>
            </w:r>
            <w:r w:rsidR="002D102C" w:rsidRPr="00190FEE">
              <w:rPr>
                <w:sz w:val="24"/>
              </w:rPr>
              <w:t xml:space="preserve">. </w:t>
            </w:r>
            <w:r w:rsidR="00863E53" w:rsidRPr="007022F9">
              <w:rPr>
                <w:sz w:val="24"/>
              </w:rPr>
              <w:t>Continue to 6b</w:t>
            </w:r>
            <w:r w:rsidR="00C34B0D" w:rsidRPr="007022F9">
              <w:rPr>
                <w:sz w:val="24"/>
              </w:rPr>
              <w:t>.</w:t>
            </w:r>
          </w:p>
        </w:tc>
      </w:tr>
      <w:tr w:rsidR="00AC157D" w:rsidRPr="009C383C" w:rsidTr="00E04113">
        <w:tc>
          <w:tcPr>
            <w:cnfStyle w:val="001000000000" w:firstRow="0" w:lastRow="0" w:firstColumn="1" w:lastColumn="0" w:oddVBand="0" w:evenVBand="0" w:oddHBand="0" w:evenHBand="0" w:firstRowFirstColumn="0" w:firstRowLastColumn="0" w:lastRowFirstColumn="0" w:lastRowLastColumn="0"/>
            <w:tcW w:w="553" w:type="dxa"/>
          </w:tcPr>
          <w:p w:rsidR="0018734E" w:rsidRPr="009C383C" w:rsidRDefault="0018734E" w:rsidP="0018734E">
            <w:pPr>
              <w:ind w:right="86"/>
              <w:rPr>
                <w:sz w:val="24"/>
              </w:rPr>
            </w:pPr>
            <w:r w:rsidRPr="009C383C">
              <w:rPr>
                <w:sz w:val="24"/>
              </w:rPr>
              <w:t>6b</w:t>
            </w:r>
          </w:p>
        </w:tc>
        <w:tc>
          <w:tcPr>
            <w:tcW w:w="6725" w:type="dxa"/>
          </w:tcPr>
          <w:p w:rsidR="0018734E" w:rsidRPr="009C383C" w:rsidRDefault="0018734E" w:rsidP="007E619E">
            <w:pPr>
              <w:ind w:right="86"/>
              <w:cnfStyle w:val="000000000000" w:firstRow="0" w:lastRow="0" w:firstColumn="0" w:lastColumn="0" w:oddVBand="0" w:evenVBand="0" w:oddHBand="0" w:evenHBand="0" w:firstRowFirstColumn="0" w:firstRowLastColumn="0" w:lastRowFirstColumn="0" w:lastRowLastColumn="0"/>
              <w:rPr>
                <w:sz w:val="24"/>
              </w:rPr>
            </w:pPr>
            <w:r w:rsidRPr="009C383C">
              <w:rPr>
                <w:sz w:val="24"/>
              </w:rPr>
              <w:t xml:space="preserve">Do you land apply non-Exceptional Quality biosolids, not </w:t>
            </w:r>
            <w:r w:rsidR="007E619E">
              <w:rPr>
                <w:sz w:val="24"/>
              </w:rPr>
              <w:t>JUST</w:t>
            </w:r>
            <w:r w:rsidR="007E619E" w:rsidRPr="009C383C">
              <w:rPr>
                <w:sz w:val="24"/>
              </w:rPr>
              <w:t xml:space="preserve"> </w:t>
            </w:r>
            <w:r w:rsidRPr="009C383C">
              <w:rPr>
                <w:sz w:val="24"/>
              </w:rPr>
              <w:t xml:space="preserve">septage, at a site specifically approved for your </w:t>
            </w:r>
            <w:r w:rsidR="00E25E90" w:rsidRPr="009C383C">
              <w:rPr>
                <w:sz w:val="24"/>
              </w:rPr>
              <w:t xml:space="preserve">facility </w:t>
            </w:r>
            <w:r w:rsidRPr="009C383C">
              <w:rPr>
                <w:sz w:val="24"/>
              </w:rPr>
              <w:t>ONLY? (This does not include facilities that send to a Beneficial Use Facility)</w:t>
            </w:r>
          </w:p>
        </w:tc>
        <w:tc>
          <w:tcPr>
            <w:tcW w:w="2712" w:type="dxa"/>
          </w:tcPr>
          <w:p w:rsidR="0018734E" w:rsidRPr="007022F9" w:rsidRDefault="009A54FD" w:rsidP="0018734E">
            <w:pPr>
              <w:ind w:right="86"/>
              <w:cnfStyle w:val="000000000000" w:firstRow="0" w:lastRow="0" w:firstColumn="0" w:lastColumn="0" w:oddVBand="0" w:evenVBand="0" w:oddHBand="0" w:evenHBand="0" w:firstRowFirstColumn="0" w:firstRowLastColumn="0" w:lastRowFirstColumn="0" w:lastRowLastColumn="0"/>
              <w:rPr>
                <w:sz w:val="24"/>
              </w:rPr>
            </w:pPr>
            <w:sdt>
              <w:sdtPr>
                <w:rPr>
                  <w:sz w:val="24"/>
                </w:rPr>
                <w:id w:val="-1354953413"/>
                <w14:checkbox>
                  <w14:checked w14:val="0"/>
                  <w14:checkedState w14:val="2612" w14:font="MS Gothic"/>
                  <w14:uncheckedState w14:val="2610" w14:font="MS Gothic"/>
                </w14:checkbox>
              </w:sdtPr>
              <w:sdtEndPr/>
              <w:sdtContent>
                <w:r w:rsidR="00756DBF" w:rsidRPr="00190FEE">
                  <w:rPr>
                    <w:rFonts w:ascii="MS Gothic" w:eastAsia="MS Gothic" w:hAnsi="MS Gothic" w:hint="eastAsia"/>
                    <w:sz w:val="24"/>
                  </w:rPr>
                  <w:t>☐</w:t>
                </w:r>
              </w:sdtContent>
            </w:sdt>
            <w:r w:rsidR="0018734E" w:rsidRPr="00190FEE">
              <w:rPr>
                <w:sz w:val="24"/>
              </w:rPr>
              <w:t xml:space="preserve"> Yes</w:t>
            </w:r>
            <w:r w:rsidR="002D102C" w:rsidRPr="00190FEE">
              <w:rPr>
                <w:sz w:val="24"/>
              </w:rPr>
              <w:t xml:space="preserve">. </w:t>
            </w:r>
            <w:r w:rsidR="0080414D" w:rsidRPr="0019775E">
              <w:rPr>
                <w:b/>
                <w:sz w:val="24"/>
              </w:rPr>
              <w:t>Skip to Facility Information section</w:t>
            </w:r>
            <w:r w:rsidR="002D102C" w:rsidRPr="0080414D">
              <w:rPr>
                <w:b/>
                <w:sz w:val="24"/>
              </w:rPr>
              <w:t>.</w:t>
            </w:r>
          </w:p>
          <w:p w:rsidR="0018734E" w:rsidRPr="00190FEE" w:rsidRDefault="009A54FD" w:rsidP="0080414D">
            <w:pPr>
              <w:ind w:right="86"/>
              <w:cnfStyle w:val="000000000000" w:firstRow="0" w:lastRow="0" w:firstColumn="0" w:lastColumn="0" w:oddVBand="0" w:evenVBand="0" w:oddHBand="0" w:evenHBand="0" w:firstRowFirstColumn="0" w:firstRowLastColumn="0" w:lastRowFirstColumn="0" w:lastRowLastColumn="0"/>
              <w:rPr>
                <w:sz w:val="24"/>
              </w:rPr>
            </w:pPr>
            <w:sdt>
              <w:sdtPr>
                <w:rPr>
                  <w:sz w:val="24"/>
                </w:rPr>
                <w:id w:val="-1709017107"/>
                <w14:checkbox>
                  <w14:checked w14:val="0"/>
                  <w14:checkedState w14:val="2612" w14:font="MS Gothic"/>
                  <w14:uncheckedState w14:val="2610" w14:font="MS Gothic"/>
                </w14:checkbox>
              </w:sdtPr>
              <w:sdtEndPr/>
              <w:sdtContent>
                <w:r w:rsidR="00756DBF" w:rsidRPr="00190FEE">
                  <w:rPr>
                    <w:rFonts w:ascii="MS Gothic" w:eastAsia="MS Gothic" w:hAnsi="MS Gothic" w:hint="eastAsia"/>
                    <w:sz w:val="24"/>
                  </w:rPr>
                  <w:t>☐</w:t>
                </w:r>
              </w:sdtContent>
            </w:sdt>
            <w:r w:rsidR="0018734E" w:rsidRPr="00190FEE">
              <w:rPr>
                <w:sz w:val="24"/>
              </w:rPr>
              <w:t xml:space="preserve"> No</w:t>
            </w:r>
            <w:r w:rsidR="002D102C" w:rsidRPr="00190FEE">
              <w:rPr>
                <w:sz w:val="24"/>
              </w:rPr>
              <w:t xml:space="preserve">. </w:t>
            </w:r>
            <w:r w:rsidR="0080414D" w:rsidRPr="007022F9">
              <w:rPr>
                <w:sz w:val="24"/>
              </w:rPr>
              <w:t xml:space="preserve"> Continue to </w:t>
            </w:r>
            <w:r w:rsidR="0080414D">
              <w:rPr>
                <w:sz w:val="24"/>
              </w:rPr>
              <w:t>7.</w:t>
            </w:r>
          </w:p>
        </w:tc>
      </w:tr>
      <w:tr w:rsidR="00810735" w:rsidRPr="009C383C" w:rsidTr="00E04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dxa"/>
          </w:tcPr>
          <w:p w:rsidR="00810735" w:rsidRPr="009C383C" w:rsidRDefault="00810735" w:rsidP="0018734E">
            <w:pPr>
              <w:ind w:right="86"/>
              <w:rPr>
                <w:sz w:val="24"/>
              </w:rPr>
            </w:pPr>
            <w:r w:rsidRPr="009C383C">
              <w:rPr>
                <w:sz w:val="24"/>
              </w:rPr>
              <w:t>7</w:t>
            </w:r>
          </w:p>
        </w:tc>
        <w:tc>
          <w:tcPr>
            <w:tcW w:w="6725" w:type="dxa"/>
          </w:tcPr>
          <w:p w:rsidR="00810735" w:rsidRPr="009C383C" w:rsidRDefault="00810735" w:rsidP="00961605">
            <w:pPr>
              <w:ind w:right="86"/>
              <w:cnfStyle w:val="000000100000" w:firstRow="0" w:lastRow="0" w:firstColumn="0" w:lastColumn="0" w:oddVBand="0" w:evenVBand="0" w:oddHBand="1" w:evenHBand="0" w:firstRowFirstColumn="0" w:firstRowLastColumn="0" w:lastRowFirstColumn="0" w:lastRowLastColumn="0"/>
              <w:rPr>
                <w:sz w:val="24"/>
              </w:rPr>
            </w:pPr>
            <w:r w:rsidRPr="009C383C">
              <w:rPr>
                <w:sz w:val="24"/>
              </w:rPr>
              <w:t>Do you prepare exceptional quality bioso</w:t>
            </w:r>
            <w:r w:rsidR="00A72D2D" w:rsidRPr="009C383C">
              <w:rPr>
                <w:sz w:val="24"/>
              </w:rPr>
              <w:t xml:space="preserve">lids to be sold, given away, or </w:t>
            </w:r>
            <w:r w:rsidRPr="009C383C">
              <w:rPr>
                <w:sz w:val="24"/>
              </w:rPr>
              <w:t>applied to the land</w:t>
            </w:r>
            <w:r w:rsidR="00961605">
              <w:rPr>
                <w:sz w:val="24"/>
              </w:rPr>
              <w:t>?</w:t>
            </w:r>
          </w:p>
        </w:tc>
        <w:tc>
          <w:tcPr>
            <w:tcW w:w="2712" w:type="dxa"/>
          </w:tcPr>
          <w:p w:rsidR="00810735" w:rsidRPr="009C383C" w:rsidRDefault="009A54FD" w:rsidP="00810735">
            <w:pPr>
              <w:ind w:right="86"/>
              <w:cnfStyle w:val="000000100000" w:firstRow="0" w:lastRow="0" w:firstColumn="0" w:lastColumn="0" w:oddVBand="0" w:evenVBand="0" w:oddHBand="1" w:evenHBand="0" w:firstRowFirstColumn="0" w:firstRowLastColumn="0" w:lastRowFirstColumn="0" w:lastRowLastColumn="0"/>
              <w:rPr>
                <w:b/>
                <w:sz w:val="24"/>
              </w:rPr>
            </w:pPr>
            <w:sdt>
              <w:sdtPr>
                <w:rPr>
                  <w:sz w:val="24"/>
                </w:rPr>
                <w:id w:val="-1550457738"/>
                <w14:checkbox>
                  <w14:checked w14:val="0"/>
                  <w14:checkedState w14:val="2612" w14:font="MS Gothic"/>
                  <w14:uncheckedState w14:val="2610" w14:font="MS Gothic"/>
                </w14:checkbox>
              </w:sdtPr>
              <w:sdtEndPr/>
              <w:sdtContent>
                <w:r w:rsidR="00756DBF">
                  <w:rPr>
                    <w:rFonts w:ascii="MS Gothic" w:eastAsia="MS Gothic" w:hAnsi="MS Gothic" w:hint="eastAsia"/>
                    <w:sz w:val="24"/>
                  </w:rPr>
                  <w:t>☐</w:t>
                </w:r>
              </w:sdtContent>
            </w:sdt>
            <w:r w:rsidR="00810735" w:rsidRPr="009C383C">
              <w:rPr>
                <w:sz w:val="24"/>
              </w:rPr>
              <w:t xml:space="preserve"> Yes.</w:t>
            </w:r>
            <w:r w:rsidR="00A72D2D" w:rsidRPr="009C383C">
              <w:rPr>
                <w:sz w:val="24"/>
              </w:rPr>
              <w:t xml:space="preserve"> </w:t>
            </w:r>
            <w:r w:rsidR="00A72D2D" w:rsidRPr="009C383C">
              <w:rPr>
                <w:b/>
                <w:sz w:val="24"/>
              </w:rPr>
              <w:t>Continue to Facility Information</w:t>
            </w:r>
            <w:r w:rsidR="00961605">
              <w:rPr>
                <w:b/>
                <w:sz w:val="24"/>
              </w:rPr>
              <w:t xml:space="preserve"> section</w:t>
            </w:r>
            <w:r w:rsidR="00A72D2D" w:rsidRPr="009C383C">
              <w:rPr>
                <w:b/>
                <w:sz w:val="24"/>
              </w:rPr>
              <w:t>.</w:t>
            </w:r>
          </w:p>
          <w:p w:rsidR="00810735" w:rsidRPr="009C383C" w:rsidRDefault="009A54FD" w:rsidP="009E3F34">
            <w:pPr>
              <w:ind w:right="86"/>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sz w:val="24"/>
              </w:rPr>
            </w:pPr>
            <w:sdt>
              <w:sdtPr>
                <w:rPr>
                  <w:sz w:val="24"/>
                </w:rPr>
                <w:id w:val="-478159896"/>
                <w14:checkbox>
                  <w14:checked w14:val="0"/>
                  <w14:checkedState w14:val="2612" w14:font="MS Gothic"/>
                  <w14:uncheckedState w14:val="2610" w14:font="MS Gothic"/>
                </w14:checkbox>
              </w:sdtPr>
              <w:sdtEndPr/>
              <w:sdtContent>
                <w:r w:rsidR="00756DBF">
                  <w:rPr>
                    <w:rFonts w:ascii="MS Gothic" w:eastAsia="MS Gothic" w:hAnsi="MS Gothic" w:hint="eastAsia"/>
                    <w:sz w:val="24"/>
                  </w:rPr>
                  <w:t>☐</w:t>
                </w:r>
              </w:sdtContent>
            </w:sdt>
            <w:r w:rsidR="00810735" w:rsidRPr="009C383C">
              <w:rPr>
                <w:sz w:val="24"/>
              </w:rPr>
              <w:t xml:space="preserve"> No</w:t>
            </w:r>
            <w:r w:rsidR="00810735" w:rsidRPr="009E3F34">
              <w:rPr>
                <w:i/>
                <w:sz w:val="24"/>
                <w:szCs w:val="24"/>
              </w:rPr>
              <w:t xml:space="preserve">. </w:t>
            </w:r>
            <w:r w:rsidR="009E3F34" w:rsidRPr="009E3F34">
              <w:rPr>
                <w:i/>
                <w:sz w:val="24"/>
                <w:szCs w:val="24"/>
              </w:rPr>
              <w:t xml:space="preserve">If you have not been previously directed to complete the facility information and you answer “No” here, please contact </w:t>
            </w:r>
            <w:r w:rsidR="00810735" w:rsidRPr="009E3F34">
              <w:rPr>
                <w:i/>
                <w:sz w:val="24"/>
                <w:szCs w:val="24"/>
              </w:rPr>
              <w:t>your regional biosolids coordinator for assistance.</w:t>
            </w:r>
          </w:p>
        </w:tc>
      </w:tr>
    </w:tbl>
    <w:p w:rsidR="00F673E8" w:rsidRDefault="00F673E8">
      <w:pPr>
        <w:rPr>
          <w:sz w:val="24"/>
        </w:rPr>
      </w:pPr>
      <w:r>
        <w:rPr>
          <w:sz w:val="24"/>
        </w:rPr>
        <w:br w:type="page"/>
      </w:r>
    </w:p>
    <w:p w:rsidR="00E64EAD" w:rsidRPr="009C383C" w:rsidRDefault="00E64EAD" w:rsidP="004501B2">
      <w:pPr>
        <w:ind w:left="270"/>
        <w:rPr>
          <w:b/>
          <w:sz w:val="28"/>
        </w:rPr>
      </w:pPr>
      <w:r w:rsidRPr="009C383C">
        <w:rPr>
          <w:b/>
          <w:sz w:val="28"/>
        </w:rPr>
        <w:lastRenderedPageBreak/>
        <w:t>Facility Information</w:t>
      </w:r>
    </w:p>
    <w:p w:rsidR="00E64EAD" w:rsidRPr="009C383C" w:rsidRDefault="00E64EAD" w:rsidP="003873A8">
      <w:pPr>
        <w:spacing w:after="240"/>
        <w:ind w:left="270" w:right="86"/>
        <w:rPr>
          <w:sz w:val="24"/>
        </w:rPr>
      </w:pPr>
      <w:r w:rsidRPr="009C383C">
        <w:rPr>
          <w:sz w:val="24"/>
        </w:rPr>
        <w:t xml:space="preserve">Please provide complete and accurate information below by </w:t>
      </w:r>
      <w:r w:rsidR="004A38C3">
        <w:rPr>
          <w:sz w:val="24"/>
        </w:rPr>
        <w:t>March 9</w:t>
      </w:r>
      <w:r w:rsidR="005D15F3">
        <w:rPr>
          <w:sz w:val="24"/>
        </w:rPr>
        <w:t>th</w:t>
      </w:r>
      <w:r w:rsidR="004A38C3">
        <w:rPr>
          <w:sz w:val="24"/>
        </w:rPr>
        <w:t>, 2020</w:t>
      </w:r>
      <w:r w:rsidRPr="009C383C">
        <w:rPr>
          <w:sz w:val="24"/>
        </w:rPr>
        <w:t xml:space="preserve"> to ensure</w:t>
      </w:r>
      <w:r w:rsidR="007C193C" w:rsidRPr="009C383C">
        <w:rPr>
          <w:sz w:val="24"/>
        </w:rPr>
        <w:t xml:space="preserve"> continuing</w:t>
      </w:r>
      <w:r w:rsidRPr="009C383C">
        <w:rPr>
          <w:sz w:val="24"/>
        </w:rPr>
        <w:t xml:space="preserve"> coverag</w:t>
      </w:r>
      <w:r w:rsidR="001758F6" w:rsidRPr="009C383C">
        <w:rPr>
          <w:sz w:val="24"/>
        </w:rPr>
        <w:t xml:space="preserve">e under the </w:t>
      </w:r>
      <w:r w:rsidR="007C193C" w:rsidRPr="009C383C">
        <w:rPr>
          <w:sz w:val="24"/>
        </w:rPr>
        <w:t xml:space="preserve">state </w:t>
      </w:r>
      <w:r w:rsidR="00BA58CD" w:rsidRPr="009C383C">
        <w:rPr>
          <w:sz w:val="24"/>
        </w:rPr>
        <w:t xml:space="preserve">biosolids </w:t>
      </w:r>
      <w:r w:rsidR="001758F6" w:rsidRPr="009C383C">
        <w:rPr>
          <w:sz w:val="24"/>
        </w:rPr>
        <w:t>general permit</w:t>
      </w:r>
      <w:r w:rsidR="007C193C" w:rsidRPr="009C383C">
        <w:rPr>
          <w:sz w:val="24"/>
        </w:rPr>
        <w:t xml:space="preserve"> system</w:t>
      </w:r>
      <w:r w:rsidR="001758F6" w:rsidRPr="009C383C">
        <w:rPr>
          <w:sz w:val="24"/>
        </w:rPr>
        <w:t>.</w:t>
      </w:r>
    </w:p>
    <w:p w:rsidR="00A37ADA" w:rsidRPr="009C383C" w:rsidRDefault="00A37ADA" w:rsidP="003873A8">
      <w:pPr>
        <w:spacing w:line="360" w:lineRule="auto"/>
        <w:ind w:left="270" w:right="86"/>
        <w:rPr>
          <w:rFonts w:asciiTheme="minorHAnsi" w:hAnsiTheme="minorHAnsi" w:cstheme="minorHAnsi"/>
          <w:sz w:val="24"/>
          <w:szCs w:val="24"/>
        </w:rPr>
      </w:pPr>
      <w:r w:rsidRPr="009C383C">
        <w:rPr>
          <w:rFonts w:asciiTheme="minorHAnsi" w:hAnsiTheme="minorHAnsi" w:cstheme="minorHAnsi"/>
          <w:b/>
          <w:sz w:val="24"/>
          <w:szCs w:val="24"/>
        </w:rPr>
        <w:t>Name of Facility</w:t>
      </w:r>
      <w:r w:rsidR="00772C4F" w:rsidRPr="009C383C">
        <w:rPr>
          <w:rFonts w:asciiTheme="minorHAnsi" w:hAnsiTheme="minorHAnsi" w:cstheme="minorHAnsi"/>
          <w:b/>
          <w:sz w:val="24"/>
          <w:szCs w:val="24"/>
        </w:rPr>
        <w:t>:</w:t>
      </w:r>
      <w:r w:rsidRPr="009C383C">
        <w:rPr>
          <w:rFonts w:asciiTheme="minorHAnsi" w:hAnsiTheme="minorHAnsi" w:cstheme="minorHAnsi"/>
          <w:sz w:val="24"/>
          <w:szCs w:val="24"/>
        </w:rPr>
        <w:tab/>
        <w:t>________________________________</w:t>
      </w:r>
      <w:r w:rsidR="00BF36BE" w:rsidRPr="009C383C">
        <w:rPr>
          <w:rFonts w:asciiTheme="minorHAnsi" w:hAnsiTheme="minorHAnsi" w:cstheme="minorHAnsi"/>
          <w:sz w:val="24"/>
          <w:szCs w:val="24"/>
        </w:rPr>
        <w:t>__________________________</w:t>
      </w:r>
      <w:r w:rsidR="003873A8" w:rsidRPr="009C383C">
        <w:rPr>
          <w:rFonts w:asciiTheme="minorHAnsi" w:hAnsiTheme="minorHAnsi" w:cstheme="minorHAnsi"/>
          <w:sz w:val="24"/>
          <w:szCs w:val="24"/>
        </w:rPr>
        <w:t>______</w:t>
      </w:r>
      <w:r w:rsidR="00BF36BE" w:rsidRPr="009C383C">
        <w:rPr>
          <w:rFonts w:asciiTheme="minorHAnsi" w:hAnsiTheme="minorHAnsi" w:cstheme="minorHAnsi"/>
          <w:sz w:val="24"/>
          <w:szCs w:val="24"/>
        </w:rPr>
        <w:t>___</w:t>
      </w:r>
    </w:p>
    <w:p w:rsidR="009D1998" w:rsidRPr="009C383C" w:rsidRDefault="00A37ADA" w:rsidP="003873A8">
      <w:pPr>
        <w:spacing w:line="360" w:lineRule="auto"/>
        <w:ind w:left="270" w:right="86"/>
        <w:rPr>
          <w:rFonts w:asciiTheme="minorHAnsi" w:hAnsiTheme="minorHAnsi" w:cstheme="minorHAnsi"/>
          <w:sz w:val="24"/>
          <w:szCs w:val="24"/>
        </w:rPr>
      </w:pPr>
      <w:r w:rsidRPr="009C383C">
        <w:rPr>
          <w:rFonts w:asciiTheme="minorHAnsi" w:hAnsiTheme="minorHAnsi" w:cstheme="minorHAnsi"/>
          <w:b/>
          <w:sz w:val="24"/>
          <w:szCs w:val="24"/>
        </w:rPr>
        <w:t>Owner</w:t>
      </w:r>
      <w:r w:rsidR="00772C4F" w:rsidRPr="009C383C">
        <w:rPr>
          <w:rFonts w:asciiTheme="minorHAnsi" w:hAnsiTheme="minorHAnsi" w:cstheme="minorHAnsi"/>
          <w:b/>
          <w:sz w:val="24"/>
          <w:szCs w:val="24"/>
        </w:rPr>
        <w:t>:</w:t>
      </w:r>
      <w:r w:rsidRPr="009C383C">
        <w:rPr>
          <w:rFonts w:asciiTheme="minorHAnsi" w:hAnsiTheme="minorHAnsi" w:cstheme="minorHAnsi"/>
          <w:sz w:val="24"/>
          <w:szCs w:val="24"/>
        </w:rPr>
        <w:tab/>
      </w:r>
      <w:r w:rsidRPr="009C383C">
        <w:rPr>
          <w:rFonts w:asciiTheme="minorHAnsi" w:hAnsiTheme="minorHAnsi" w:cstheme="minorHAnsi"/>
          <w:sz w:val="24"/>
          <w:szCs w:val="24"/>
        </w:rPr>
        <w:tab/>
        <w:t>_____________________________________________________________</w:t>
      </w:r>
      <w:r w:rsidR="003873A8" w:rsidRPr="009C383C">
        <w:rPr>
          <w:rFonts w:asciiTheme="minorHAnsi" w:hAnsiTheme="minorHAnsi" w:cstheme="minorHAnsi"/>
          <w:sz w:val="24"/>
          <w:szCs w:val="24"/>
        </w:rPr>
        <w:t>______</w:t>
      </w:r>
    </w:p>
    <w:p w:rsidR="00F673E8" w:rsidRDefault="00A37ADA" w:rsidP="003873A8">
      <w:pPr>
        <w:tabs>
          <w:tab w:val="left" w:pos="2160"/>
          <w:tab w:val="left" w:pos="3330"/>
          <w:tab w:val="left" w:pos="4500"/>
          <w:tab w:val="left" w:pos="5670"/>
          <w:tab w:val="left" w:pos="7020"/>
          <w:tab w:val="left" w:pos="8100"/>
          <w:tab w:val="left" w:pos="8190"/>
        </w:tabs>
        <w:spacing w:line="360" w:lineRule="auto"/>
        <w:ind w:left="270" w:right="86"/>
        <w:rPr>
          <w:rFonts w:asciiTheme="minorHAnsi" w:hAnsiTheme="minorHAnsi" w:cstheme="minorHAnsi"/>
          <w:sz w:val="24"/>
          <w:szCs w:val="24"/>
        </w:rPr>
      </w:pPr>
      <w:r w:rsidRPr="009C383C">
        <w:rPr>
          <w:rFonts w:asciiTheme="minorHAnsi" w:hAnsiTheme="minorHAnsi" w:cstheme="minorHAnsi"/>
          <w:b/>
          <w:sz w:val="24"/>
          <w:szCs w:val="24"/>
        </w:rPr>
        <w:t>Ownership Status</w:t>
      </w:r>
      <w:r w:rsidR="00772C4F" w:rsidRPr="009C383C">
        <w:rPr>
          <w:rFonts w:asciiTheme="minorHAnsi" w:hAnsiTheme="minorHAnsi" w:cstheme="minorHAnsi"/>
          <w:b/>
          <w:sz w:val="24"/>
          <w:szCs w:val="24"/>
        </w:rPr>
        <w:t>:</w:t>
      </w:r>
      <w:r w:rsidRPr="009C383C">
        <w:rPr>
          <w:rFonts w:asciiTheme="minorHAnsi" w:hAnsiTheme="minorHAnsi" w:cstheme="minorHAnsi"/>
          <w:sz w:val="24"/>
          <w:szCs w:val="24"/>
        </w:rPr>
        <w:tab/>
      </w:r>
      <w:sdt>
        <w:sdtPr>
          <w:rPr>
            <w:rFonts w:asciiTheme="minorHAnsi" w:hAnsiTheme="minorHAnsi" w:cstheme="minorHAnsi"/>
            <w:szCs w:val="24"/>
          </w:rPr>
          <w:id w:val="-2069178243"/>
          <w14:checkbox>
            <w14:checked w14:val="0"/>
            <w14:checkedState w14:val="2612" w14:font="MS Gothic"/>
            <w14:uncheckedState w14:val="2610" w14:font="MS Gothic"/>
          </w14:checkbox>
        </w:sdtPr>
        <w:sdtEndPr/>
        <w:sdtContent>
          <w:r w:rsidRPr="009C383C">
            <w:rPr>
              <w:rFonts w:ascii="Segoe UI Symbol" w:eastAsia="MS Gothic" w:hAnsi="Segoe UI Symbol" w:cs="Segoe UI Symbol"/>
              <w:szCs w:val="24"/>
            </w:rPr>
            <w:t>☐</w:t>
          </w:r>
        </w:sdtContent>
      </w:sdt>
      <w:r w:rsidRPr="009C383C">
        <w:rPr>
          <w:rFonts w:asciiTheme="minorHAnsi" w:hAnsiTheme="minorHAnsi" w:cstheme="minorHAnsi"/>
          <w:szCs w:val="24"/>
        </w:rPr>
        <w:t>State</w:t>
      </w:r>
      <w:r w:rsidRPr="009C383C">
        <w:rPr>
          <w:rFonts w:asciiTheme="minorHAnsi" w:hAnsiTheme="minorHAnsi" w:cstheme="minorHAnsi"/>
          <w:szCs w:val="24"/>
        </w:rPr>
        <w:tab/>
      </w:r>
      <w:sdt>
        <w:sdtPr>
          <w:rPr>
            <w:rFonts w:asciiTheme="minorHAnsi" w:hAnsiTheme="minorHAnsi" w:cstheme="minorHAnsi"/>
            <w:szCs w:val="24"/>
          </w:rPr>
          <w:id w:val="1059525310"/>
          <w14:checkbox>
            <w14:checked w14:val="0"/>
            <w14:checkedState w14:val="2612" w14:font="MS Gothic"/>
            <w14:uncheckedState w14:val="2610" w14:font="MS Gothic"/>
          </w14:checkbox>
        </w:sdtPr>
        <w:sdtEndPr/>
        <w:sdtContent>
          <w:r w:rsidR="00BF36BE" w:rsidRPr="009C383C">
            <w:rPr>
              <w:rFonts w:ascii="Segoe UI Symbol" w:eastAsia="MS Gothic" w:hAnsi="Segoe UI Symbol" w:cs="Segoe UI Symbol"/>
              <w:szCs w:val="24"/>
            </w:rPr>
            <w:t>☐</w:t>
          </w:r>
        </w:sdtContent>
      </w:sdt>
      <w:r w:rsidRPr="009C383C">
        <w:rPr>
          <w:rFonts w:asciiTheme="minorHAnsi" w:hAnsiTheme="minorHAnsi" w:cstheme="minorHAnsi"/>
          <w:szCs w:val="24"/>
        </w:rPr>
        <w:t>Local</w:t>
      </w:r>
      <w:r w:rsidRPr="009C383C">
        <w:rPr>
          <w:rFonts w:asciiTheme="minorHAnsi" w:hAnsiTheme="minorHAnsi" w:cstheme="minorHAnsi"/>
          <w:szCs w:val="24"/>
        </w:rPr>
        <w:tab/>
      </w:r>
      <w:sdt>
        <w:sdtPr>
          <w:rPr>
            <w:rFonts w:asciiTheme="minorHAnsi" w:hAnsiTheme="minorHAnsi" w:cstheme="minorHAnsi"/>
            <w:szCs w:val="24"/>
          </w:rPr>
          <w:id w:val="1638297637"/>
          <w14:checkbox>
            <w14:checked w14:val="0"/>
            <w14:checkedState w14:val="2612" w14:font="MS Gothic"/>
            <w14:uncheckedState w14:val="2610" w14:font="MS Gothic"/>
          </w14:checkbox>
        </w:sdtPr>
        <w:sdtEndPr/>
        <w:sdtContent>
          <w:r w:rsidRPr="009C383C">
            <w:rPr>
              <w:rFonts w:ascii="Segoe UI Symbol" w:eastAsia="MS Gothic" w:hAnsi="Segoe UI Symbol" w:cs="Segoe UI Symbol"/>
              <w:szCs w:val="24"/>
            </w:rPr>
            <w:t>☐</w:t>
          </w:r>
        </w:sdtContent>
      </w:sdt>
      <w:r w:rsidRPr="009C383C">
        <w:rPr>
          <w:rFonts w:asciiTheme="minorHAnsi" w:hAnsiTheme="minorHAnsi" w:cstheme="minorHAnsi"/>
          <w:szCs w:val="24"/>
        </w:rPr>
        <w:t>Private</w:t>
      </w:r>
      <w:r w:rsidRPr="009C383C">
        <w:rPr>
          <w:rFonts w:asciiTheme="minorHAnsi" w:hAnsiTheme="minorHAnsi" w:cstheme="minorHAnsi"/>
          <w:szCs w:val="24"/>
        </w:rPr>
        <w:tab/>
      </w:r>
      <w:sdt>
        <w:sdtPr>
          <w:rPr>
            <w:rFonts w:asciiTheme="minorHAnsi" w:hAnsiTheme="minorHAnsi" w:cstheme="minorHAnsi"/>
            <w:szCs w:val="24"/>
          </w:rPr>
          <w:id w:val="-1166626780"/>
          <w14:checkbox>
            <w14:checked w14:val="0"/>
            <w14:checkedState w14:val="2612" w14:font="MS Gothic"/>
            <w14:uncheckedState w14:val="2610" w14:font="MS Gothic"/>
          </w14:checkbox>
        </w:sdtPr>
        <w:sdtEndPr/>
        <w:sdtContent>
          <w:r w:rsidRPr="009C383C">
            <w:rPr>
              <w:rFonts w:ascii="Segoe UI Symbol" w:eastAsia="MS Gothic" w:hAnsi="Segoe UI Symbol" w:cs="Segoe UI Symbol"/>
              <w:szCs w:val="24"/>
            </w:rPr>
            <w:t>☐</w:t>
          </w:r>
        </w:sdtContent>
      </w:sdt>
      <w:r w:rsidRPr="009C383C">
        <w:rPr>
          <w:rFonts w:asciiTheme="minorHAnsi" w:hAnsiTheme="minorHAnsi" w:cstheme="minorHAnsi"/>
          <w:szCs w:val="24"/>
        </w:rPr>
        <w:t>Federal</w:t>
      </w:r>
      <w:r w:rsidRPr="009C383C">
        <w:rPr>
          <w:rFonts w:asciiTheme="minorHAnsi" w:hAnsiTheme="minorHAnsi" w:cstheme="minorHAnsi"/>
          <w:szCs w:val="24"/>
        </w:rPr>
        <w:tab/>
      </w:r>
      <w:sdt>
        <w:sdtPr>
          <w:rPr>
            <w:rFonts w:asciiTheme="minorHAnsi" w:hAnsiTheme="minorHAnsi" w:cstheme="minorHAnsi"/>
            <w:szCs w:val="24"/>
          </w:rPr>
          <w:id w:val="-1539125246"/>
          <w14:checkbox>
            <w14:checked w14:val="0"/>
            <w14:checkedState w14:val="2612" w14:font="MS Gothic"/>
            <w14:uncheckedState w14:val="2610" w14:font="MS Gothic"/>
          </w14:checkbox>
        </w:sdtPr>
        <w:sdtEndPr/>
        <w:sdtContent>
          <w:r w:rsidRPr="009C383C">
            <w:rPr>
              <w:rFonts w:ascii="Segoe UI Symbol" w:eastAsia="MS Gothic" w:hAnsi="Segoe UI Symbol" w:cs="Segoe UI Symbol"/>
              <w:szCs w:val="24"/>
            </w:rPr>
            <w:t>☐</w:t>
          </w:r>
        </w:sdtContent>
      </w:sdt>
      <w:r w:rsidRPr="009C383C">
        <w:rPr>
          <w:rFonts w:asciiTheme="minorHAnsi" w:hAnsiTheme="minorHAnsi" w:cstheme="minorHAnsi"/>
          <w:szCs w:val="24"/>
        </w:rPr>
        <w:t>Tribal</w:t>
      </w:r>
      <w:r w:rsidRPr="009C383C">
        <w:rPr>
          <w:rFonts w:asciiTheme="minorHAnsi" w:hAnsiTheme="minorHAnsi" w:cstheme="minorHAnsi"/>
          <w:szCs w:val="24"/>
        </w:rPr>
        <w:tab/>
      </w:r>
      <w:sdt>
        <w:sdtPr>
          <w:rPr>
            <w:rFonts w:asciiTheme="minorHAnsi" w:hAnsiTheme="minorHAnsi" w:cstheme="minorHAnsi"/>
            <w:szCs w:val="24"/>
          </w:rPr>
          <w:id w:val="1475564394"/>
          <w14:checkbox>
            <w14:checked w14:val="0"/>
            <w14:checkedState w14:val="2612" w14:font="MS Gothic"/>
            <w14:uncheckedState w14:val="2610" w14:font="MS Gothic"/>
          </w14:checkbox>
        </w:sdtPr>
        <w:sdtEndPr/>
        <w:sdtContent>
          <w:r w:rsidRPr="009C383C">
            <w:rPr>
              <w:rFonts w:ascii="Segoe UI Symbol" w:eastAsia="MS Gothic" w:hAnsi="Segoe UI Symbol" w:cs="Segoe UI Symbol"/>
              <w:szCs w:val="24"/>
            </w:rPr>
            <w:t>☐</w:t>
          </w:r>
        </w:sdtContent>
      </w:sdt>
      <w:r w:rsidRPr="009C383C">
        <w:rPr>
          <w:rFonts w:asciiTheme="minorHAnsi" w:hAnsiTheme="minorHAnsi" w:cstheme="minorHAnsi"/>
          <w:szCs w:val="24"/>
        </w:rPr>
        <w:t>Other</w:t>
      </w:r>
      <w:r w:rsidR="00E65FB2" w:rsidRPr="009C383C">
        <w:rPr>
          <w:rFonts w:asciiTheme="minorHAnsi" w:hAnsiTheme="minorHAnsi" w:cstheme="minorHAnsi"/>
          <w:szCs w:val="24"/>
        </w:rPr>
        <w:t xml:space="preserve">: </w:t>
      </w:r>
      <w:r w:rsidR="00E65FB2" w:rsidRPr="009C383C">
        <w:rPr>
          <w:rFonts w:asciiTheme="minorHAnsi" w:hAnsiTheme="minorHAnsi" w:cstheme="minorHAnsi"/>
          <w:sz w:val="24"/>
          <w:szCs w:val="24"/>
        </w:rPr>
        <w:t>_</w:t>
      </w:r>
      <w:r w:rsidR="00BF36BE" w:rsidRPr="009C383C">
        <w:rPr>
          <w:rFonts w:asciiTheme="minorHAnsi" w:hAnsiTheme="minorHAnsi" w:cstheme="minorHAnsi"/>
          <w:sz w:val="24"/>
          <w:szCs w:val="24"/>
        </w:rPr>
        <w:t>____</w:t>
      </w:r>
      <w:r w:rsidR="003873A8" w:rsidRPr="009C383C">
        <w:rPr>
          <w:rFonts w:asciiTheme="minorHAnsi" w:hAnsiTheme="minorHAnsi" w:cstheme="minorHAnsi"/>
          <w:sz w:val="24"/>
          <w:szCs w:val="24"/>
        </w:rPr>
        <w:t>__</w:t>
      </w:r>
      <w:r w:rsidR="00BF36BE" w:rsidRPr="009C383C">
        <w:rPr>
          <w:rFonts w:asciiTheme="minorHAnsi" w:hAnsiTheme="minorHAnsi" w:cstheme="minorHAnsi"/>
          <w:sz w:val="24"/>
          <w:szCs w:val="24"/>
        </w:rPr>
        <w:t>____</w:t>
      </w:r>
    </w:p>
    <w:p w:rsidR="00A37ADA" w:rsidRPr="009C383C" w:rsidRDefault="00A37ADA" w:rsidP="003873A8">
      <w:pPr>
        <w:tabs>
          <w:tab w:val="left" w:pos="2160"/>
          <w:tab w:val="left" w:pos="3240"/>
          <w:tab w:val="left" w:pos="4410"/>
          <w:tab w:val="left" w:pos="5670"/>
          <w:tab w:val="left" w:pos="7020"/>
          <w:tab w:val="left" w:pos="8280"/>
        </w:tabs>
        <w:spacing w:line="360" w:lineRule="auto"/>
        <w:ind w:left="270" w:right="86"/>
        <w:rPr>
          <w:rFonts w:asciiTheme="minorHAnsi" w:hAnsiTheme="minorHAnsi" w:cstheme="minorHAnsi"/>
          <w:sz w:val="24"/>
          <w:szCs w:val="24"/>
        </w:rPr>
      </w:pPr>
      <w:r w:rsidRPr="009C383C">
        <w:rPr>
          <w:rFonts w:asciiTheme="minorHAnsi" w:hAnsiTheme="minorHAnsi" w:cstheme="minorHAnsi"/>
          <w:b/>
          <w:sz w:val="24"/>
          <w:szCs w:val="24"/>
        </w:rPr>
        <w:t>Physical Address</w:t>
      </w:r>
      <w:r w:rsidR="00772C4F" w:rsidRPr="009C383C">
        <w:rPr>
          <w:rFonts w:asciiTheme="minorHAnsi" w:hAnsiTheme="minorHAnsi" w:cstheme="minorHAnsi"/>
          <w:b/>
          <w:sz w:val="24"/>
          <w:szCs w:val="24"/>
        </w:rPr>
        <w:t>:</w:t>
      </w:r>
      <w:r w:rsidRPr="009C383C">
        <w:rPr>
          <w:rFonts w:asciiTheme="minorHAnsi" w:hAnsiTheme="minorHAnsi" w:cstheme="minorHAnsi"/>
          <w:sz w:val="24"/>
          <w:szCs w:val="24"/>
        </w:rPr>
        <w:tab/>
        <w:t>___________________________________________________________</w:t>
      </w:r>
      <w:r w:rsidR="003873A8" w:rsidRPr="009C383C">
        <w:rPr>
          <w:rFonts w:asciiTheme="minorHAnsi" w:hAnsiTheme="minorHAnsi" w:cstheme="minorHAnsi"/>
          <w:sz w:val="24"/>
          <w:szCs w:val="24"/>
        </w:rPr>
        <w:t>______</w:t>
      </w:r>
      <w:r w:rsidRPr="009C383C">
        <w:rPr>
          <w:rFonts w:asciiTheme="minorHAnsi" w:hAnsiTheme="minorHAnsi" w:cstheme="minorHAnsi"/>
          <w:sz w:val="24"/>
          <w:szCs w:val="24"/>
        </w:rPr>
        <w:t>__</w:t>
      </w:r>
    </w:p>
    <w:p w:rsidR="00772C4F" w:rsidRPr="009C383C" w:rsidRDefault="00772C4F" w:rsidP="009D1998">
      <w:pPr>
        <w:tabs>
          <w:tab w:val="left" w:pos="2160"/>
          <w:tab w:val="left" w:pos="3240"/>
          <w:tab w:val="left" w:pos="4410"/>
          <w:tab w:val="left" w:pos="5670"/>
          <w:tab w:val="left" w:pos="7020"/>
          <w:tab w:val="left" w:pos="8280"/>
        </w:tabs>
        <w:spacing w:line="360" w:lineRule="auto"/>
        <w:ind w:left="245" w:right="86"/>
        <w:rPr>
          <w:rFonts w:asciiTheme="minorHAnsi" w:hAnsiTheme="minorHAnsi" w:cstheme="minorHAnsi"/>
          <w:sz w:val="24"/>
          <w:szCs w:val="24"/>
        </w:rPr>
      </w:pPr>
      <w:r w:rsidRPr="009C383C">
        <w:rPr>
          <w:rFonts w:asciiTheme="minorHAnsi" w:hAnsiTheme="minorHAnsi" w:cstheme="minorHAnsi"/>
          <w:sz w:val="24"/>
          <w:szCs w:val="24"/>
        </w:rPr>
        <w:tab/>
        <w:t>_____________________________________________________________</w:t>
      </w:r>
      <w:r w:rsidR="003873A8" w:rsidRPr="009C383C">
        <w:rPr>
          <w:rFonts w:asciiTheme="minorHAnsi" w:hAnsiTheme="minorHAnsi" w:cstheme="minorHAnsi"/>
          <w:sz w:val="24"/>
          <w:szCs w:val="24"/>
        </w:rPr>
        <w:t>______</w:t>
      </w:r>
    </w:p>
    <w:p w:rsidR="009D1998" w:rsidRPr="009C383C" w:rsidRDefault="009D1998" w:rsidP="009D1998">
      <w:pPr>
        <w:tabs>
          <w:tab w:val="left" w:pos="2160"/>
          <w:tab w:val="left" w:pos="3240"/>
          <w:tab w:val="left" w:pos="4410"/>
          <w:tab w:val="left" w:pos="5670"/>
          <w:tab w:val="left" w:pos="7020"/>
          <w:tab w:val="left" w:pos="8280"/>
        </w:tabs>
        <w:spacing w:line="360" w:lineRule="auto"/>
        <w:ind w:left="245" w:right="86"/>
        <w:rPr>
          <w:rFonts w:asciiTheme="minorHAnsi" w:hAnsiTheme="minorHAnsi" w:cstheme="minorHAnsi"/>
          <w:sz w:val="24"/>
          <w:szCs w:val="24"/>
        </w:rPr>
      </w:pPr>
      <w:r w:rsidRPr="009C383C">
        <w:rPr>
          <w:rFonts w:asciiTheme="minorHAnsi" w:hAnsiTheme="minorHAnsi" w:cstheme="minorHAnsi"/>
          <w:sz w:val="24"/>
          <w:szCs w:val="24"/>
        </w:rPr>
        <w:tab/>
        <w:t>_____________________________________________________________</w:t>
      </w:r>
      <w:r w:rsidR="003873A8" w:rsidRPr="009C383C">
        <w:rPr>
          <w:rFonts w:asciiTheme="minorHAnsi" w:hAnsiTheme="minorHAnsi" w:cstheme="minorHAnsi"/>
          <w:sz w:val="24"/>
          <w:szCs w:val="24"/>
        </w:rPr>
        <w:t>______</w:t>
      </w:r>
    </w:p>
    <w:p w:rsidR="00A37ADA" w:rsidRPr="009C383C" w:rsidRDefault="00A37ADA" w:rsidP="009D1998">
      <w:pPr>
        <w:tabs>
          <w:tab w:val="left" w:pos="2160"/>
          <w:tab w:val="left" w:pos="3240"/>
          <w:tab w:val="left" w:pos="4410"/>
          <w:tab w:val="left" w:pos="5670"/>
          <w:tab w:val="left" w:pos="7020"/>
          <w:tab w:val="left" w:pos="8280"/>
        </w:tabs>
        <w:spacing w:line="360" w:lineRule="auto"/>
        <w:ind w:left="245" w:right="86"/>
        <w:rPr>
          <w:rFonts w:asciiTheme="minorHAnsi" w:hAnsiTheme="minorHAnsi" w:cstheme="minorHAnsi"/>
          <w:sz w:val="24"/>
          <w:szCs w:val="24"/>
        </w:rPr>
      </w:pPr>
      <w:r w:rsidRPr="009C383C">
        <w:rPr>
          <w:rFonts w:asciiTheme="minorHAnsi" w:hAnsiTheme="minorHAnsi" w:cstheme="minorHAnsi"/>
          <w:b/>
          <w:sz w:val="24"/>
          <w:szCs w:val="24"/>
        </w:rPr>
        <w:t>Mailing Address</w:t>
      </w:r>
      <w:r w:rsidR="00772C4F" w:rsidRPr="009C383C">
        <w:rPr>
          <w:rFonts w:asciiTheme="minorHAnsi" w:hAnsiTheme="minorHAnsi" w:cstheme="minorHAnsi"/>
          <w:b/>
          <w:sz w:val="24"/>
          <w:szCs w:val="24"/>
        </w:rPr>
        <w:t>:</w:t>
      </w:r>
      <w:r w:rsidRPr="009C383C">
        <w:rPr>
          <w:rFonts w:asciiTheme="minorHAnsi" w:hAnsiTheme="minorHAnsi" w:cstheme="minorHAnsi"/>
          <w:sz w:val="24"/>
          <w:szCs w:val="24"/>
        </w:rPr>
        <w:tab/>
      </w:r>
      <w:r w:rsidR="00772C4F" w:rsidRPr="009C383C">
        <w:rPr>
          <w:rFonts w:asciiTheme="minorHAnsi" w:hAnsiTheme="minorHAnsi" w:cstheme="minorHAnsi"/>
          <w:sz w:val="24"/>
          <w:szCs w:val="24"/>
        </w:rPr>
        <w:t>_____________________________________________________________</w:t>
      </w:r>
      <w:r w:rsidR="003873A8" w:rsidRPr="009C383C">
        <w:rPr>
          <w:rFonts w:asciiTheme="minorHAnsi" w:hAnsiTheme="minorHAnsi" w:cstheme="minorHAnsi"/>
          <w:sz w:val="24"/>
          <w:szCs w:val="24"/>
        </w:rPr>
        <w:t>______</w:t>
      </w:r>
    </w:p>
    <w:p w:rsidR="00772C4F" w:rsidRPr="009C383C" w:rsidRDefault="00772C4F" w:rsidP="009D1998">
      <w:pPr>
        <w:tabs>
          <w:tab w:val="left" w:pos="2160"/>
          <w:tab w:val="left" w:pos="3240"/>
          <w:tab w:val="left" w:pos="4410"/>
          <w:tab w:val="left" w:pos="5670"/>
          <w:tab w:val="left" w:pos="7020"/>
          <w:tab w:val="left" w:pos="8280"/>
        </w:tabs>
        <w:spacing w:line="360" w:lineRule="auto"/>
        <w:ind w:left="245" w:right="86"/>
        <w:rPr>
          <w:rFonts w:asciiTheme="minorHAnsi" w:hAnsiTheme="minorHAnsi" w:cstheme="minorHAnsi"/>
          <w:sz w:val="24"/>
          <w:szCs w:val="24"/>
        </w:rPr>
      </w:pPr>
      <w:r w:rsidRPr="009C383C">
        <w:rPr>
          <w:rFonts w:asciiTheme="minorHAnsi" w:hAnsiTheme="minorHAnsi" w:cstheme="minorHAnsi"/>
          <w:sz w:val="24"/>
          <w:szCs w:val="24"/>
        </w:rPr>
        <w:tab/>
        <w:t>_____________________________________________________________</w:t>
      </w:r>
      <w:r w:rsidR="003873A8" w:rsidRPr="009C383C">
        <w:rPr>
          <w:rFonts w:asciiTheme="minorHAnsi" w:hAnsiTheme="minorHAnsi" w:cstheme="minorHAnsi"/>
          <w:sz w:val="24"/>
          <w:szCs w:val="24"/>
        </w:rPr>
        <w:t>______</w:t>
      </w:r>
    </w:p>
    <w:p w:rsidR="009D1998" w:rsidRPr="009C383C" w:rsidRDefault="009D1998" w:rsidP="009D1998">
      <w:pPr>
        <w:tabs>
          <w:tab w:val="left" w:pos="2160"/>
          <w:tab w:val="left" w:pos="3240"/>
          <w:tab w:val="left" w:pos="4410"/>
          <w:tab w:val="left" w:pos="5670"/>
          <w:tab w:val="left" w:pos="7020"/>
          <w:tab w:val="left" w:pos="8280"/>
        </w:tabs>
        <w:spacing w:line="360" w:lineRule="auto"/>
        <w:ind w:left="245" w:right="86"/>
        <w:rPr>
          <w:rFonts w:asciiTheme="minorHAnsi" w:hAnsiTheme="minorHAnsi" w:cstheme="minorHAnsi"/>
          <w:sz w:val="24"/>
          <w:szCs w:val="24"/>
        </w:rPr>
      </w:pPr>
      <w:r w:rsidRPr="009C383C">
        <w:rPr>
          <w:rFonts w:asciiTheme="minorHAnsi" w:hAnsiTheme="minorHAnsi" w:cstheme="minorHAnsi"/>
          <w:sz w:val="24"/>
          <w:szCs w:val="24"/>
        </w:rPr>
        <w:tab/>
        <w:t>_____________________________________________________________</w:t>
      </w:r>
      <w:r w:rsidR="003873A8" w:rsidRPr="009C383C">
        <w:rPr>
          <w:rFonts w:asciiTheme="minorHAnsi" w:hAnsiTheme="minorHAnsi" w:cstheme="minorHAnsi"/>
          <w:sz w:val="24"/>
          <w:szCs w:val="24"/>
        </w:rPr>
        <w:t>______</w:t>
      </w:r>
    </w:p>
    <w:p w:rsidR="00772C4F" w:rsidRPr="009C383C" w:rsidRDefault="00772C4F" w:rsidP="009C383C">
      <w:pPr>
        <w:tabs>
          <w:tab w:val="left" w:pos="2160"/>
          <w:tab w:val="left" w:pos="3240"/>
          <w:tab w:val="left" w:pos="4410"/>
          <w:tab w:val="left" w:pos="5670"/>
          <w:tab w:val="left" w:pos="7020"/>
          <w:tab w:val="left" w:pos="8280"/>
        </w:tabs>
        <w:ind w:left="245" w:right="86"/>
        <w:rPr>
          <w:rFonts w:asciiTheme="minorHAnsi" w:hAnsiTheme="minorHAnsi" w:cstheme="minorHAnsi"/>
          <w:sz w:val="24"/>
          <w:szCs w:val="24"/>
        </w:rPr>
      </w:pPr>
      <w:r w:rsidRPr="009C383C">
        <w:rPr>
          <w:rFonts w:asciiTheme="minorHAnsi" w:hAnsiTheme="minorHAnsi" w:cstheme="minorHAnsi"/>
          <w:b/>
          <w:sz w:val="24"/>
          <w:szCs w:val="24"/>
        </w:rPr>
        <w:t>Permit Number:</w:t>
      </w:r>
      <w:r w:rsidRPr="009C383C">
        <w:rPr>
          <w:rFonts w:asciiTheme="minorHAnsi" w:hAnsiTheme="minorHAnsi" w:cstheme="minorHAnsi"/>
          <w:sz w:val="24"/>
          <w:szCs w:val="24"/>
        </w:rPr>
        <w:tab/>
        <w:t>___________________________________________________________________</w:t>
      </w:r>
    </w:p>
    <w:p w:rsidR="003873A8" w:rsidRPr="009C383C" w:rsidRDefault="003873A8">
      <w:pPr>
        <w:rPr>
          <w:sz w:val="24"/>
        </w:rPr>
      </w:pPr>
    </w:p>
    <w:tbl>
      <w:tblPr>
        <w:tblpPr w:leftFromText="180" w:rightFromText="180" w:vertAnchor="text" w:horzAnchor="margin" w:tblpX="180" w:tblpY="46"/>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Caption w:val="Primary and Responsible Official Contact Information"/>
        <w:tblDescription w:val="Primary and Responsible Official Contact Information"/>
      </w:tblPr>
      <w:tblGrid>
        <w:gridCol w:w="4845"/>
        <w:gridCol w:w="5130"/>
      </w:tblGrid>
      <w:tr w:rsidR="00B037FC" w:rsidRPr="009C383C" w:rsidTr="00515A54">
        <w:trPr>
          <w:cantSplit/>
          <w:trHeight w:val="331"/>
          <w:tblHeader/>
        </w:trPr>
        <w:tc>
          <w:tcPr>
            <w:tcW w:w="4845" w:type="dxa"/>
          </w:tcPr>
          <w:p w:rsidR="00B037FC" w:rsidRPr="009C383C" w:rsidRDefault="00B037FC" w:rsidP="00E64EAD">
            <w:pPr>
              <w:pStyle w:val="TableParagraph"/>
              <w:spacing w:before="61"/>
              <w:ind w:left="1365"/>
              <w:rPr>
                <w:rFonts w:asciiTheme="majorHAnsi" w:hAnsiTheme="majorHAnsi"/>
                <w:b/>
                <w:sz w:val="24"/>
              </w:rPr>
            </w:pPr>
            <w:r w:rsidRPr="009C383C">
              <w:rPr>
                <w:rFonts w:asciiTheme="majorHAnsi" w:hAnsiTheme="majorHAnsi"/>
                <w:b/>
                <w:sz w:val="24"/>
              </w:rPr>
              <w:t>Primary Contact</w:t>
            </w:r>
          </w:p>
        </w:tc>
        <w:tc>
          <w:tcPr>
            <w:tcW w:w="5130" w:type="dxa"/>
          </w:tcPr>
          <w:p w:rsidR="00B037FC" w:rsidRPr="009C383C" w:rsidRDefault="00B037FC" w:rsidP="00E64EAD">
            <w:pPr>
              <w:pStyle w:val="TableParagraph"/>
              <w:spacing w:before="61"/>
              <w:ind w:left="1413"/>
              <w:rPr>
                <w:rFonts w:asciiTheme="majorHAnsi" w:hAnsiTheme="majorHAnsi"/>
                <w:b/>
                <w:sz w:val="24"/>
              </w:rPr>
            </w:pPr>
            <w:r w:rsidRPr="009C383C">
              <w:rPr>
                <w:rFonts w:asciiTheme="majorHAnsi" w:hAnsiTheme="majorHAnsi"/>
                <w:b/>
                <w:sz w:val="24"/>
              </w:rPr>
              <w:t>Responsible Official</w:t>
            </w:r>
          </w:p>
        </w:tc>
      </w:tr>
      <w:tr w:rsidR="00B037FC" w:rsidRPr="009C383C" w:rsidTr="00515A54">
        <w:trPr>
          <w:cantSplit/>
          <w:trHeight w:val="331"/>
        </w:trPr>
        <w:tc>
          <w:tcPr>
            <w:tcW w:w="4845" w:type="dxa"/>
            <w:tcBorders>
              <w:bottom w:val="single" w:sz="4" w:space="0" w:color="000000"/>
              <w:right w:val="single" w:sz="4" w:space="0" w:color="000000"/>
            </w:tcBorders>
          </w:tcPr>
          <w:p w:rsidR="00B037FC" w:rsidRPr="009C383C" w:rsidRDefault="00B037FC" w:rsidP="00E64EAD">
            <w:pPr>
              <w:pStyle w:val="TableParagraph"/>
              <w:rPr>
                <w:rFonts w:asciiTheme="minorHAnsi" w:hAnsiTheme="minorHAnsi" w:cstheme="minorHAnsi"/>
                <w:b/>
                <w:sz w:val="24"/>
              </w:rPr>
            </w:pPr>
            <w:r w:rsidRPr="009C383C">
              <w:rPr>
                <w:rFonts w:asciiTheme="minorHAnsi" w:hAnsiTheme="minorHAnsi" w:cstheme="minorHAnsi"/>
                <w:b/>
                <w:sz w:val="24"/>
              </w:rPr>
              <w:t>Name</w:t>
            </w:r>
            <w:r w:rsidR="00EB44B0" w:rsidRPr="009C383C">
              <w:rPr>
                <w:rFonts w:asciiTheme="minorHAnsi" w:hAnsiTheme="minorHAnsi" w:cstheme="minorHAnsi"/>
                <w:b/>
                <w:sz w:val="24"/>
              </w:rPr>
              <w:t>:</w:t>
            </w:r>
          </w:p>
        </w:tc>
        <w:tc>
          <w:tcPr>
            <w:tcW w:w="5130" w:type="dxa"/>
            <w:tcBorders>
              <w:left w:val="single" w:sz="4" w:space="0" w:color="000000"/>
              <w:bottom w:val="single" w:sz="4" w:space="0" w:color="000000"/>
            </w:tcBorders>
          </w:tcPr>
          <w:p w:rsidR="00B037FC" w:rsidRPr="009C383C" w:rsidRDefault="00B037FC" w:rsidP="00E64EAD">
            <w:pPr>
              <w:pStyle w:val="TableParagraph"/>
              <w:rPr>
                <w:rFonts w:asciiTheme="minorHAnsi" w:hAnsiTheme="minorHAnsi" w:cstheme="minorHAnsi"/>
                <w:b/>
                <w:sz w:val="24"/>
              </w:rPr>
            </w:pPr>
            <w:r w:rsidRPr="009C383C">
              <w:rPr>
                <w:rFonts w:asciiTheme="minorHAnsi" w:hAnsiTheme="minorHAnsi" w:cstheme="minorHAnsi"/>
                <w:b/>
                <w:sz w:val="24"/>
              </w:rPr>
              <w:t>Name</w:t>
            </w:r>
            <w:r w:rsidR="00EB44B0" w:rsidRPr="009C383C">
              <w:rPr>
                <w:rFonts w:asciiTheme="minorHAnsi" w:hAnsiTheme="minorHAnsi" w:cstheme="minorHAnsi"/>
                <w:b/>
                <w:sz w:val="24"/>
              </w:rPr>
              <w:t>:</w:t>
            </w:r>
          </w:p>
        </w:tc>
      </w:tr>
      <w:tr w:rsidR="00B037FC" w:rsidRPr="009C383C" w:rsidTr="00515A54">
        <w:trPr>
          <w:cantSplit/>
          <w:trHeight w:val="342"/>
        </w:trPr>
        <w:tc>
          <w:tcPr>
            <w:tcW w:w="4845" w:type="dxa"/>
            <w:tcBorders>
              <w:top w:val="single" w:sz="4" w:space="0" w:color="000000"/>
              <w:bottom w:val="single" w:sz="4" w:space="0" w:color="000000"/>
              <w:right w:val="single" w:sz="4" w:space="0" w:color="000000"/>
            </w:tcBorders>
          </w:tcPr>
          <w:p w:rsidR="00B037FC" w:rsidRPr="009C383C" w:rsidRDefault="00B037FC" w:rsidP="00E64EAD">
            <w:pPr>
              <w:pStyle w:val="TableParagraph"/>
              <w:rPr>
                <w:rFonts w:asciiTheme="minorHAnsi" w:hAnsiTheme="minorHAnsi" w:cstheme="minorHAnsi"/>
                <w:b/>
                <w:sz w:val="24"/>
              </w:rPr>
            </w:pPr>
            <w:r w:rsidRPr="009C383C">
              <w:rPr>
                <w:rFonts w:asciiTheme="minorHAnsi" w:hAnsiTheme="minorHAnsi" w:cstheme="minorHAnsi"/>
                <w:b/>
                <w:sz w:val="24"/>
              </w:rPr>
              <w:t>Title</w:t>
            </w:r>
            <w:r w:rsidR="00EB44B0" w:rsidRPr="009C383C">
              <w:rPr>
                <w:rFonts w:asciiTheme="minorHAnsi" w:hAnsiTheme="minorHAnsi" w:cstheme="minorHAnsi"/>
                <w:b/>
                <w:sz w:val="24"/>
              </w:rPr>
              <w:t>:</w:t>
            </w:r>
          </w:p>
        </w:tc>
        <w:tc>
          <w:tcPr>
            <w:tcW w:w="5130" w:type="dxa"/>
            <w:tcBorders>
              <w:top w:val="single" w:sz="4" w:space="0" w:color="000000"/>
              <w:left w:val="single" w:sz="4" w:space="0" w:color="000000"/>
              <w:bottom w:val="single" w:sz="4" w:space="0" w:color="000000"/>
            </w:tcBorders>
          </w:tcPr>
          <w:p w:rsidR="00B037FC" w:rsidRPr="009C383C" w:rsidRDefault="00B037FC" w:rsidP="00E64EAD">
            <w:pPr>
              <w:pStyle w:val="TableParagraph"/>
              <w:rPr>
                <w:rFonts w:asciiTheme="minorHAnsi" w:hAnsiTheme="minorHAnsi" w:cstheme="minorHAnsi"/>
                <w:b/>
                <w:sz w:val="24"/>
              </w:rPr>
            </w:pPr>
            <w:r w:rsidRPr="009C383C">
              <w:rPr>
                <w:rFonts w:asciiTheme="minorHAnsi" w:hAnsiTheme="minorHAnsi" w:cstheme="minorHAnsi"/>
                <w:b/>
                <w:sz w:val="24"/>
              </w:rPr>
              <w:t>Title</w:t>
            </w:r>
            <w:r w:rsidR="00EB44B0" w:rsidRPr="009C383C">
              <w:rPr>
                <w:rFonts w:asciiTheme="minorHAnsi" w:hAnsiTheme="minorHAnsi" w:cstheme="minorHAnsi"/>
                <w:b/>
                <w:sz w:val="24"/>
              </w:rPr>
              <w:t>:</w:t>
            </w:r>
          </w:p>
        </w:tc>
      </w:tr>
      <w:tr w:rsidR="00B037FC" w:rsidRPr="009C383C" w:rsidTr="00515A54">
        <w:trPr>
          <w:cantSplit/>
          <w:trHeight w:val="762"/>
        </w:trPr>
        <w:tc>
          <w:tcPr>
            <w:tcW w:w="4845" w:type="dxa"/>
            <w:tcBorders>
              <w:top w:val="single" w:sz="4" w:space="0" w:color="000000"/>
              <w:bottom w:val="single" w:sz="4" w:space="0" w:color="000000"/>
              <w:right w:val="single" w:sz="4" w:space="0" w:color="000000"/>
            </w:tcBorders>
          </w:tcPr>
          <w:p w:rsidR="00B037FC" w:rsidRPr="009C383C" w:rsidRDefault="00B037FC" w:rsidP="00E64EAD">
            <w:pPr>
              <w:pStyle w:val="TableParagraph"/>
              <w:rPr>
                <w:rFonts w:asciiTheme="minorHAnsi" w:hAnsiTheme="minorHAnsi" w:cstheme="minorHAnsi"/>
                <w:b/>
                <w:sz w:val="24"/>
              </w:rPr>
            </w:pPr>
            <w:r w:rsidRPr="009C383C">
              <w:rPr>
                <w:rFonts w:asciiTheme="minorHAnsi" w:hAnsiTheme="minorHAnsi" w:cstheme="minorHAnsi"/>
                <w:b/>
                <w:sz w:val="24"/>
              </w:rPr>
              <w:t>Mailing Address</w:t>
            </w:r>
            <w:r w:rsidR="00EB44B0" w:rsidRPr="009C383C">
              <w:rPr>
                <w:rFonts w:asciiTheme="minorHAnsi" w:hAnsiTheme="minorHAnsi" w:cstheme="minorHAnsi"/>
                <w:b/>
                <w:sz w:val="24"/>
              </w:rPr>
              <w:t>:</w:t>
            </w:r>
          </w:p>
        </w:tc>
        <w:tc>
          <w:tcPr>
            <w:tcW w:w="5130" w:type="dxa"/>
            <w:tcBorders>
              <w:top w:val="single" w:sz="4" w:space="0" w:color="000000"/>
              <w:left w:val="single" w:sz="4" w:space="0" w:color="000000"/>
              <w:bottom w:val="single" w:sz="4" w:space="0" w:color="000000"/>
            </w:tcBorders>
            <w:shd w:val="clear" w:color="auto" w:fill="BFBFBF" w:themeFill="background1" w:themeFillShade="BF"/>
            <w:vAlign w:val="center"/>
          </w:tcPr>
          <w:p w:rsidR="00B037FC" w:rsidRPr="009C383C" w:rsidRDefault="00B037FC" w:rsidP="003C6724">
            <w:pPr>
              <w:pStyle w:val="TableParagraph"/>
              <w:jc w:val="center"/>
              <w:rPr>
                <w:rFonts w:asciiTheme="minorHAnsi" w:hAnsiTheme="minorHAnsi" w:cstheme="minorHAnsi"/>
                <w:b/>
                <w:sz w:val="24"/>
              </w:rPr>
            </w:pPr>
            <w:r w:rsidRPr="009C383C">
              <w:rPr>
                <w:rFonts w:asciiTheme="minorHAnsi" w:hAnsiTheme="minorHAnsi" w:cstheme="minorHAnsi"/>
                <w:b/>
                <w:sz w:val="24"/>
              </w:rPr>
              <w:t>N/A</w:t>
            </w:r>
          </w:p>
        </w:tc>
      </w:tr>
      <w:tr w:rsidR="00B037FC" w:rsidRPr="009C383C" w:rsidTr="00515A54">
        <w:trPr>
          <w:cantSplit/>
          <w:trHeight w:val="306"/>
        </w:trPr>
        <w:tc>
          <w:tcPr>
            <w:tcW w:w="4845" w:type="dxa"/>
            <w:tcBorders>
              <w:top w:val="single" w:sz="4" w:space="0" w:color="000000"/>
              <w:bottom w:val="single" w:sz="4" w:space="0" w:color="000000"/>
              <w:right w:val="single" w:sz="4" w:space="0" w:color="000000"/>
            </w:tcBorders>
          </w:tcPr>
          <w:p w:rsidR="00B037FC" w:rsidRPr="009C383C" w:rsidRDefault="00B037FC" w:rsidP="00E64EAD">
            <w:pPr>
              <w:pStyle w:val="TableParagraph"/>
              <w:rPr>
                <w:rFonts w:asciiTheme="minorHAnsi" w:hAnsiTheme="minorHAnsi" w:cstheme="minorHAnsi"/>
                <w:b/>
                <w:sz w:val="24"/>
              </w:rPr>
            </w:pPr>
            <w:r w:rsidRPr="009C383C">
              <w:rPr>
                <w:rFonts w:asciiTheme="minorHAnsi" w:hAnsiTheme="minorHAnsi" w:cstheme="minorHAnsi"/>
                <w:b/>
                <w:sz w:val="24"/>
              </w:rPr>
              <w:t>Phone</w:t>
            </w:r>
            <w:r w:rsidR="00EB44B0" w:rsidRPr="009C383C">
              <w:rPr>
                <w:rFonts w:asciiTheme="minorHAnsi" w:hAnsiTheme="minorHAnsi" w:cstheme="minorHAnsi"/>
                <w:b/>
                <w:sz w:val="24"/>
              </w:rPr>
              <w:t>:</w:t>
            </w:r>
          </w:p>
        </w:tc>
        <w:tc>
          <w:tcPr>
            <w:tcW w:w="5130" w:type="dxa"/>
            <w:tcBorders>
              <w:top w:val="single" w:sz="4" w:space="0" w:color="000000"/>
              <w:left w:val="single" w:sz="4" w:space="0" w:color="000000"/>
              <w:bottom w:val="single" w:sz="4" w:space="0" w:color="000000"/>
            </w:tcBorders>
          </w:tcPr>
          <w:p w:rsidR="00B037FC" w:rsidRPr="009C383C" w:rsidRDefault="00B037FC" w:rsidP="00E64EAD">
            <w:pPr>
              <w:pStyle w:val="TableParagraph"/>
              <w:rPr>
                <w:rFonts w:asciiTheme="minorHAnsi" w:hAnsiTheme="minorHAnsi" w:cstheme="minorHAnsi"/>
                <w:b/>
                <w:sz w:val="24"/>
              </w:rPr>
            </w:pPr>
            <w:r w:rsidRPr="009C383C">
              <w:rPr>
                <w:rFonts w:asciiTheme="minorHAnsi" w:hAnsiTheme="minorHAnsi" w:cstheme="minorHAnsi"/>
                <w:b/>
                <w:sz w:val="24"/>
              </w:rPr>
              <w:t>Phone</w:t>
            </w:r>
            <w:r w:rsidR="00EB44B0" w:rsidRPr="009C383C">
              <w:rPr>
                <w:rFonts w:asciiTheme="minorHAnsi" w:hAnsiTheme="minorHAnsi" w:cstheme="minorHAnsi"/>
                <w:b/>
                <w:sz w:val="24"/>
              </w:rPr>
              <w:t>:</w:t>
            </w:r>
          </w:p>
        </w:tc>
      </w:tr>
      <w:tr w:rsidR="00B037FC" w:rsidRPr="009C383C" w:rsidTr="00515A54">
        <w:trPr>
          <w:cantSplit/>
          <w:trHeight w:val="342"/>
        </w:trPr>
        <w:tc>
          <w:tcPr>
            <w:tcW w:w="4845" w:type="dxa"/>
            <w:tcBorders>
              <w:top w:val="single" w:sz="4" w:space="0" w:color="000000"/>
              <w:right w:val="single" w:sz="4" w:space="0" w:color="000000"/>
            </w:tcBorders>
          </w:tcPr>
          <w:p w:rsidR="00B037FC" w:rsidRPr="009C383C" w:rsidRDefault="00B037FC" w:rsidP="00E64EAD">
            <w:pPr>
              <w:pStyle w:val="TableParagraph"/>
              <w:rPr>
                <w:rFonts w:asciiTheme="minorHAnsi" w:hAnsiTheme="minorHAnsi" w:cstheme="minorHAnsi"/>
                <w:b/>
                <w:sz w:val="24"/>
              </w:rPr>
            </w:pPr>
            <w:r w:rsidRPr="009C383C">
              <w:rPr>
                <w:rFonts w:asciiTheme="minorHAnsi" w:hAnsiTheme="minorHAnsi" w:cstheme="minorHAnsi"/>
                <w:b/>
                <w:sz w:val="24"/>
              </w:rPr>
              <w:t>Email</w:t>
            </w:r>
            <w:r w:rsidR="00EB44B0" w:rsidRPr="009C383C">
              <w:rPr>
                <w:rFonts w:asciiTheme="minorHAnsi" w:hAnsiTheme="minorHAnsi" w:cstheme="minorHAnsi"/>
                <w:b/>
                <w:sz w:val="24"/>
              </w:rPr>
              <w:t>:</w:t>
            </w:r>
          </w:p>
        </w:tc>
        <w:tc>
          <w:tcPr>
            <w:tcW w:w="5130" w:type="dxa"/>
            <w:tcBorders>
              <w:top w:val="single" w:sz="4" w:space="0" w:color="000000"/>
              <w:left w:val="single" w:sz="4" w:space="0" w:color="000000"/>
            </w:tcBorders>
          </w:tcPr>
          <w:p w:rsidR="00B037FC" w:rsidRPr="009C383C" w:rsidRDefault="00B037FC" w:rsidP="00E64EAD">
            <w:pPr>
              <w:pStyle w:val="TableParagraph"/>
              <w:rPr>
                <w:rFonts w:asciiTheme="minorHAnsi" w:hAnsiTheme="minorHAnsi" w:cstheme="minorHAnsi"/>
                <w:b/>
                <w:sz w:val="24"/>
              </w:rPr>
            </w:pPr>
            <w:r w:rsidRPr="009C383C">
              <w:rPr>
                <w:rFonts w:asciiTheme="minorHAnsi" w:hAnsiTheme="minorHAnsi" w:cstheme="minorHAnsi"/>
                <w:b/>
                <w:sz w:val="24"/>
              </w:rPr>
              <w:t>Email</w:t>
            </w:r>
            <w:r w:rsidR="00EB44B0" w:rsidRPr="009C383C">
              <w:rPr>
                <w:rFonts w:asciiTheme="minorHAnsi" w:hAnsiTheme="minorHAnsi" w:cstheme="minorHAnsi"/>
                <w:b/>
                <w:sz w:val="24"/>
              </w:rPr>
              <w:t>:</w:t>
            </w:r>
          </w:p>
        </w:tc>
      </w:tr>
    </w:tbl>
    <w:p w:rsidR="00F673E8" w:rsidRDefault="00EB44B0" w:rsidP="009E3F34">
      <w:pPr>
        <w:ind w:left="270" w:right="86"/>
        <w:rPr>
          <w:szCs w:val="24"/>
        </w:rPr>
      </w:pPr>
      <w:r w:rsidRPr="009C383C">
        <w:t xml:space="preserve">Further </w:t>
      </w:r>
      <w:r w:rsidR="00A72DFC" w:rsidRPr="009C383C">
        <w:t xml:space="preserve">explanation of Responsible Official vs. Primary Contact at this </w:t>
      </w:r>
      <w:r w:rsidR="00A72DFC" w:rsidRPr="009C383C">
        <w:rPr>
          <w:szCs w:val="24"/>
        </w:rPr>
        <w:t xml:space="preserve">link: </w:t>
      </w:r>
      <w:r w:rsidR="009A018F">
        <w:rPr>
          <w:szCs w:val="24"/>
        </w:rPr>
        <w:br/>
      </w:r>
      <w:r w:rsidR="00A72DFC" w:rsidRPr="009C383C">
        <w:rPr>
          <w:szCs w:val="24"/>
        </w:rPr>
        <w:t>(</w:t>
      </w:r>
      <w:hyperlink r:id="rId10" w:tooltip="Further explaination of Responsible Official at this link." w:history="1">
        <w:r w:rsidR="009A018F">
          <w:rPr>
            <w:rStyle w:val="Hyperlink"/>
          </w:rPr>
          <w:t>https://ecology.wa.gov/Waste-Toxics/Reducing-recycling-waste/Organic-materials/Biosolids</w:t>
        </w:r>
      </w:hyperlink>
      <w:r w:rsidR="00A72DFC" w:rsidRPr="009C383C">
        <w:rPr>
          <w:szCs w:val="24"/>
        </w:rPr>
        <w:t>)</w:t>
      </w:r>
    </w:p>
    <w:p w:rsidR="003873A8" w:rsidRPr="009E3F34" w:rsidRDefault="003873A8" w:rsidP="00E04113">
      <w:pPr>
        <w:rPr>
          <w:rFonts w:asciiTheme="majorHAnsi" w:hAnsiTheme="majorHAnsi"/>
          <w:b/>
          <w:sz w:val="24"/>
        </w:rPr>
      </w:pPr>
    </w:p>
    <w:tbl>
      <w:tblPr>
        <w:tblpPr w:leftFromText="180" w:rightFromText="180" w:vertAnchor="text" w:horzAnchor="margin" w:tblpX="180" w:tblpY="46"/>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Caption w:val="Billing and Other Contact Information"/>
        <w:tblDescription w:val="Billing and Other Contact Information"/>
      </w:tblPr>
      <w:tblGrid>
        <w:gridCol w:w="4845"/>
        <w:gridCol w:w="5130"/>
      </w:tblGrid>
      <w:tr w:rsidR="00285356" w:rsidRPr="009C383C" w:rsidTr="004B1B72">
        <w:trPr>
          <w:trHeight w:val="413"/>
          <w:tblHeader/>
        </w:trPr>
        <w:tc>
          <w:tcPr>
            <w:tcW w:w="4845" w:type="dxa"/>
          </w:tcPr>
          <w:p w:rsidR="00285356" w:rsidRPr="009C383C" w:rsidRDefault="00285356" w:rsidP="003C6724">
            <w:pPr>
              <w:pStyle w:val="TableParagraph"/>
              <w:spacing w:before="61"/>
              <w:ind w:left="1335"/>
              <w:rPr>
                <w:rFonts w:asciiTheme="majorHAnsi" w:hAnsiTheme="majorHAnsi"/>
                <w:b/>
                <w:sz w:val="24"/>
              </w:rPr>
            </w:pPr>
            <w:r w:rsidRPr="009C383C">
              <w:rPr>
                <w:rFonts w:asciiTheme="majorHAnsi" w:hAnsiTheme="majorHAnsi"/>
                <w:b/>
                <w:sz w:val="24"/>
              </w:rPr>
              <w:t xml:space="preserve">Billing Contact </w:t>
            </w:r>
          </w:p>
        </w:tc>
        <w:tc>
          <w:tcPr>
            <w:tcW w:w="5130" w:type="dxa"/>
          </w:tcPr>
          <w:p w:rsidR="00285356" w:rsidRPr="009C383C" w:rsidRDefault="00285356" w:rsidP="003C6724">
            <w:pPr>
              <w:pStyle w:val="TableParagraph"/>
              <w:spacing w:before="61"/>
              <w:ind w:left="75"/>
              <w:jc w:val="center"/>
              <w:rPr>
                <w:rFonts w:asciiTheme="majorHAnsi" w:hAnsiTheme="majorHAnsi"/>
                <w:b/>
                <w:sz w:val="24"/>
              </w:rPr>
            </w:pPr>
            <w:r w:rsidRPr="009C383C">
              <w:rPr>
                <w:rFonts w:asciiTheme="majorHAnsi" w:hAnsiTheme="majorHAnsi"/>
                <w:b/>
                <w:sz w:val="24"/>
              </w:rPr>
              <w:t>Other Contact, if Applicable.</w:t>
            </w:r>
          </w:p>
          <w:p w:rsidR="00285356" w:rsidRPr="009C383C" w:rsidRDefault="00285356" w:rsidP="009C383C">
            <w:pPr>
              <w:pStyle w:val="TableParagraph"/>
              <w:spacing w:before="61"/>
              <w:ind w:left="165"/>
              <w:rPr>
                <w:rFonts w:asciiTheme="majorHAnsi" w:hAnsiTheme="majorHAnsi"/>
                <w:b/>
                <w:sz w:val="24"/>
              </w:rPr>
            </w:pPr>
            <w:r w:rsidRPr="009C383C">
              <w:rPr>
                <w:rFonts w:asciiTheme="majorHAnsi" w:hAnsiTheme="majorHAnsi"/>
                <w:b/>
                <w:sz w:val="24"/>
              </w:rPr>
              <w:t>(Specify Contact Type: ___</w:t>
            </w:r>
            <w:r w:rsidR="003873A8" w:rsidRPr="009C383C">
              <w:rPr>
                <w:rFonts w:asciiTheme="majorHAnsi" w:hAnsiTheme="majorHAnsi"/>
                <w:b/>
                <w:sz w:val="24"/>
              </w:rPr>
              <w:t>__________</w:t>
            </w:r>
            <w:r w:rsidRPr="009C383C">
              <w:rPr>
                <w:rFonts w:asciiTheme="majorHAnsi" w:hAnsiTheme="majorHAnsi"/>
                <w:b/>
                <w:sz w:val="24"/>
              </w:rPr>
              <w:t>_____________)</w:t>
            </w:r>
          </w:p>
        </w:tc>
      </w:tr>
      <w:tr w:rsidR="00285356" w:rsidRPr="009C383C" w:rsidTr="004B1B72">
        <w:trPr>
          <w:trHeight w:val="299"/>
        </w:trPr>
        <w:tc>
          <w:tcPr>
            <w:tcW w:w="4845" w:type="dxa"/>
            <w:tcBorders>
              <w:bottom w:val="single" w:sz="4" w:space="0" w:color="000000"/>
              <w:right w:val="single" w:sz="4" w:space="0" w:color="000000"/>
            </w:tcBorders>
          </w:tcPr>
          <w:p w:rsidR="00285356" w:rsidRPr="009C383C" w:rsidRDefault="00285356" w:rsidP="00F34072">
            <w:pPr>
              <w:pStyle w:val="TableParagraph"/>
              <w:rPr>
                <w:rFonts w:asciiTheme="minorHAnsi" w:hAnsiTheme="minorHAnsi" w:cstheme="minorHAnsi"/>
                <w:b/>
                <w:sz w:val="24"/>
              </w:rPr>
            </w:pPr>
            <w:r w:rsidRPr="009C383C">
              <w:rPr>
                <w:rFonts w:asciiTheme="minorHAnsi" w:hAnsiTheme="minorHAnsi" w:cstheme="minorHAnsi"/>
                <w:b/>
                <w:sz w:val="24"/>
              </w:rPr>
              <w:t>Name</w:t>
            </w:r>
            <w:r w:rsidR="003954F8" w:rsidRPr="009C383C">
              <w:rPr>
                <w:rFonts w:asciiTheme="minorHAnsi" w:hAnsiTheme="minorHAnsi" w:cstheme="minorHAnsi"/>
                <w:b/>
                <w:sz w:val="24"/>
              </w:rPr>
              <w:t>:</w:t>
            </w:r>
          </w:p>
        </w:tc>
        <w:tc>
          <w:tcPr>
            <w:tcW w:w="5130" w:type="dxa"/>
            <w:tcBorders>
              <w:left w:val="single" w:sz="4" w:space="0" w:color="000000"/>
              <w:bottom w:val="single" w:sz="4" w:space="0" w:color="000000"/>
            </w:tcBorders>
          </w:tcPr>
          <w:p w:rsidR="00285356" w:rsidRPr="009C383C" w:rsidRDefault="00285356" w:rsidP="00F34072">
            <w:pPr>
              <w:pStyle w:val="TableParagraph"/>
              <w:rPr>
                <w:rFonts w:asciiTheme="minorHAnsi" w:hAnsiTheme="minorHAnsi" w:cstheme="minorHAnsi"/>
                <w:b/>
                <w:sz w:val="24"/>
              </w:rPr>
            </w:pPr>
            <w:r w:rsidRPr="009C383C">
              <w:rPr>
                <w:rFonts w:asciiTheme="minorHAnsi" w:hAnsiTheme="minorHAnsi" w:cstheme="minorHAnsi"/>
                <w:b/>
                <w:sz w:val="24"/>
              </w:rPr>
              <w:t>Name</w:t>
            </w:r>
            <w:r w:rsidR="003954F8" w:rsidRPr="009C383C">
              <w:rPr>
                <w:rFonts w:asciiTheme="minorHAnsi" w:hAnsiTheme="minorHAnsi" w:cstheme="minorHAnsi"/>
                <w:b/>
                <w:sz w:val="24"/>
              </w:rPr>
              <w:t>:</w:t>
            </w:r>
          </w:p>
        </w:tc>
      </w:tr>
      <w:tr w:rsidR="00285356" w:rsidRPr="009C383C" w:rsidTr="004B1B72">
        <w:trPr>
          <w:trHeight w:val="337"/>
        </w:trPr>
        <w:tc>
          <w:tcPr>
            <w:tcW w:w="4845" w:type="dxa"/>
            <w:tcBorders>
              <w:top w:val="single" w:sz="4" w:space="0" w:color="000000"/>
              <w:bottom w:val="single" w:sz="4" w:space="0" w:color="000000"/>
              <w:right w:val="single" w:sz="4" w:space="0" w:color="000000"/>
            </w:tcBorders>
          </w:tcPr>
          <w:p w:rsidR="00285356" w:rsidRPr="009C383C" w:rsidRDefault="00285356" w:rsidP="00F34072">
            <w:pPr>
              <w:pStyle w:val="TableParagraph"/>
              <w:rPr>
                <w:rFonts w:asciiTheme="minorHAnsi" w:hAnsiTheme="minorHAnsi" w:cstheme="minorHAnsi"/>
                <w:b/>
                <w:sz w:val="24"/>
              </w:rPr>
            </w:pPr>
            <w:r w:rsidRPr="009C383C">
              <w:rPr>
                <w:rFonts w:asciiTheme="minorHAnsi" w:hAnsiTheme="minorHAnsi" w:cstheme="minorHAnsi"/>
                <w:b/>
                <w:sz w:val="24"/>
              </w:rPr>
              <w:t>Title</w:t>
            </w:r>
            <w:r w:rsidR="003954F8" w:rsidRPr="009C383C">
              <w:rPr>
                <w:rFonts w:asciiTheme="minorHAnsi" w:hAnsiTheme="minorHAnsi" w:cstheme="minorHAnsi"/>
                <w:b/>
                <w:sz w:val="24"/>
              </w:rPr>
              <w:t>:</w:t>
            </w:r>
          </w:p>
        </w:tc>
        <w:tc>
          <w:tcPr>
            <w:tcW w:w="5130" w:type="dxa"/>
            <w:tcBorders>
              <w:top w:val="single" w:sz="4" w:space="0" w:color="000000"/>
              <w:left w:val="single" w:sz="4" w:space="0" w:color="000000"/>
              <w:bottom w:val="single" w:sz="4" w:space="0" w:color="000000"/>
            </w:tcBorders>
          </w:tcPr>
          <w:p w:rsidR="00285356" w:rsidRPr="009C383C" w:rsidRDefault="00285356" w:rsidP="00F34072">
            <w:pPr>
              <w:pStyle w:val="TableParagraph"/>
              <w:rPr>
                <w:rFonts w:asciiTheme="minorHAnsi" w:hAnsiTheme="minorHAnsi" w:cstheme="minorHAnsi"/>
                <w:b/>
                <w:sz w:val="24"/>
              </w:rPr>
            </w:pPr>
            <w:r w:rsidRPr="009C383C">
              <w:rPr>
                <w:rFonts w:asciiTheme="minorHAnsi" w:hAnsiTheme="minorHAnsi" w:cstheme="minorHAnsi"/>
                <w:b/>
                <w:sz w:val="24"/>
              </w:rPr>
              <w:t>Title</w:t>
            </w:r>
            <w:r w:rsidR="003954F8" w:rsidRPr="009C383C">
              <w:rPr>
                <w:rFonts w:asciiTheme="minorHAnsi" w:hAnsiTheme="minorHAnsi" w:cstheme="minorHAnsi"/>
                <w:b/>
                <w:sz w:val="24"/>
              </w:rPr>
              <w:t>:</w:t>
            </w:r>
          </w:p>
        </w:tc>
      </w:tr>
      <w:tr w:rsidR="00285356" w:rsidRPr="009C383C" w:rsidTr="004B1B72">
        <w:trPr>
          <w:trHeight w:val="783"/>
        </w:trPr>
        <w:tc>
          <w:tcPr>
            <w:tcW w:w="4845" w:type="dxa"/>
            <w:tcBorders>
              <w:top w:val="single" w:sz="4" w:space="0" w:color="000000"/>
              <w:bottom w:val="single" w:sz="4" w:space="0" w:color="000000"/>
              <w:right w:val="single" w:sz="4" w:space="0" w:color="000000"/>
            </w:tcBorders>
          </w:tcPr>
          <w:p w:rsidR="00285356" w:rsidRPr="009C383C" w:rsidRDefault="00285356" w:rsidP="00F34072">
            <w:pPr>
              <w:pStyle w:val="TableParagraph"/>
              <w:rPr>
                <w:rFonts w:asciiTheme="minorHAnsi" w:hAnsiTheme="minorHAnsi" w:cstheme="minorHAnsi"/>
                <w:b/>
                <w:sz w:val="24"/>
              </w:rPr>
            </w:pPr>
            <w:r w:rsidRPr="009C383C">
              <w:rPr>
                <w:rFonts w:asciiTheme="minorHAnsi" w:hAnsiTheme="minorHAnsi" w:cstheme="minorHAnsi"/>
                <w:b/>
                <w:sz w:val="24"/>
              </w:rPr>
              <w:t>Mailing Address</w:t>
            </w:r>
            <w:r w:rsidR="003954F8" w:rsidRPr="009C383C">
              <w:rPr>
                <w:rFonts w:asciiTheme="minorHAnsi" w:hAnsiTheme="minorHAnsi" w:cstheme="minorHAnsi"/>
                <w:b/>
                <w:sz w:val="24"/>
              </w:rPr>
              <w:t>:</w:t>
            </w:r>
          </w:p>
        </w:tc>
        <w:tc>
          <w:tcPr>
            <w:tcW w:w="5130" w:type="dxa"/>
            <w:tcBorders>
              <w:top w:val="single" w:sz="4" w:space="0" w:color="000000"/>
              <w:left w:val="single" w:sz="4" w:space="0" w:color="000000"/>
              <w:bottom w:val="single" w:sz="4" w:space="0" w:color="000000"/>
            </w:tcBorders>
          </w:tcPr>
          <w:p w:rsidR="00285356" w:rsidRPr="009C383C" w:rsidRDefault="00285356" w:rsidP="00F34072">
            <w:pPr>
              <w:pStyle w:val="TableParagraph"/>
              <w:rPr>
                <w:rFonts w:asciiTheme="minorHAnsi" w:hAnsiTheme="minorHAnsi" w:cstheme="minorHAnsi"/>
                <w:b/>
                <w:sz w:val="24"/>
              </w:rPr>
            </w:pPr>
            <w:r w:rsidRPr="009C383C">
              <w:rPr>
                <w:rFonts w:asciiTheme="minorHAnsi" w:hAnsiTheme="minorHAnsi" w:cstheme="minorHAnsi"/>
                <w:b/>
                <w:sz w:val="24"/>
              </w:rPr>
              <w:t>Mailing Address</w:t>
            </w:r>
            <w:r w:rsidR="003954F8" w:rsidRPr="009C383C">
              <w:rPr>
                <w:rFonts w:asciiTheme="minorHAnsi" w:hAnsiTheme="minorHAnsi" w:cstheme="minorHAnsi"/>
                <w:b/>
                <w:sz w:val="24"/>
              </w:rPr>
              <w:t>:</w:t>
            </w:r>
          </w:p>
        </w:tc>
      </w:tr>
      <w:tr w:rsidR="00285356" w:rsidRPr="009C383C" w:rsidTr="004B1B72">
        <w:trPr>
          <w:trHeight w:val="364"/>
        </w:trPr>
        <w:tc>
          <w:tcPr>
            <w:tcW w:w="4845" w:type="dxa"/>
            <w:tcBorders>
              <w:top w:val="single" w:sz="4" w:space="0" w:color="000000"/>
              <w:bottom w:val="single" w:sz="4" w:space="0" w:color="000000"/>
              <w:right w:val="single" w:sz="4" w:space="0" w:color="000000"/>
            </w:tcBorders>
          </w:tcPr>
          <w:p w:rsidR="00285356" w:rsidRPr="009C383C" w:rsidRDefault="00285356" w:rsidP="00F34072">
            <w:pPr>
              <w:pStyle w:val="TableParagraph"/>
              <w:rPr>
                <w:rFonts w:asciiTheme="minorHAnsi" w:hAnsiTheme="minorHAnsi" w:cstheme="minorHAnsi"/>
                <w:b/>
                <w:sz w:val="24"/>
              </w:rPr>
            </w:pPr>
            <w:r w:rsidRPr="009C383C">
              <w:rPr>
                <w:rFonts w:asciiTheme="minorHAnsi" w:hAnsiTheme="minorHAnsi" w:cstheme="minorHAnsi"/>
                <w:b/>
                <w:sz w:val="24"/>
              </w:rPr>
              <w:t>Phone</w:t>
            </w:r>
            <w:r w:rsidR="003954F8" w:rsidRPr="009C383C">
              <w:rPr>
                <w:rFonts w:asciiTheme="minorHAnsi" w:hAnsiTheme="minorHAnsi" w:cstheme="minorHAnsi"/>
                <w:b/>
                <w:sz w:val="24"/>
              </w:rPr>
              <w:t>:</w:t>
            </w:r>
          </w:p>
        </w:tc>
        <w:tc>
          <w:tcPr>
            <w:tcW w:w="5130" w:type="dxa"/>
            <w:tcBorders>
              <w:top w:val="single" w:sz="4" w:space="0" w:color="000000"/>
              <w:left w:val="single" w:sz="4" w:space="0" w:color="000000"/>
              <w:bottom w:val="single" w:sz="4" w:space="0" w:color="000000"/>
            </w:tcBorders>
          </w:tcPr>
          <w:p w:rsidR="00285356" w:rsidRPr="009C383C" w:rsidRDefault="00285356" w:rsidP="00F34072">
            <w:pPr>
              <w:pStyle w:val="TableParagraph"/>
              <w:rPr>
                <w:rFonts w:asciiTheme="minorHAnsi" w:hAnsiTheme="minorHAnsi" w:cstheme="minorHAnsi"/>
                <w:b/>
                <w:sz w:val="24"/>
              </w:rPr>
            </w:pPr>
            <w:r w:rsidRPr="009C383C">
              <w:rPr>
                <w:rFonts w:asciiTheme="minorHAnsi" w:hAnsiTheme="minorHAnsi" w:cstheme="minorHAnsi"/>
                <w:b/>
                <w:sz w:val="24"/>
              </w:rPr>
              <w:t>Phone</w:t>
            </w:r>
            <w:r w:rsidR="003954F8" w:rsidRPr="009C383C">
              <w:rPr>
                <w:rFonts w:asciiTheme="minorHAnsi" w:hAnsiTheme="minorHAnsi" w:cstheme="minorHAnsi"/>
                <w:b/>
                <w:sz w:val="24"/>
              </w:rPr>
              <w:t>:</w:t>
            </w:r>
          </w:p>
        </w:tc>
      </w:tr>
      <w:tr w:rsidR="00285356" w:rsidRPr="009C383C" w:rsidTr="004B1B72">
        <w:trPr>
          <w:trHeight w:val="355"/>
        </w:trPr>
        <w:tc>
          <w:tcPr>
            <w:tcW w:w="4845" w:type="dxa"/>
            <w:tcBorders>
              <w:top w:val="single" w:sz="4" w:space="0" w:color="000000"/>
              <w:right w:val="single" w:sz="4" w:space="0" w:color="000000"/>
            </w:tcBorders>
          </w:tcPr>
          <w:p w:rsidR="00285356" w:rsidRPr="009C383C" w:rsidRDefault="00285356" w:rsidP="00F34072">
            <w:pPr>
              <w:pStyle w:val="TableParagraph"/>
              <w:rPr>
                <w:rFonts w:asciiTheme="minorHAnsi" w:hAnsiTheme="minorHAnsi" w:cstheme="minorHAnsi"/>
                <w:b/>
                <w:sz w:val="24"/>
              </w:rPr>
            </w:pPr>
            <w:r w:rsidRPr="009C383C">
              <w:rPr>
                <w:rFonts w:asciiTheme="minorHAnsi" w:hAnsiTheme="minorHAnsi" w:cstheme="minorHAnsi"/>
                <w:b/>
                <w:sz w:val="24"/>
              </w:rPr>
              <w:t>Email</w:t>
            </w:r>
            <w:r w:rsidR="003954F8" w:rsidRPr="009C383C">
              <w:rPr>
                <w:rFonts w:asciiTheme="minorHAnsi" w:hAnsiTheme="minorHAnsi" w:cstheme="minorHAnsi"/>
                <w:b/>
                <w:sz w:val="24"/>
              </w:rPr>
              <w:t>:</w:t>
            </w:r>
          </w:p>
        </w:tc>
        <w:tc>
          <w:tcPr>
            <w:tcW w:w="5130" w:type="dxa"/>
            <w:tcBorders>
              <w:top w:val="single" w:sz="4" w:space="0" w:color="000000"/>
              <w:left w:val="single" w:sz="4" w:space="0" w:color="000000"/>
            </w:tcBorders>
          </w:tcPr>
          <w:p w:rsidR="00285356" w:rsidRPr="009C383C" w:rsidRDefault="00285356" w:rsidP="00F34072">
            <w:pPr>
              <w:pStyle w:val="TableParagraph"/>
              <w:rPr>
                <w:rFonts w:asciiTheme="minorHAnsi" w:hAnsiTheme="minorHAnsi" w:cstheme="minorHAnsi"/>
                <w:b/>
                <w:sz w:val="24"/>
              </w:rPr>
            </w:pPr>
            <w:r w:rsidRPr="009C383C">
              <w:rPr>
                <w:rFonts w:asciiTheme="minorHAnsi" w:hAnsiTheme="minorHAnsi" w:cstheme="minorHAnsi"/>
                <w:b/>
                <w:sz w:val="24"/>
              </w:rPr>
              <w:t>Email</w:t>
            </w:r>
            <w:r w:rsidR="003954F8" w:rsidRPr="009C383C">
              <w:rPr>
                <w:rFonts w:asciiTheme="minorHAnsi" w:hAnsiTheme="minorHAnsi" w:cstheme="minorHAnsi"/>
                <w:b/>
                <w:sz w:val="24"/>
              </w:rPr>
              <w:t>:</w:t>
            </w:r>
          </w:p>
        </w:tc>
      </w:tr>
    </w:tbl>
    <w:p w:rsidR="009A018F" w:rsidRDefault="009A018F">
      <w:pPr>
        <w:rPr>
          <w:sz w:val="24"/>
          <w:szCs w:val="24"/>
        </w:rPr>
      </w:pPr>
    </w:p>
    <w:p w:rsidR="009A018F" w:rsidRDefault="009A018F">
      <w:pPr>
        <w:rPr>
          <w:sz w:val="24"/>
          <w:szCs w:val="24"/>
        </w:rPr>
      </w:pPr>
      <w:r>
        <w:rPr>
          <w:sz w:val="24"/>
          <w:szCs w:val="24"/>
        </w:rPr>
        <w:br w:type="page"/>
      </w:r>
    </w:p>
    <w:p w:rsidR="00F673E8" w:rsidRPr="009E3F34" w:rsidRDefault="009A018F" w:rsidP="004501B2">
      <w:pPr>
        <w:ind w:left="270"/>
        <w:rPr>
          <w:i/>
          <w:sz w:val="28"/>
          <w:szCs w:val="24"/>
        </w:rPr>
      </w:pPr>
      <w:r w:rsidRPr="00B95D39">
        <w:rPr>
          <w:rFonts w:asciiTheme="minorHAnsi" w:hAnsiTheme="minorHAnsi" w:cstheme="minorHAnsi"/>
          <w:i/>
          <w:sz w:val="24"/>
          <w:szCs w:val="24"/>
        </w:rPr>
        <w:t>Facility Information Continued</w:t>
      </w:r>
    </w:p>
    <w:tbl>
      <w:tblPr>
        <w:tblStyle w:val="TableGrid"/>
        <w:tblW w:w="0" w:type="auto"/>
        <w:tblInd w:w="1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Caption w:val="Certification Statement"/>
        <w:tblDescription w:val="Signature of Responsible Official required."/>
      </w:tblPr>
      <w:tblGrid>
        <w:gridCol w:w="9990"/>
      </w:tblGrid>
      <w:tr w:rsidR="00D31257" w:rsidRPr="009C383C" w:rsidTr="00515A54">
        <w:trPr>
          <w:cantSplit/>
          <w:tblHeader/>
        </w:trPr>
        <w:tc>
          <w:tcPr>
            <w:tcW w:w="9990" w:type="dxa"/>
            <w:tcBorders>
              <w:top w:val="single" w:sz="12" w:space="0" w:color="auto"/>
              <w:bottom w:val="single" w:sz="12" w:space="0" w:color="auto"/>
            </w:tcBorders>
          </w:tcPr>
          <w:p w:rsidR="00D31257" w:rsidRPr="009C383C" w:rsidRDefault="00D31257" w:rsidP="00D31257">
            <w:pPr>
              <w:ind w:right="86"/>
              <w:rPr>
                <w:rFonts w:asciiTheme="majorHAnsi" w:hAnsiTheme="majorHAnsi" w:cstheme="minorHAnsi"/>
                <w:b/>
                <w:sz w:val="28"/>
              </w:rPr>
            </w:pPr>
            <w:r w:rsidRPr="009C383C">
              <w:rPr>
                <w:rFonts w:asciiTheme="majorHAnsi" w:hAnsiTheme="majorHAnsi" w:cstheme="minorHAnsi"/>
                <w:b/>
                <w:sz w:val="24"/>
              </w:rPr>
              <w:t>Certification Statement</w:t>
            </w:r>
          </w:p>
        </w:tc>
      </w:tr>
      <w:tr w:rsidR="00D31257" w:rsidRPr="009C383C" w:rsidTr="00515A54">
        <w:trPr>
          <w:cantSplit/>
        </w:trPr>
        <w:tc>
          <w:tcPr>
            <w:tcW w:w="9990" w:type="dxa"/>
            <w:tcBorders>
              <w:top w:val="single" w:sz="12" w:space="0" w:color="auto"/>
            </w:tcBorders>
          </w:tcPr>
          <w:p w:rsidR="00D31257" w:rsidRPr="009C383C" w:rsidRDefault="00D31257" w:rsidP="003873A8">
            <w:pPr>
              <w:pStyle w:val="TableParagraph"/>
              <w:spacing w:before="68" w:after="240"/>
              <w:ind w:left="99" w:right="8" w:firstLine="3"/>
              <w:rPr>
                <w:i/>
                <w:sz w:val="24"/>
              </w:rPr>
            </w:pPr>
            <w:r w:rsidRPr="009C383C">
              <w:rPr>
                <w:i/>
                <w:sz w:val="24"/>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9D1998" w:rsidRPr="009C383C" w:rsidRDefault="003873A8" w:rsidP="003873A8">
            <w:pPr>
              <w:pStyle w:val="TableParagraph"/>
              <w:tabs>
                <w:tab w:val="left" w:pos="870"/>
                <w:tab w:val="left" w:pos="5190"/>
                <w:tab w:val="left" w:pos="7170"/>
                <w:tab w:val="left" w:pos="9614"/>
              </w:tabs>
              <w:spacing w:after="240"/>
              <w:ind w:left="74"/>
              <w:rPr>
                <w:b/>
                <w:i/>
                <w:sz w:val="24"/>
              </w:rPr>
            </w:pPr>
            <w:r w:rsidRPr="0019775E">
              <w:rPr>
                <w:sz w:val="32"/>
              </w:rPr>
              <w:t>___________</w:t>
            </w:r>
            <w:r w:rsidR="004A753F" w:rsidRPr="0019775E">
              <w:rPr>
                <w:sz w:val="32"/>
              </w:rPr>
              <w:t>___</w:t>
            </w:r>
            <w:r w:rsidR="009D1998" w:rsidRPr="0019775E">
              <w:rPr>
                <w:sz w:val="32"/>
              </w:rPr>
              <w:t>___</w:t>
            </w:r>
            <w:r w:rsidR="004A753F" w:rsidRPr="0019775E">
              <w:rPr>
                <w:sz w:val="32"/>
              </w:rPr>
              <w:t>________</w:t>
            </w:r>
            <w:r w:rsidR="009D1998" w:rsidRPr="0019775E">
              <w:rPr>
                <w:sz w:val="32"/>
              </w:rPr>
              <w:t>__</w:t>
            </w:r>
            <w:r w:rsidR="009C383C" w:rsidRPr="0019775E">
              <w:rPr>
                <w:sz w:val="32"/>
              </w:rPr>
              <w:t>_</w:t>
            </w:r>
            <w:r w:rsidR="009D1998" w:rsidRPr="0019775E">
              <w:rPr>
                <w:sz w:val="32"/>
              </w:rPr>
              <w:t>_</w:t>
            </w:r>
            <w:r w:rsidRPr="0019775E">
              <w:rPr>
                <w:sz w:val="32"/>
              </w:rPr>
              <w:t>_</w:t>
            </w:r>
            <w:r w:rsidRPr="0019775E">
              <w:rPr>
                <w:sz w:val="32"/>
              </w:rPr>
              <w:tab/>
              <w:t>____________</w:t>
            </w:r>
            <w:r w:rsidR="009D1998" w:rsidRPr="0019775E">
              <w:rPr>
                <w:sz w:val="32"/>
              </w:rPr>
              <w:t>____</w:t>
            </w:r>
            <w:r w:rsidR="00D31257" w:rsidRPr="0019775E">
              <w:rPr>
                <w:sz w:val="32"/>
              </w:rPr>
              <w:t>_________</w:t>
            </w:r>
            <w:r w:rsidR="009D1998" w:rsidRPr="0019775E">
              <w:rPr>
                <w:sz w:val="32"/>
              </w:rPr>
              <w:t>___</w:t>
            </w:r>
            <w:r w:rsidR="009D1998" w:rsidRPr="009C383C">
              <w:rPr>
                <w:sz w:val="32"/>
                <w:u w:val="single"/>
              </w:rPr>
              <w:br/>
            </w:r>
            <w:r w:rsidR="009D1998" w:rsidRPr="009C383C">
              <w:rPr>
                <w:b/>
                <w:i/>
                <w:sz w:val="24"/>
              </w:rPr>
              <w:tab/>
            </w:r>
            <w:r w:rsidR="00D31257" w:rsidRPr="009C383C">
              <w:rPr>
                <w:b/>
                <w:i/>
                <w:sz w:val="24"/>
              </w:rPr>
              <w:t xml:space="preserve">Signature of </w:t>
            </w:r>
            <w:r w:rsidRPr="009C383C">
              <w:rPr>
                <w:b/>
                <w:i/>
                <w:sz w:val="24"/>
              </w:rPr>
              <w:t xml:space="preserve">Responsible Official </w:t>
            </w:r>
            <w:r w:rsidRPr="009C383C">
              <w:rPr>
                <w:b/>
                <w:i/>
                <w:sz w:val="24"/>
              </w:rPr>
              <w:tab/>
            </w:r>
            <w:r w:rsidRPr="009C383C">
              <w:rPr>
                <w:b/>
                <w:i/>
                <w:sz w:val="24"/>
              </w:rPr>
              <w:tab/>
            </w:r>
            <w:r w:rsidR="00D31257" w:rsidRPr="009C383C">
              <w:rPr>
                <w:b/>
                <w:i/>
                <w:sz w:val="24"/>
              </w:rPr>
              <w:t>Title</w:t>
            </w:r>
          </w:p>
          <w:p w:rsidR="00D31257" w:rsidRPr="009C383C" w:rsidRDefault="009D1998" w:rsidP="009C383C">
            <w:pPr>
              <w:tabs>
                <w:tab w:val="left" w:pos="1050"/>
              </w:tabs>
              <w:ind w:left="60"/>
              <w:rPr>
                <w:b/>
                <w:sz w:val="28"/>
                <w:szCs w:val="24"/>
              </w:rPr>
            </w:pPr>
            <w:r w:rsidRPr="009C383C">
              <w:rPr>
                <w:b/>
                <w:sz w:val="24"/>
              </w:rPr>
              <w:t>_______________________</w:t>
            </w:r>
            <w:r w:rsidR="003873A8" w:rsidRPr="009C383C">
              <w:rPr>
                <w:b/>
                <w:sz w:val="24"/>
              </w:rPr>
              <w:br/>
            </w:r>
            <w:r w:rsidRPr="009C383C">
              <w:rPr>
                <w:b/>
                <w:i/>
                <w:sz w:val="24"/>
              </w:rPr>
              <w:tab/>
            </w:r>
            <w:r w:rsidR="00D31257" w:rsidRPr="009C383C">
              <w:rPr>
                <w:b/>
                <w:i/>
                <w:sz w:val="24"/>
              </w:rPr>
              <w:t>Date</w:t>
            </w:r>
            <w:r w:rsidR="00D31257" w:rsidRPr="009C383C">
              <w:rPr>
                <w:b/>
                <w:sz w:val="28"/>
                <w:szCs w:val="24"/>
              </w:rPr>
              <w:t xml:space="preserve"> </w:t>
            </w:r>
          </w:p>
        </w:tc>
      </w:tr>
    </w:tbl>
    <w:p w:rsidR="003954F8" w:rsidRPr="009C383C" w:rsidRDefault="00E7390A" w:rsidP="003873A8">
      <w:pPr>
        <w:ind w:left="270" w:right="86"/>
        <w:rPr>
          <w:rFonts w:asciiTheme="minorHAnsi" w:hAnsiTheme="minorHAnsi" w:cstheme="minorHAnsi"/>
          <w:sz w:val="24"/>
          <w:szCs w:val="24"/>
        </w:rPr>
      </w:pPr>
      <w:r w:rsidRPr="009C383C">
        <w:rPr>
          <w:rFonts w:asciiTheme="minorHAnsi" w:hAnsiTheme="minorHAnsi" w:cstheme="minorHAnsi"/>
        </w:rPr>
        <w:t>M</w:t>
      </w:r>
      <w:r w:rsidR="003954F8" w:rsidRPr="009C383C">
        <w:rPr>
          <w:rFonts w:asciiTheme="minorHAnsi" w:hAnsiTheme="minorHAnsi" w:cstheme="minorHAnsi"/>
        </w:rPr>
        <w:t xml:space="preserve">ust be signed by the </w:t>
      </w:r>
      <w:r w:rsidR="003954F8" w:rsidRPr="009C383C">
        <w:rPr>
          <w:rFonts w:asciiTheme="minorHAnsi" w:hAnsiTheme="minorHAnsi" w:cstheme="minorHAnsi"/>
          <w:b/>
        </w:rPr>
        <w:t>Responsible Official</w:t>
      </w:r>
      <w:r w:rsidR="0000184C">
        <w:rPr>
          <w:rFonts w:asciiTheme="minorHAnsi" w:hAnsiTheme="minorHAnsi" w:cstheme="minorHAnsi"/>
        </w:rPr>
        <w:t>; see WAC 173-308-310(10</w:t>
      </w:r>
      <w:proofErr w:type="gramStart"/>
      <w:r w:rsidR="0000184C">
        <w:rPr>
          <w:rFonts w:asciiTheme="minorHAnsi" w:hAnsiTheme="minorHAnsi" w:cstheme="minorHAnsi"/>
        </w:rPr>
        <w:t>)(</w:t>
      </w:r>
      <w:proofErr w:type="gramEnd"/>
      <w:r w:rsidR="0000184C">
        <w:rPr>
          <w:rFonts w:asciiTheme="minorHAnsi" w:hAnsiTheme="minorHAnsi" w:cstheme="minorHAnsi"/>
        </w:rPr>
        <w:t>a</w:t>
      </w:r>
      <w:r w:rsidRPr="009C383C">
        <w:rPr>
          <w:rFonts w:asciiTheme="minorHAnsi" w:hAnsiTheme="minorHAnsi" w:cstheme="minorHAnsi"/>
        </w:rPr>
        <w:t>).</w:t>
      </w:r>
    </w:p>
    <w:p w:rsidR="003873A8" w:rsidRPr="009E3F34" w:rsidRDefault="003873A8" w:rsidP="001D0814">
      <w:pPr>
        <w:ind w:left="270"/>
        <w:rPr>
          <w:sz w:val="24"/>
        </w:rPr>
      </w:pPr>
    </w:p>
    <w:p w:rsidR="001D0814" w:rsidRPr="009C383C" w:rsidRDefault="001D0814" w:rsidP="001D0814">
      <w:pPr>
        <w:ind w:left="270"/>
        <w:rPr>
          <w:b/>
          <w:sz w:val="28"/>
        </w:rPr>
      </w:pPr>
      <w:r w:rsidRPr="009C383C">
        <w:rPr>
          <w:b/>
          <w:sz w:val="28"/>
        </w:rPr>
        <w:t>Submission Instructions</w:t>
      </w:r>
    </w:p>
    <w:p w:rsidR="001D0814" w:rsidRPr="009C383C" w:rsidRDefault="00BA41E5" w:rsidP="00F6267A">
      <w:pPr>
        <w:ind w:left="245" w:right="86"/>
        <w:rPr>
          <w:sz w:val="24"/>
        </w:rPr>
      </w:pPr>
      <w:r w:rsidRPr="009C383C">
        <w:rPr>
          <w:sz w:val="24"/>
        </w:rPr>
        <w:t>Please note, you MUST submit multiple copies</w:t>
      </w:r>
      <w:r w:rsidR="008C1DDC" w:rsidRPr="009C383C">
        <w:rPr>
          <w:sz w:val="24"/>
        </w:rPr>
        <w:t>,</w:t>
      </w:r>
      <w:r w:rsidRPr="009C383C">
        <w:rPr>
          <w:sz w:val="24"/>
        </w:rPr>
        <w:t xml:space="preserve"> and deadlines vary depending on submission format.</w:t>
      </w:r>
    </w:p>
    <w:p w:rsidR="00BA41E5" w:rsidRPr="009C383C" w:rsidRDefault="00BA41E5" w:rsidP="00F6267A">
      <w:pPr>
        <w:ind w:left="245" w:right="86"/>
        <w:rPr>
          <w:sz w:val="24"/>
        </w:rPr>
      </w:pPr>
      <w:r w:rsidRPr="009C383C">
        <w:rPr>
          <w:sz w:val="24"/>
        </w:rPr>
        <w:t>Deadlines by submission type:</w:t>
      </w:r>
    </w:p>
    <w:p w:rsidR="00BA41E5" w:rsidRPr="009C383C" w:rsidRDefault="00BA41E5" w:rsidP="003E3074">
      <w:pPr>
        <w:ind w:left="245" w:firstLine="475"/>
        <w:rPr>
          <w:sz w:val="24"/>
          <w:szCs w:val="20"/>
        </w:rPr>
      </w:pPr>
      <w:r w:rsidRPr="009C383C">
        <w:rPr>
          <w:sz w:val="24"/>
          <w:szCs w:val="20"/>
        </w:rPr>
        <w:t xml:space="preserve">By </w:t>
      </w:r>
      <w:r w:rsidRPr="009C383C">
        <w:rPr>
          <w:b/>
          <w:sz w:val="24"/>
          <w:szCs w:val="20"/>
        </w:rPr>
        <w:t>Mail</w:t>
      </w:r>
      <w:r w:rsidRPr="009C383C">
        <w:rPr>
          <w:sz w:val="24"/>
          <w:szCs w:val="20"/>
        </w:rPr>
        <w:t xml:space="preserve">: Postmarked no later than 11:59 </w:t>
      </w:r>
      <w:r w:rsidR="00C1392B" w:rsidRPr="009C383C">
        <w:rPr>
          <w:sz w:val="24"/>
          <w:szCs w:val="20"/>
        </w:rPr>
        <w:t>P</w:t>
      </w:r>
      <w:r w:rsidRPr="009C383C">
        <w:rPr>
          <w:sz w:val="24"/>
          <w:szCs w:val="20"/>
        </w:rPr>
        <w:t xml:space="preserve">M </w:t>
      </w:r>
      <w:r w:rsidR="008C1DDC" w:rsidRPr="009C383C">
        <w:rPr>
          <w:sz w:val="24"/>
          <w:szCs w:val="20"/>
        </w:rPr>
        <w:t>Mo</w:t>
      </w:r>
      <w:r w:rsidRPr="009C383C">
        <w:rPr>
          <w:sz w:val="24"/>
          <w:szCs w:val="20"/>
        </w:rPr>
        <w:t xml:space="preserve">nday March </w:t>
      </w:r>
      <w:r w:rsidR="008C1DDC" w:rsidRPr="009C383C">
        <w:rPr>
          <w:sz w:val="24"/>
          <w:szCs w:val="20"/>
        </w:rPr>
        <w:t>9</w:t>
      </w:r>
      <w:r w:rsidR="005D15F3">
        <w:rPr>
          <w:sz w:val="24"/>
          <w:szCs w:val="20"/>
        </w:rPr>
        <w:t>th</w:t>
      </w:r>
      <w:r w:rsidR="00254A86">
        <w:rPr>
          <w:sz w:val="24"/>
          <w:szCs w:val="20"/>
        </w:rPr>
        <w:t>, 2020</w:t>
      </w:r>
      <w:r w:rsidR="0057351A" w:rsidRPr="009C383C">
        <w:rPr>
          <w:sz w:val="24"/>
          <w:szCs w:val="20"/>
        </w:rPr>
        <w:t>.</w:t>
      </w:r>
    </w:p>
    <w:p w:rsidR="00BA41E5" w:rsidRPr="009C383C" w:rsidRDefault="00BA41E5" w:rsidP="003E3074">
      <w:pPr>
        <w:ind w:left="245" w:firstLine="475"/>
        <w:rPr>
          <w:sz w:val="24"/>
          <w:szCs w:val="20"/>
        </w:rPr>
      </w:pPr>
      <w:r w:rsidRPr="009C383C">
        <w:rPr>
          <w:sz w:val="24"/>
          <w:szCs w:val="20"/>
        </w:rPr>
        <w:t xml:space="preserve">In </w:t>
      </w:r>
      <w:r w:rsidRPr="009C383C">
        <w:rPr>
          <w:b/>
          <w:sz w:val="24"/>
          <w:szCs w:val="20"/>
        </w:rPr>
        <w:t>Person</w:t>
      </w:r>
      <w:r w:rsidRPr="009C383C">
        <w:rPr>
          <w:sz w:val="24"/>
          <w:szCs w:val="20"/>
        </w:rPr>
        <w:t xml:space="preserve">: Delivered to office no later than 5:00 PM </w:t>
      </w:r>
      <w:r w:rsidR="008C1DDC" w:rsidRPr="009C383C">
        <w:rPr>
          <w:sz w:val="24"/>
          <w:szCs w:val="20"/>
        </w:rPr>
        <w:t>Mon</w:t>
      </w:r>
      <w:r w:rsidRPr="009C383C">
        <w:rPr>
          <w:sz w:val="24"/>
          <w:szCs w:val="20"/>
        </w:rPr>
        <w:t xml:space="preserve">day March </w:t>
      </w:r>
      <w:r w:rsidR="008C1DDC" w:rsidRPr="009C383C">
        <w:rPr>
          <w:sz w:val="24"/>
          <w:szCs w:val="20"/>
        </w:rPr>
        <w:t>9</w:t>
      </w:r>
      <w:r w:rsidR="005D15F3">
        <w:rPr>
          <w:sz w:val="24"/>
          <w:szCs w:val="20"/>
        </w:rPr>
        <w:t>th</w:t>
      </w:r>
      <w:r w:rsidR="00254A86">
        <w:rPr>
          <w:sz w:val="24"/>
          <w:szCs w:val="20"/>
        </w:rPr>
        <w:t>, 2020</w:t>
      </w:r>
      <w:r w:rsidR="0057351A" w:rsidRPr="009C383C">
        <w:rPr>
          <w:sz w:val="24"/>
          <w:szCs w:val="20"/>
        </w:rPr>
        <w:t>.</w:t>
      </w:r>
    </w:p>
    <w:p w:rsidR="00BA41E5" w:rsidRDefault="00BA41E5" w:rsidP="003E3074">
      <w:pPr>
        <w:ind w:left="245" w:right="86" w:firstLine="475"/>
        <w:rPr>
          <w:sz w:val="24"/>
          <w:szCs w:val="20"/>
        </w:rPr>
      </w:pPr>
      <w:r w:rsidRPr="009C383C">
        <w:rPr>
          <w:sz w:val="24"/>
          <w:szCs w:val="20"/>
        </w:rPr>
        <w:t xml:space="preserve">By </w:t>
      </w:r>
      <w:r w:rsidRPr="009C383C">
        <w:rPr>
          <w:b/>
          <w:sz w:val="24"/>
          <w:szCs w:val="20"/>
        </w:rPr>
        <w:t>Email</w:t>
      </w:r>
      <w:r w:rsidRPr="009C383C">
        <w:rPr>
          <w:sz w:val="24"/>
          <w:szCs w:val="20"/>
        </w:rPr>
        <w:t xml:space="preserve"> (when acceptable, see submission instructions below): Received no later than 11:59 </w:t>
      </w:r>
      <w:r w:rsidR="00C1392B" w:rsidRPr="009C383C">
        <w:rPr>
          <w:sz w:val="24"/>
          <w:szCs w:val="20"/>
        </w:rPr>
        <w:t>P</w:t>
      </w:r>
      <w:r w:rsidRPr="009C383C">
        <w:rPr>
          <w:sz w:val="24"/>
          <w:szCs w:val="20"/>
        </w:rPr>
        <w:t xml:space="preserve">M </w:t>
      </w:r>
      <w:r w:rsidR="008C1DDC" w:rsidRPr="009C383C">
        <w:rPr>
          <w:sz w:val="24"/>
          <w:szCs w:val="20"/>
        </w:rPr>
        <w:t>Mo</w:t>
      </w:r>
      <w:r w:rsidRPr="009C383C">
        <w:rPr>
          <w:sz w:val="24"/>
          <w:szCs w:val="20"/>
        </w:rPr>
        <w:t xml:space="preserve">nday March </w:t>
      </w:r>
      <w:r w:rsidR="008C1DDC" w:rsidRPr="009C383C">
        <w:rPr>
          <w:sz w:val="24"/>
          <w:szCs w:val="20"/>
        </w:rPr>
        <w:t>9</w:t>
      </w:r>
      <w:r w:rsidR="005D15F3">
        <w:rPr>
          <w:sz w:val="24"/>
          <w:szCs w:val="20"/>
        </w:rPr>
        <w:t>th</w:t>
      </w:r>
      <w:r w:rsidR="00254A86">
        <w:rPr>
          <w:sz w:val="24"/>
          <w:szCs w:val="20"/>
        </w:rPr>
        <w:t>, 2020</w:t>
      </w:r>
      <w:r w:rsidR="0057351A" w:rsidRPr="009C383C">
        <w:rPr>
          <w:sz w:val="24"/>
          <w:szCs w:val="20"/>
        </w:rPr>
        <w:t>.</w:t>
      </w:r>
    </w:p>
    <w:p w:rsidR="009A018F" w:rsidRPr="009A018F" w:rsidRDefault="009A018F" w:rsidP="003E3074">
      <w:pPr>
        <w:ind w:left="245" w:right="86" w:firstLine="475"/>
        <w:rPr>
          <w:sz w:val="24"/>
          <w:szCs w:val="20"/>
        </w:rPr>
      </w:pPr>
    </w:p>
    <w:tbl>
      <w:tblPr>
        <w:tblStyle w:val="TableGrid"/>
        <w:tblW w:w="0" w:type="auto"/>
        <w:tblInd w:w="165" w:type="dxa"/>
        <w:tblLook w:val="04A0" w:firstRow="1" w:lastRow="0" w:firstColumn="1" w:lastColumn="0" w:noHBand="0" w:noVBand="1"/>
        <w:tblCaption w:val="Submission Instructions"/>
        <w:tblDescription w:val="List of submission requirements including location and submission format."/>
      </w:tblPr>
      <w:tblGrid>
        <w:gridCol w:w="2430"/>
        <w:gridCol w:w="7560"/>
      </w:tblGrid>
      <w:tr w:rsidR="00A42518" w:rsidRPr="009C383C" w:rsidTr="00515A54">
        <w:trPr>
          <w:cantSplit/>
          <w:trHeight w:val="322"/>
          <w:tblHeader/>
        </w:trPr>
        <w:tc>
          <w:tcPr>
            <w:tcW w:w="2430" w:type="dxa"/>
            <w:tcBorders>
              <w:top w:val="single" w:sz="12" w:space="0" w:color="auto"/>
              <w:left w:val="single" w:sz="12" w:space="0" w:color="auto"/>
              <w:bottom w:val="single" w:sz="12" w:space="0" w:color="auto"/>
            </w:tcBorders>
          </w:tcPr>
          <w:p w:rsidR="00A42518" w:rsidRPr="009C383C" w:rsidRDefault="00A42518" w:rsidP="00A42518">
            <w:pPr>
              <w:rPr>
                <w:rFonts w:asciiTheme="majorHAnsi" w:hAnsiTheme="majorHAnsi"/>
                <w:b/>
                <w:sz w:val="24"/>
              </w:rPr>
            </w:pPr>
            <w:r w:rsidRPr="009C383C">
              <w:rPr>
                <w:rFonts w:asciiTheme="majorHAnsi" w:hAnsiTheme="majorHAnsi"/>
                <w:b/>
                <w:sz w:val="24"/>
              </w:rPr>
              <w:t>Submission Type</w:t>
            </w:r>
          </w:p>
        </w:tc>
        <w:tc>
          <w:tcPr>
            <w:tcW w:w="7560" w:type="dxa"/>
            <w:tcBorders>
              <w:top w:val="single" w:sz="12" w:space="0" w:color="auto"/>
              <w:bottom w:val="single" w:sz="12" w:space="0" w:color="auto"/>
              <w:right w:val="single" w:sz="12" w:space="0" w:color="auto"/>
            </w:tcBorders>
          </w:tcPr>
          <w:p w:rsidR="00A42518" w:rsidRPr="009C383C" w:rsidRDefault="00A42518" w:rsidP="00A42518">
            <w:pPr>
              <w:rPr>
                <w:rFonts w:asciiTheme="majorHAnsi" w:hAnsiTheme="majorHAnsi"/>
                <w:b/>
                <w:sz w:val="24"/>
              </w:rPr>
            </w:pPr>
            <w:r w:rsidRPr="009C383C">
              <w:rPr>
                <w:rFonts w:asciiTheme="majorHAnsi" w:hAnsiTheme="majorHAnsi"/>
                <w:b/>
                <w:sz w:val="24"/>
              </w:rPr>
              <w:t>Location</w:t>
            </w:r>
          </w:p>
        </w:tc>
      </w:tr>
      <w:tr w:rsidR="00ED0A41" w:rsidRPr="009C383C" w:rsidTr="00515A54">
        <w:trPr>
          <w:cantSplit/>
        </w:trPr>
        <w:tc>
          <w:tcPr>
            <w:tcW w:w="2430" w:type="dxa"/>
            <w:tcBorders>
              <w:top w:val="single" w:sz="12" w:space="0" w:color="auto"/>
              <w:left w:val="single" w:sz="12" w:space="0" w:color="auto"/>
            </w:tcBorders>
          </w:tcPr>
          <w:p w:rsidR="00A42518" w:rsidRPr="009C383C" w:rsidRDefault="00A42518" w:rsidP="00A42518">
            <w:pPr>
              <w:rPr>
                <w:b/>
              </w:rPr>
            </w:pPr>
            <w:r w:rsidRPr="009C383C">
              <w:rPr>
                <w:b/>
              </w:rPr>
              <w:t>Original Hard Copy</w:t>
            </w:r>
          </w:p>
        </w:tc>
        <w:tc>
          <w:tcPr>
            <w:tcW w:w="7560" w:type="dxa"/>
            <w:tcBorders>
              <w:top w:val="single" w:sz="12" w:space="0" w:color="auto"/>
              <w:right w:val="single" w:sz="12" w:space="0" w:color="auto"/>
            </w:tcBorders>
          </w:tcPr>
          <w:p w:rsidR="00A42518" w:rsidRPr="009C383C" w:rsidRDefault="00A42518" w:rsidP="00A42518">
            <w:r w:rsidRPr="009C383C">
              <w:rPr>
                <w:b/>
              </w:rPr>
              <w:t>Regional Office</w:t>
            </w:r>
            <w:r w:rsidRPr="009C383C">
              <w:t xml:space="preserve"> (see regional contact and address information below)</w:t>
            </w:r>
          </w:p>
        </w:tc>
      </w:tr>
      <w:tr w:rsidR="00ED0A41" w:rsidRPr="009C383C" w:rsidTr="00515A54">
        <w:trPr>
          <w:cantSplit/>
        </w:trPr>
        <w:tc>
          <w:tcPr>
            <w:tcW w:w="2430" w:type="dxa"/>
            <w:tcBorders>
              <w:left w:val="single" w:sz="12" w:space="0" w:color="auto"/>
            </w:tcBorders>
          </w:tcPr>
          <w:p w:rsidR="00A42518" w:rsidRPr="009C383C" w:rsidRDefault="00A42518">
            <w:pPr>
              <w:rPr>
                <w:b/>
              </w:rPr>
            </w:pPr>
            <w:r w:rsidRPr="009C383C">
              <w:rPr>
                <w:b/>
              </w:rPr>
              <w:t>Copy</w:t>
            </w:r>
            <w:r w:rsidR="00ED0A41" w:rsidRPr="009C383C">
              <w:rPr>
                <w:b/>
              </w:rPr>
              <w:t xml:space="preserve"> </w:t>
            </w:r>
            <w:r w:rsidRPr="009C383C">
              <w:t>(electronic preferred)</w:t>
            </w:r>
          </w:p>
        </w:tc>
        <w:tc>
          <w:tcPr>
            <w:tcW w:w="7560" w:type="dxa"/>
            <w:tcBorders>
              <w:right w:val="single" w:sz="12" w:space="0" w:color="auto"/>
            </w:tcBorders>
          </w:tcPr>
          <w:p w:rsidR="00A42518" w:rsidRPr="009C383C" w:rsidRDefault="00A42518" w:rsidP="00A42518">
            <w:r w:rsidRPr="009C383C">
              <w:t>Other regions where your biosolids, sewage sludge, or septage will be treated, stored, disposed, or land applied. (see regional contact and address information below)</w:t>
            </w:r>
          </w:p>
        </w:tc>
      </w:tr>
      <w:tr w:rsidR="00047013" w:rsidRPr="009C383C" w:rsidTr="00515A54">
        <w:trPr>
          <w:cantSplit/>
        </w:trPr>
        <w:tc>
          <w:tcPr>
            <w:tcW w:w="2430" w:type="dxa"/>
            <w:tcBorders>
              <w:left w:val="single" w:sz="12" w:space="0" w:color="auto"/>
            </w:tcBorders>
          </w:tcPr>
          <w:p w:rsidR="00047013" w:rsidRPr="009C383C" w:rsidRDefault="00047013" w:rsidP="00047013">
            <w:pPr>
              <w:rPr>
                <w:b/>
              </w:rPr>
            </w:pPr>
            <w:r w:rsidRPr="009C383C">
              <w:rPr>
                <w:b/>
              </w:rPr>
              <w:t xml:space="preserve">Copy </w:t>
            </w:r>
            <w:r w:rsidRPr="009C383C">
              <w:t>(electronic preferred)</w:t>
            </w:r>
          </w:p>
        </w:tc>
        <w:tc>
          <w:tcPr>
            <w:tcW w:w="7560" w:type="dxa"/>
            <w:tcBorders>
              <w:right w:val="single" w:sz="12" w:space="0" w:color="auto"/>
            </w:tcBorders>
          </w:tcPr>
          <w:p w:rsidR="00047013" w:rsidRPr="009C383C" w:rsidRDefault="00047013" w:rsidP="00047013">
            <w:r w:rsidRPr="009C383C">
              <w:rPr>
                <w:b/>
              </w:rPr>
              <w:t>Headquarters Office</w:t>
            </w:r>
            <w:r w:rsidRPr="009C383C">
              <w:t xml:space="preserve"> (see Region Contact Information and Addresses table below.)</w:t>
            </w:r>
          </w:p>
        </w:tc>
      </w:tr>
      <w:tr w:rsidR="00047013" w:rsidRPr="009C383C" w:rsidTr="00515A54">
        <w:trPr>
          <w:cantSplit/>
        </w:trPr>
        <w:tc>
          <w:tcPr>
            <w:tcW w:w="2430" w:type="dxa"/>
            <w:tcBorders>
              <w:left w:val="single" w:sz="12" w:space="0" w:color="auto"/>
              <w:bottom w:val="single" w:sz="12" w:space="0" w:color="auto"/>
            </w:tcBorders>
          </w:tcPr>
          <w:p w:rsidR="00047013" w:rsidRPr="009C383C" w:rsidRDefault="00047013" w:rsidP="00047013">
            <w:pPr>
              <w:rPr>
                <w:b/>
              </w:rPr>
            </w:pPr>
            <w:r w:rsidRPr="009C383C">
              <w:rPr>
                <w:b/>
              </w:rPr>
              <w:t xml:space="preserve">Copy </w:t>
            </w:r>
            <w:r w:rsidRPr="009C383C">
              <w:t>(electronic preferred)</w:t>
            </w:r>
          </w:p>
        </w:tc>
        <w:tc>
          <w:tcPr>
            <w:tcW w:w="7560" w:type="dxa"/>
            <w:tcBorders>
              <w:bottom w:val="single" w:sz="12" w:space="0" w:color="auto"/>
              <w:right w:val="single" w:sz="12" w:space="0" w:color="auto"/>
            </w:tcBorders>
          </w:tcPr>
          <w:p w:rsidR="00047013" w:rsidRPr="009C383C" w:rsidRDefault="00047013" w:rsidP="00047013">
            <w:r w:rsidRPr="009C383C">
              <w:t xml:space="preserve">You MUST send a copy to </w:t>
            </w:r>
            <w:r w:rsidRPr="009C383C">
              <w:rPr>
                <w:b/>
              </w:rPr>
              <w:t>Local Health Jurisdictions</w:t>
            </w:r>
            <w:r w:rsidRPr="009C383C">
              <w:t xml:space="preserve"> where your biosolids, sewage sludge, or septage will be treated, stored, disposed, or land applied, unless the Health Jurisdiction has declined to receive a copy.</w:t>
            </w:r>
          </w:p>
        </w:tc>
      </w:tr>
    </w:tbl>
    <w:p w:rsidR="009A018F" w:rsidRDefault="009A018F">
      <w:pPr>
        <w:rPr>
          <w:rFonts w:asciiTheme="minorHAnsi" w:hAnsiTheme="minorHAnsi" w:cstheme="minorHAnsi"/>
          <w:i/>
          <w:sz w:val="24"/>
          <w:szCs w:val="24"/>
        </w:rPr>
      </w:pPr>
      <w:r>
        <w:rPr>
          <w:rFonts w:asciiTheme="minorHAnsi" w:hAnsiTheme="minorHAnsi" w:cstheme="minorHAnsi"/>
          <w:i/>
          <w:sz w:val="24"/>
          <w:szCs w:val="24"/>
        </w:rPr>
        <w:br w:type="page"/>
      </w:r>
    </w:p>
    <w:p w:rsidR="009C383C" w:rsidRPr="00ED4E76" w:rsidRDefault="009C383C" w:rsidP="00ED4E76">
      <w:pPr>
        <w:rPr>
          <w:rFonts w:asciiTheme="minorHAnsi" w:hAnsiTheme="minorHAnsi" w:cstheme="minorHAnsi"/>
          <w:i/>
          <w:sz w:val="24"/>
          <w:szCs w:val="24"/>
        </w:rPr>
      </w:pPr>
      <w:r w:rsidRPr="00ED4E76">
        <w:rPr>
          <w:rFonts w:asciiTheme="minorHAnsi" w:hAnsiTheme="minorHAnsi" w:cstheme="minorHAnsi"/>
          <w:i/>
          <w:sz w:val="24"/>
          <w:szCs w:val="24"/>
        </w:rPr>
        <w:t>Submission Instructions Continued</w:t>
      </w:r>
    </w:p>
    <w:p w:rsidR="0060011C" w:rsidRPr="009C383C" w:rsidRDefault="00BA41E5" w:rsidP="008C1DDC">
      <w:pPr>
        <w:spacing w:before="56"/>
        <w:ind w:left="270"/>
        <w:rPr>
          <w:rFonts w:asciiTheme="minorHAnsi" w:hAnsiTheme="minorHAnsi" w:cstheme="minorHAnsi"/>
          <w:b/>
          <w:sz w:val="28"/>
        </w:rPr>
      </w:pPr>
      <w:r w:rsidRPr="009C383C">
        <w:rPr>
          <w:rFonts w:asciiTheme="minorHAnsi" w:hAnsiTheme="minorHAnsi" w:cstheme="minorHAnsi"/>
          <w:b/>
          <w:sz w:val="28"/>
        </w:rPr>
        <w:t>Region Contact Information and Mailing Addresses</w:t>
      </w:r>
    </w:p>
    <w:tbl>
      <w:tblPr>
        <w:tblStyle w:val="TableGrid"/>
        <w:tblW w:w="0" w:type="auto"/>
        <w:tblInd w:w="165" w:type="dxa"/>
        <w:tblLook w:val="04A0" w:firstRow="1" w:lastRow="0" w:firstColumn="1" w:lastColumn="0" w:noHBand="0" w:noVBand="1"/>
        <w:tblCaption w:val="Region Contact Information and Mailing Addresses"/>
        <w:tblDescription w:val="Contact information and mailing addresses for region offices"/>
      </w:tblPr>
      <w:tblGrid>
        <w:gridCol w:w="1469"/>
        <w:gridCol w:w="5524"/>
        <w:gridCol w:w="3111"/>
      </w:tblGrid>
      <w:tr w:rsidR="00BA41E5" w:rsidRPr="009C383C" w:rsidTr="004D4E13">
        <w:trPr>
          <w:trHeight w:val="314"/>
          <w:tblHeader/>
        </w:trPr>
        <w:tc>
          <w:tcPr>
            <w:tcW w:w="1469" w:type="dxa"/>
            <w:tcBorders>
              <w:top w:val="single" w:sz="12" w:space="0" w:color="auto"/>
              <w:left w:val="single" w:sz="12" w:space="0" w:color="auto"/>
              <w:bottom w:val="single" w:sz="12" w:space="0" w:color="auto"/>
            </w:tcBorders>
          </w:tcPr>
          <w:p w:rsidR="00BA41E5" w:rsidRPr="009C383C" w:rsidRDefault="00BA41E5" w:rsidP="00E71744">
            <w:pPr>
              <w:jc w:val="center"/>
              <w:rPr>
                <w:rFonts w:asciiTheme="majorHAnsi" w:hAnsiTheme="majorHAnsi" w:cstheme="minorHAnsi"/>
                <w:b/>
                <w:sz w:val="24"/>
                <w:szCs w:val="20"/>
              </w:rPr>
            </w:pPr>
            <w:r w:rsidRPr="009C383C">
              <w:rPr>
                <w:rFonts w:asciiTheme="majorHAnsi" w:hAnsiTheme="majorHAnsi" w:cstheme="minorHAnsi"/>
                <w:b/>
                <w:sz w:val="24"/>
                <w:szCs w:val="20"/>
              </w:rPr>
              <w:t>Region</w:t>
            </w:r>
          </w:p>
        </w:tc>
        <w:tc>
          <w:tcPr>
            <w:tcW w:w="5524" w:type="dxa"/>
            <w:tcBorders>
              <w:top w:val="single" w:sz="12" w:space="0" w:color="auto"/>
              <w:bottom w:val="single" w:sz="12" w:space="0" w:color="auto"/>
            </w:tcBorders>
          </w:tcPr>
          <w:p w:rsidR="00BA41E5" w:rsidRPr="009C383C" w:rsidRDefault="00BA41E5" w:rsidP="00E71744">
            <w:pPr>
              <w:jc w:val="center"/>
              <w:rPr>
                <w:rFonts w:asciiTheme="majorHAnsi" w:hAnsiTheme="majorHAnsi" w:cstheme="minorHAnsi"/>
                <w:b/>
                <w:sz w:val="24"/>
                <w:szCs w:val="20"/>
              </w:rPr>
            </w:pPr>
            <w:r w:rsidRPr="009C383C">
              <w:rPr>
                <w:rFonts w:asciiTheme="majorHAnsi" w:hAnsiTheme="majorHAnsi" w:cstheme="minorHAnsi"/>
                <w:b/>
                <w:sz w:val="24"/>
                <w:szCs w:val="20"/>
              </w:rPr>
              <w:t>Contacts</w:t>
            </w:r>
          </w:p>
        </w:tc>
        <w:tc>
          <w:tcPr>
            <w:tcW w:w="3111" w:type="dxa"/>
            <w:tcBorders>
              <w:top w:val="single" w:sz="12" w:space="0" w:color="auto"/>
              <w:bottom w:val="single" w:sz="12" w:space="0" w:color="auto"/>
              <w:right w:val="single" w:sz="12" w:space="0" w:color="auto"/>
            </w:tcBorders>
          </w:tcPr>
          <w:p w:rsidR="00BA41E5" w:rsidRPr="009C383C" w:rsidRDefault="00BA41E5" w:rsidP="00E71744">
            <w:pPr>
              <w:jc w:val="center"/>
              <w:rPr>
                <w:rFonts w:asciiTheme="majorHAnsi" w:hAnsiTheme="majorHAnsi" w:cstheme="minorHAnsi"/>
                <w:b/>
                <w:sz w:val="24"/>
                <w:szCs w:val="20"/>
              </w:rPr>
            </w:pPr>
            <w:r w:rsidRPr="009C383C">
              <w:rPr>
                <w:rFonts w:asciiTheme="majorHAnsi" w:hAnsiTheme="majorHAnsi" w:cstheme="minorHAnsi"/>
                <w:b/>
                <w:sz w:val="24"/>
                <w:szCs w:val="20"/>
              </w:rPr>
              <w:t>Mailing Address</w:t>
            </w:r>
          </w:p>
        </w:tc>
      </w:tr>
      <w:tr w:rsidR="00647EB3" w:rsidRPr="009C383C" w:rsidTr="004D4E13">
        <w:trPr>
          <w:cantSplit/>
          <w:trHeight w:val="314"/>
        </w:trPr>
        <w:tc>
          <w:tcPr>
            <w:tcW w:w="1469" w:type="dxa"/>
            <w:tcBorders>
              <w:top w:val="single" w:sz="12" w:space="0" w:color="auto"/>
              <w:left w:val="single" w:sz="12" w:space="0" w:color="auto"/>
            </w:tcBorders>
            <w:vAlign w:val="center"/>
          </w:tcPr>
          <w:p w:rsidR="00BA41E5" w:rsidRPr="009C383C" w:rsidRDefault="00BA41E5" w:rsidP="00E71744">
            <w:pPr>
              <w:jc w:val="center"/>
              <w:rPr>
                <w:rFonts w:asciiTheme="minorHAnsi" w:hAnsiTheme="minorHAnsi" w:cstheme="minorHAnsi"/>
                <w:b/>
                <w:szCs w:val="20"/>
              </w:rPr>
            </w:pPr>
            <w:r w:rsidRPr="009C383C">
              <w:rPr>
                <w:rFonts w:asciiTheme="minorHAnsi" w:hAnsiTheme="minorHAnsi" w:cstheme="minorHAnsi"/>
                <w:b/>
                <w:szCs w:val="20"/>
              </w:rPr>
              <w:t>Northwest</w:t>
            </w:r>
          </w:p>
        </w:tc>
        <w:tc>
          <w:tcPr>
            <w:tcW w:w="5524" w:type="dxa"/>
            <w:tcBorders>
              <w:top w:val="single" w:sz="12" w:space="0" w:color="auto"/>
            </w:tcBorders>
          </w:tcPr>
          <w:p w:rsidR="00BA41E5" w:rsidRPr="009C383C" w:rsidRDefault="00BA41E5" w:rsidP="00E71744">
            <w:pPr>
              <w:jc w:val="center"/>
              <w:rPr>
                <w:rFonts w:asciiTheme="minorHAnsi" w:hAnsiTheme="minorHAnsi" w:cstheme="minorHAnsi"/>
                <w:szCs w:val="20"/>
              </w:rPr>
            </w:pPr>
            <w:r w:rsidRPr="009C383C">
              <w:rPr>
                <w:rFonts w:asciiTheme="minorHAnsi" w:hAnsiTheme="minorHAnsi" w:cstheme="minorHAnsi"/>
                <w:szCs w:val="20"/>
              </w:rPr>
              <w:t>Amber Corfman</w:t>
            </w:r>
          </w:p>
          <w:p w:rsidR="00BA41E5" w:rsidRPr="009C383C" w:rsidRDefault="009A54FD" w:rsidP="00E71744">
            <w:pPr>
              <w:jc w:val="center"/>
              <w:rPr>
                <w:rFonts w:asciiTheme="minorHAnsi" w:hAnsiTheme="minorHAnsi" w:cstheme="minorHAnsi"/>
                <w:szCs w:val="20"/>
              </w:rPr>
            </w:pPr>
            <w:hyperlink r:id="rId11" w:history="1">
              <w:r w:rsidR="00BA41E5" w:rsidRPr="009C383C">
                <w:rPr>
                  <w:rStyle w:val="Hyperlink"/>
                  <w:rFonts w:asciiTheme="minorHAnsi" w:hAnsiTheme="minorHAnsi" w:cstheme="minorHAnsi"/>
                  <w:szCs w:val="20"/>
                </w:rPr>
                <w:t>Amber.corfman@ecy.wa.gov</w:t>
              </w:r>
            </w:hyperlink>
          </w:p>
          <w:p w:rsidR="00BA41E5" w:rsidRPr="009C383C" w:rsidRDefault="00BA41E5" w:rsidP="002B6CA5">
            <w:pPr>
              <w:jc w:val="center"/>
              <w:rPr>
                <w:rFonts w:asciiTheme="minorHAnsi" w:hAnsiTheme="minorHAnsi" w:cstheme="minorHAnsi"/>
                <w:b/>
                <w:szCs w:val="20"/>
              </w:rPr>
            </w:pPr>
            <w:r w:rsidRPr="009C383C">
              <w:rPr>
                <w:rFonts w:asciiTheme="minorHAnsi" w:hAnsiTheme="minorHAnsi" w:cstheme="minorHAnsi"/>
                <w:szCs w:val="20"/>
              </w:rPr>
              <w:t>360-</w:t>
            </w:r>
            <w:r w:rsidR="002B6CA5">
              <w:rPr>
                <w:rFonts w:asciiTheme="minorHAnsi" w:hAnsiTheme="minorHAnsi" w:cstheme="minorHAnsi"/>
                <w:szCs w:val="20"/>
              </w:rPr>
              <w:t>255</w:t>
            </w:r>
            <w:r w:rsidRPr="009C383C">
              <w:rPr>
                <w:rFonts w:asciiTheme="minorHAnsi" w:hAnsiTheme="minorHAnsi" w:cstheme="minorHAnsi"/>
                <w:szCs w:val="20"/>
              </w:rPr>
              <w:t>-</w:t>
            </w:r>
            <w:r w:rsidR="002B6CA5">
              <w:rPr>
                <w:rFonts w:asciiTheme="minorHAnsi" w:hAnsiTheme="minorHAnsi" w:cstheme="minorHAnsi"/>
                <w:szCs w:val="20"/>
              </w:rPr>
              <w:t>4406</w:t>
            </w:r>
          </w:p>
        </w:tc>
        <w:tc>
          <w:tcPr>
            <w:tcW w:w="3111" w:type="dxa"/>
            <w:tcBorders>
              <w:top w:val="single" w:sz="12" w:space="0" w:color="auto"/>
              <w:right w:val="single" w:sz="12" w:space="0" w:color="auto"/>
            </w:tcBorders>
          </w:tcPr>
          <w:p w:rsidR="00BA41E5" w:rsidRPr="009C383C" w:rsidRDefault="00BA41E5" w:rsidP="00E71744">
            <w:pPr>
              <w:jc w:val="center"/>
              <w:rPr>
                <w:rFonts w:asciiTheme="minorHAnsi" w:hAnsiTheme="minorHAnsi" w:cstheme="minorHAnsi"/>
                <w:szCs w:val="20"/>
              </w:rPr>
            </w:pPr>
            <w:r w:rsidRPr="009C383C">
              <w:rPr>
                <w:rFonts w:asciiTheme="minorHAnsi" w:hAnsiTheme="minorHAnsi" w:cstheme="minorHAnsi"/>
                <w:szCs w:val="20"/>
              </w:rPr>
              <w:t>Department of Ecology-SWM Program</w:t>
            </w:r>
          </w:p>
          <w:p w:rsidR="002B6CA5" w:rsidRDefault="002B6CA5" w:rsidP="00E71744">
            <w:pPr>
              <w:jc w:val="center"/>
              <w:rPr>
                <w:rFonts w:asciiTheme="minorHAnsi" w:hAnsiTheme="minorHAnsi" w:cstheme="minorHAnsi"/>
                <w:szCs w:val="20"/>
              </w:rPr>
            </w:pPr>
            <w:r>
              <w:rPr>
                <w:rFonts w:asciiTheme="minorHAnsi" w:hAnsiTheme="minorHAnsi" w:cstheme="minorHAnsi"/>
                <w:szCs w:val="20"/>
              </w:rPr>
              <w:t>913 Squalicum Way #101</w:t>
            </w:r>
          </w:p>
          <w:p w:rsidR="00BA41E5" w:rsidRPr="009C383C" w:rsidRDefault="002B6CA5" w:rsidP="002B6CA5">
            <w:pPr>
              <w:jc w:val="center"/>
              <w:rPr>
                <w:rFonts w:asciiTheme="minorHAnsi" w:hAnsiTheme="minorHAnsi" w:cstheme="minorHAnsi"/>
                <w:b/>
                <w:szCs w:val="20"/>
              </w:rPr>
            </w:pPr>
            <w:r>
              <w:rPr>
                <w:rFonts w:asciiTheme="minorHAnsi" w:hAnsiTheme="minorHAnsi" w:cstheme="minorHAnsi"/>
                <w:szCs w:val="20"/>
              </w:rPr>
              <w:t>Bellingham, WA 98225</w:t>
            </w:r>
          </w:p>
        </w:tc>
      </w:tr>
      <w:tr w:rsidR="00647EB3" w:rsidRPr="009C383C" w:rsidTr="004D4E13">
        <w:trPr>
          <w:cantSplit/>
          <w:trHeight w:val="314"/>
        </w:trPr>
        <w:tc>
          <w:tcPr>
            <w:tcW w:w="1469" w:type="dxa"/>
            <w:tcBorders>
              <w:left w:val="single" w:sz="12" w:space="0" w:color="auto"/>
            </w:tcBorders>
            <w:vAlign w:val="center"/>
          </w:tcPr>
          <w:p w:rsidR="00BA41E5" w:rsidRPr="009C383C" w:rsidRDefault="00BA41E5" w:rsidP="00E71744">
            <w:pPr>
              <w:jc w:val="center"/>
              <w:rPr>
                <w:rFonts w:asciiTheme="minorHAnsi" w:hAnsiTheme="minorHAnsi" w:cstheme="minorHAnsi"/>
                <w:b/>
                <w:szCs w:val="20"/>
              </w:rPr>
            </w:pPr>
            <w:r w:rsidRPr="009C383C">
              <w:rPr>
                <w:rFonts w:asciiTheme="minorHAnsi" w:hAnsiTheme="minorHAnsi" w:cstheme="minorHAnsi"/>
                <w:b/>
                <w:szCs w:val="20"/>
              </w:rPr>
              <w:t>Southwest</w:t>
            </w:r>
          </w:p>
        </w:tc>
        <w:tc>
          <w:tcPr>
            <w:tcW w:w="5524" w:type="dxa"/>
          </w:tcPr>
          <w:p w:rsidR="00BA41E5" w:rsidRPr="009C383C" w:rsidRDefault="00BA41E5" w:rsidP="00E71744">
            <w:pPr>
              <w:jc w:val="center"/>
              <w:rPr>
                <w:rFonts w:asciiTheme="minorHAnsi" w:hAnsiTheme="minorHAnsi" w:cstheme="minorHAnsi"/>
                <w:szCs w:val="20"/>
              </w:rPr>
            </w:pPr>
            <w:r w:rsidRPr="009C383C">
              <w:rPr>
                <w:rFonts w:asciiTheme="minorHAnsi" w:hAnsiTheme="minorHAnsi" w:cstheme="minorHAnsi"/>
                <w:szCs w:val="20"/>
              </w:rPr>
              <w:t>Shawnté Greenway</w:t>
            </w:r>
          </w:p>
          <w:p w:rsidR="00BA41E5" w:rsidRPr="009C383C" w:rsidRDefault="009A54FD" w:rsidP="00E71744">
            <w:pPr>
              <w:jc w:val="center"/>
              <w:rPr>
                <w:rFonts w:asciiTheme="minorHAnsi" w:hAnsiTheme="minorHAnsi" w:cstheme="minorHAnsi"/>
                <w:szCs w:val="20"/>
              </w:rPr>
            </w:pPr>
            <w:hyperlink r:id="rId12" w:history="1">
              <w:r w:rsidR="00BA41E5" w:rsidRPr="009C383C">
                <w:rPr>
                  <w:rStyle w:val="Hyperlink"/>
                  <w:rFonts w:asciiTheme="minorHAnsi" w:hAnsiTheme="minorHAnsi" w:cstheme="minorHAnsi"/>
                  <w:szCs w:val="20"/>
                </w:rPr>
                <w:t>Shawnte.greenway@ecy.wa.gov</w:t>
              </w:r>
            </w:hyperlink>
          </w:p>
          <w:p w:rsidR="00BA41E5" w:rsidRPr="009C383C" w:rsidRDefault="00BA41E5" w:rsidP="00E71744">
            <w:pPr>
              <w:jc w:val="center"/>
              <w:rPr>
                <w:rFonts w:asciiTheme="minorHAnsi" w:hAnsiTheme="minorHAnsi" w:cstheme="minorHAnsi"/>
                <w:b/>
                <w:szCs w:val="20"/>
              </w:rPr>
            </w:pPr>
            <w:r w:rsidRPr="009C383C">
              <w:rPr>
                <w:rFonts w:asciiTheme="minorHAnsi" w:hAnsiTheme="minorHAnsi" w:cstheme="minorHAnsi"/>
                <w:szCs w:val="20"/>
              </w:rPr>
              <w:t>360-407-6055</w:t>
            </w:r>
          </w:p>
        </w:tc>
        <w:tc>
          <w:tcPr>
            <w:tcW w:w="3111" w:type="dxa"/>
            <w:tcBorders>
              <w:right w:val="single" w:sz="12" w:space="0" w:color="auto"/>
            </w:tcBorders>
          </w:tcPr>
          <w:p w:rsidR="00BA41E5" w:rsidRPr="009C383C" w:rsidRDefault="00BA41E5" w:rsidP="00E71744">
            <w:pPr>
              <w:jc w:val="center"/>
              <w:rPr>
                <w:rFonts w:asciiTheme="minorHAnsi" w:hAnsiTheme="minorHAnsi" w:cstheme="minorHAnsi"/>
                <w:szCs w:val="20"/>
              </w:rPr>
            </w:pPr>
            <w:r w:rsidRPr="009C383C">
              <w:rPr>
                <w:rFonts w:asciiTheme="minorHAnsi" w:hAnsiTheme="minorHAnsi" w:cstheme="minorHAnsi"/>
                <w:szCs w:val="20"/>
              </w:rPr>
              <w:t>Department of Ecology-SWM Program</w:t>
            </w:r>
          </w:p>
          <w:p w:rsidR="00BA41E5" w:rsidRPr="009C383C" w:rsidRDefault="00BA41E5" w:rsidP="00E71744">
            <w:pPr>
              <w:jc w:val="center"/>
              <w:rPr>
                <w:rFonts w:asciiTheme="minorHAnsi" w:hAnsiTheme="minorHAnsi" w:cstheme="minorHAnsi"/>
                <w:szCs w:val="20"/>
              </w:rPr>
            </w:pPr>
            <w:r w:rsidRPr="009C383C">
              <w:rPr>
                <w:rFonts w:asciiTheme="minorHAnsi" w:hAnsiTheme="minorHAnsi" w:cstheme="minorHAnsi"/>
                <w:szCs w:val="20"/>
              </w:rPr>
              <w:t>PO Box 47775</w:t>
            </w:r>
          </w:p>
          <w:p w:rsidR="00BA41E5" w:rsidRPr="009C383C" w:rsidRDefault="00BA41E5" w:rsidP="00E71744">
            <w:pPr>
              <w:jc w:val="center"/>
              <w:rPr>
                <w:rFonts w:asciiTheme="minorHAnsi" w:hAnsiTheme="minorHAnsi" w:cstheme="minorHAnsi"/>
                <w:b/>
                <w:szCs w:val="20"/>
              </w:rPr>
            </w:pPr>
            <w:r w:rsidRPr="009C383C">
              <w:rPr>
                <w:rFonts w:asciiTheme="minorHAnsi" w:hAnsiTheme="minorHAnsi" w:cstheme="minorHAnsi"/>
                <w:szCs w:val="20"/>
              </w:rPr>
              <w:t>Olympia, WA 98504-7775</w:t>
            </w:r>
          </w:p>
        </w:tc>
      </w:tr>
      <w:tr w:rsidR="00CA47FA" w:rsidRPr="009C383C" w:rsidTr="004D4E13">
        <w:trPr>
          <w:cantSplit/>
          <w:trHeight w:val="673"/>
        </w:trPr>
        <w:tc>
          <w:tcPr>
            <w:tcW w:w="1469" w:type="dxa"/>
            <w:vMerge w:val="restart"/>
            <w:tcBorders>
              <w:left w:val="single" w:sz="12" w:space="0" w:color="auto"/>
            </w:tcBorders>
            <w:vAlign w:val="center"/>
          </w:tcPr>
          <w:p w:rsidR="00CA47FA" w:rsidRPr="009C383C" w:rsidRDefault="00CA47FA" w:rsidP="00E71744">
            <w:pPr>
              <w:jc w:val="center"/>
              <w:rPr>
                <w:rFonts w:asciiTheme="minorHAnsi" w:hAnsiTheme="minorHAnsi" w:cstheme="minorHAnsi"/>
                <w:b/>
                <w:szCs w:val="20"/>
              </w:rPr>
            </w:pPr>
            <w:r w:rsidRPr="009C383C">
              <w:rPr>
                <w:rFonts w:asciiTheme="minorHAnsi" w:hAnsiTheme="minorHAnsi" w:cstheme="minorHAnsi"/>
                <w:b/>
                <w:szCs w:val="20"/>
              </w:rPr>
              <w:t>Central</w:t>
            </w:r>
          </w:p>
        </w:tc>
        <w:tc>
          <w:tcPr>
            <w:tcW w:w="5524" w:type="dxa"/>
          </w:tcPr>
          <w:p w:rsidR="00CA47FA" w:rsidRPr="009C383C" w:rsidRDefault="00CA47FA" w:rsidP="00E71744">
            <w:pPr>
              <w:jc w:val="center"/>
              <w:rPr>
                <w:rFonts w:asciiTheme="minorHAnsi" w:hAnsiTheme="minorHAnsi" w:cstheme="minorHAnsi"/>
                <w:szCs w:val="20"/>
              </w:rPr>
            </w:pPr>
            <w:r w:rsidRPr="009C383C">
              <w:rPr>
                <w:rFonts w:asciiTheme="minorHAnsi" w:hAnsiTheme="minorHAnsi" w:cstheme="minorHAnsi"/>
                <w:szCs w:val="20"/>
              </w:rPr>
              <w:t>Peter Severtson</w:t>
            </w:r>
          </w:p>
          <w:p w:rsidR="00CA47FA" w:rsidRPr="009C383C" w:rsidRDefault="009A54FD" w:rsidP="00E71744">
            <w:pPr>
              <w:jc w:val="center"/>
              <w:rPr>
                <w:rFonts w:asciiTheme="minorHAnsi" w:hAnsiTheme="minorHAnsi" w:cstheme="minorHAnsi"/>
                <w:szCs w:val="20"/>
              </w:rPr>
            </w:pPr>
            <w:hyperlink r:id="rId13" w:history="1">
              <w:r w:rsidR="00CA47FA" w:rsidRPr="009C383C">
                <w:rPr>
                  <w:rStyle w:val="Hyperlink"/>
                  <w:rFonts w:asciiTheme="minorHAnsi" w:hAnsiTheme="minorHAnsi" w:cstheme="minorHAnsi"/>
                  <w:szCs w:val="20"/>
                </w:rPr>
                <w:t>Peter.severtson@ecy.wa.gov</w:t>
              </w:r>
            </w:hyperlink>
          </w:p>
          <w:p w:rsidR="00CA47FA" w:rsidRPr="009C383C" w:rsidRDefault="00CA47FA" w:rsidP="00E71744">
            <w:pPr>
              <w:jc w:val="center"/>
              <w:rPr>
                <w:rFonts w:asciiTheme="minorHAnsi" w:hAnsiTheme="minorHAnsi" w:cstheme="minorHAnsi"/>
                <w:szCs w:val="20"/>
              </w:rPr>
            </w:pPr>
            <w:r w:rsidRPr="009C383C">
              <w:rPr>
                <w:rFonts w:asciiTheme="minorHAnsi" w:hAnsiTheme="minorHAnsi" w:cstheme="minorHAnsi"/>
                <w:szCs w:val="20"/>
              </w:rPr>
              <w:t>509-379-4737</w:t>
            </w:r>
          </w:p>
          <w:p w:rsidR="00CA47FA" w:rsidRPr="009C383C" w:rsidRDefault="00CA47FA" w:rsidP="00E71744">
            <w:pPr>
              <w:jc w:val="center"/>
              <w:rPr>
                <w:rFonts w:asciiTheme="minorHAnsi" w:hAnsiTheme="minorHAnsi" w:cstheme="minorHAnsi"/>
                <w:b/>
                <w:szCs w:val="20"/>
              </w:rPr>
            </w:pPr>
            <w:r w:rsidRPr="009C383C">
              <w:rPr>
                <w:rFonts w:asciiTheme="minorHAnsi" w:hAnsiTheme="minorHAnsi" w:cstheme="minorHAnsi"/>
                <w:b/>
                <w:szCs w:val="20"/>
              </w:rPr>
              <w:t>*Biosolids Facilities ONLY in Central Region</w:t>
            </w:r>
          </w:p>
        </w:tc>
        <w:tc>
          <w:tcPr>
            <w:tcW w:w="3111" w:type="dxa"/>
            <w:vMerge w:val="restart"/>
            <w:tcBorders>
              <w:right w:val="single" w:sz="12" w:space="0" w:color="auto"/>
            </w:tcBorders>
            <w:vAlign w:val="center"/>
          </w:tcPr>
          <w:p w:rsidR="00CA47FA" w:rsidRPr="009C383C" w:rsidRDefault="00CA47FA" w:rsidP="00E71744">
            <w:pPr>
              <w:jc w:val="center"/>
              <w:rPr>
                <w:rFonts w:asciiTheme="minorHAnsi" w:hAnsiTheme="minorHAnsi" w:cstheme="minorHAnsi"/>
                <w:color w:val="343434"/>
                <w:szCs w:val="20"/>
                <w:shd w:val="clear" w:color="auto" w:fill="FFFFFF"/>
              </w:rPr>
            </w:pPr>
            <w:r w:rsidRPr="009C383C">
              <w:rPr>
                <w:rFonts w:asciiTheme="minorHAnsi" w:hAnsiTheme="minorHAnsi" w:cstheme="minorHAnsi"/>
                <w:color w:val="343434"/>
                <w:szCs w:val="20"/>
                <w:shd w:val="clear" w:color="auto" w:fill="FFFFFF"/>
              </w:rPr>
              <w:t>Department of Ecology-SWM Program</w:t>
            </w:r>
          </w:p>
          <w:p w:rsidR="00CA47FA" w:rsidRPr="009C383C" w:rsidRDefault="00CA47FA" w:rsidP="00E71744">
            <w:pPr>
              <w:jc w:val="center"/>
              <w:rPr>
                <w:rFonts w:asciiTheme="minorHAnsi" w:hAnsiTheme="minorHAnsi" w:cstheme="minorHAnsi"/>
                <w:color w:val="343434"/>
                <w:szCs w:val="20"/>
                <w:shd w:val="clear" w:color="auto" w:fill="FFFFFF"/>
              </w:rPr>
            </w:pPr>
            <w:r w:rsidRPr="009C383C">
              <w:rPr>
                <w:rFonts w:asciiTheme="minorHAnsi" w:hAnsiTheme="minorHAnsi" w:cstheme="minorHAnsi"/>
                <w:color w:val="343434"/>
                <w:szCs w:val="20"/>
                <w:shd w:val="clear" w:color="auto" w:fill="FFFFFF"/>
              </w:rPr>
              <w:t>1250 W Alder Street</w:t>
            </w:r>
          </w:p>
          <w:p w:rsidR="00CA47FA" w:rsidRPr="009C383C" w:rsidRDefault="00CA47FA" w:rsidP="00E71744">
            <w:pPr>
              <w:jc w:val="center"/>
              <w:rPr>
                <w:rFonts w:asciiTheme="minorHAnsi" w:hAnsiTheme="minorHAnsi" w:cstheme="minorHAnsi"/>
                <w:szCs w:val="20"/>
              </w:rPr>
            </w:pPr>
            <w:r w:rsidRPr="009C383C">
              <w:rPr>
                <w:rFonts w:asciiTheme="minorHAnsi" w:hAnsiTheme="minorHAnsi" w:cstheme="minorHAnsi"/>
                <w:color w:val="343434"/>
                <w:szCs w:val="20"/>
                <w:shd w:val="clear" w:color="auto" w:fill="FFFFFF"/>
              </w:rPr>
              <w:t>Union Gap, WA 98903-0009</w:t>
            </w:r>
          </w:p>
        </w:tc>
      </w:tr>
      <w:tr w:rsidR="00CA47FA" w:rsidRPr="009C383C" w:rsidTr="004D4E13">
        <w:trPr>
          <w:cantSplit/>
          <w:trHeight w:val="619"/>
        </w:trPr>
        <w:tc>
          <w:tcPr>
            <w:tcW w:w="1469" w:type="dxa"/>
            <w:vMerge/>
            <w:tcBorders>
              <w:left w:val="single" w:sz="12" w:space="0" w:color="auto"/>
            </w:tcBorders>
            <w:vAlign w:val="center"/>
          </w:tcPr>
          <w:p w:rsidR="00CA47FA" w:rsidRPr="009C383C" w:rsidRDefault="00CA47FA" w:rsidP="00E71744">
            <w:pPr>
              <w:jc w:val="center"/>
              <w:rPr>
                <w:rFonts w:asciiTheme="minorHAnsi" w:hAnsiTheme="minorHAnsi" w:cstheme="minorHAnsi"/>
                <w:b/>
                <w:szCs w:val="20"/>
              </w:rPr>
            </w:pPr>
          </w:p>
        </w:tc>
        <w:tc>
          <w:tcPr>
            <w:tcW w:w="5524" w:type="dxa"/>
          </w:tcPr>
          <w:p w:rsidR="00CA47FA" w:rsidRPr="009C383C" w:rsidRDefault="00CA47FA" w:rsidP="00E71744">
            <w:pPr>
              <w:jc w:val="center"/>
              <w:rPr>
                <w:rFonts w:asciiTheme="minorHAnsi" w:hAnsiTheme="minorHAnsi" w:cstheme="minorHAnsi"/>
                <w:szCs w:val="20"/>
              </w:rPr>
            </w:pPr>
            <w:r w:rsidRPr="009C383C">
              <w:rPr>
                <w:rFonts w:asciiTheme="minorHAnsi" w:hAnsiTheme="minorHAnsi" w:cstheme="minorHAnsi"/>
                <w:szCs w:val="20"/>
              </w:rPr>
              <w:t>Canming Xiao</w:t>
            </w:r>
          </w:p>
          <w:p w:rsidR="00CA47FA" w:rsidRPr="009C383C" w:rsidRDefault="009A54FD" w:rsidP="00E71744">
            <w:pPr>
              <w:jc w:val="center"/>
              <w:rPr>
                <w:rFonts w:asciiTheme="minorHAnsi" w:hAnsiTheme="minorHAnsi" w:cstheme="minorHAnsi"/>
                <w:szCs w:val="20"/>
              </w:rPr>
            </w:pPr>
            <w:hyperlink r:id="rId14" w:history="1">
              <w:r w:rsidR="00CA47FA" w:rsidRPr="009C383C">
                <w:rPr>
                  <w:rStyle w:val="Hyperlink"/>
                  <w:rFonts w:asciiTheme="minorHAnsi" w:hAnsiTheme="minorHAnsi" w:cstheme="minorHAnsi"/>
                  <w:szCs w:val="20"/>
                </w:rPr>
                <w:t>Canming.xaio@ecy.wa.gov</w:t>
              </w:r>
            </w:hyperlink>
          </w:p>
          <w:p w:rsidR="00CA47FA" w:rsidRPr="009C383C" w:rsidRDefault="00CA47FA" w:rsidP="00E71744">
            <w:pPr>
              <w:jc w:val="center"/>
              <w:rPr>
                <w:rFonts w:asciiTheme="minorHAnsi" w:hAnsiTheme="minorHAnsi" w:cstheme="minorHAnsi"/>
                <w:szCs w:val="20"/>
              </w:rPr>
            </w:pPr>
            <w:r w:rsidRPr="009C383C">
              <w:rPr>
                <w:rFonts w:asciiTheme="minorHAnsi" w:hAnsiTheme="minorHAnsi" w:cstheme="minorHAnsi"/>
                <w:szCs w:val="20"/>
              </w:rPr>
              <w:t>509-575-2842</w:t>
            </w:r>
          </w:p>
          <w:p w:rsidR="00CA47FA" w:rsidRPr="009C383C" w:rsidRDefault="00CA47FA" w:rsidP="00E71744">
            <w:pPr>
              <w:jc w:val="center"/>
              <w:rPr>
                <w:rFonts w:asciiTheme="minorHAnsi" w:hAnsiTheme="minorHAnsi" w:cstheme="minorHAnsi"/>
                <w:b/>
                <w:szCs w:val="20"/>
              </w:rPr>
            </w:pPr>
            <w:r w:rsidRPr="009C383C">
              <w:rPr>
                <w:rFonts w:asciiTheme="minorHAnsi" w:hAnsiTheme="minorHAnsi" w:cstheme="minorHAnsi"/>
                <w:b/>
                <w:szCs w:val="20"/>
              </w:rPr>
              <w:t>*Septage Facilities ONLY for Benton, Kittitas, Klickitat and Yakima counties.</w:t>
            </w:r>
          </w:p>
        </w:tc>
        <w:tc>
          <w:tcPr>
            <w:tcW w:w="3111" w:type="dxa"/>
            <w:vMerge/>
            <w:tcBorders>
              <w:right w:val="single" w:sz="12" w:space="0" w:color="auto"/>
            </w:tcBorders>
          </w:tcPr>
          <w:p w:rsidR="00CA47FA" w:rsidRPr="009C383C" w:rsidRDefault="00CA47FA" w:rsidP="00E71744">
            <w:pPr>
              <w:jc w:val="center"/>
              <w:rPr>
                <w:rFonts w:asciiTheme="minorHAnsi" w:hAnsiTheme="minorHAnsi" w:cstheme="minorHAnsi"/>
                <w:color w:val="343434"/>
                <w:szCs w:val="20"/>
                <w:shd w:val="clear" w:color="auto" w:fill="FFFFFF"/>
              </w:rPr>
            </w:pPr>
          </w:p>
        </w:tc>
      </w:tr>
      <w:tr w:rsidR="00647EB3" w:rsidRPr="009C383C" w:rsidTr="004D4E13">
        <w:trPr>
          <w:cantSplit/>
        </w:trPr>
        <w:tc>
          <w:tcPr>
            <w:tcW w:w="1469" w:type="dxa"/>
            <w:vMerge/>
            <w:tcBorders>
              <w:left w:val="single" w:sz="12" w:space="0" w:color="auto"/>
            </w:tcBorders>
            <w:vAlign w:val="center"/>
          </w:tcPr>
          <w:p w:rsidR="00BA41E5" w:rsidRPr="009C383C" w:rsidRDefault="00BA41E5" w:rsidP="00E71744">
            <w:pPr>
              <w:jc w:val="center"/>
              <w:rPr>
                <w:rFonts w:asciiTheme="minorHAnsi" w:hAnsiTheme="minorHAnsi" w:cstheme="minorHAnsi"/>
                <w:b/>
                <w:szCs w:val="20"/>
              </w:rPr>
            </w:pPr>
          </w:p>
        </w:tc>
        <w:tc>
          <w:tcPr>
            <w:tcW w:w="5524" w:type="dxa"/>
          </w:tcPr>
          <w:p w:rsidR="00BA41E5" w:rsidRPr="009C383C" w:rsidRDefault="00BA41E5" w:rsidP="00E71744">
            <w:pPr>
              <w:jc w:val="center"/>
              <w:rPr>
                <w:rFonts w:asciiTheme="minorHAnsi" w:hAnsiTheme="minorHAnsi" w:cstheme="minorHAnsi"/>
                <w:szCs w:val="20"/>
              </w:rPr>
            </w:pPr>
            <w:r w:rsidRPr="009C383C">
              <w:rPr>
                <w:rFonts w:asciiTheme="minorHAnsi" w:hAnsiTheme="minorHAnsi" w:cstheme="minorHAnsi"/>
                <w:szCs w:val="20"/>
              </w:rPr>
              <w:t>Terri Costello</w:t>
            </w:r>
          </w:p>
          <w:p w:rsidR="00BA41E5" w:rsidRPr="009C383C" w:rsidRDefault="009A54FD" w:rsidP="00E71744">
            <w:pPr>
              <w:jc w:val="center"/>
              <w:rPr>
                <w:rFonts w:asciiTheme="minorHAnsi" w:hAnsiTheme="minorHAnsi" w:cstheme="minorHAnsi"/>
                <w:szCs w:val="20"/>
              </w:rPr>
            </w:pPr>
            <w:hyperlink r:id="rId15" w:history="1">
              <w:r w:rsidR="00BA41E5" w:rsidRPr="009C383C">
                <w:rPr>
                  <w:rStyle w:val="Hyperlink"/>
                  <w:rFonts w:asciiTheme="minorHAnsi" w:hAnsiTheme="minorHAnsi" w:cstheme="minorHAnsi"/>
                  <w:szCs w:val="20"/>
                </w:rPr>
                <w:t>Terri.costello@ecy.wa.gov</w:t>
              </w:r>
            </w:hyperlink>
          </w:p>
          <w:p w:rsidR="00BA41E5" w:rsidRPr="009C383C" w:rsidRDefault="00BA41E5" w:rsidP="00E71744">
            <w:pPr>
              <w:jc w:val="center"/>
              <w:rPr>
                <w:rFonts w:asciiTheme="minorHAnsi" w:hAnsiTheme="minorHAnsi" w:cstheme="minorHAnsi"/>
                <w:szCs w:val="20"/>
              </w:rPr>
            </w:pPr>
            <w:r w:rsidRPr="009C383C">
              <w:rPr>
                <w:rFonts w:asciiTheme="minorHAnsi" w:hAnsiTheme="minorHAnsi" w:cstheme="minorHAnsi"/>
                <w:szCs w:val="20"/>
              </w:rPr>
              <w:t>509-329-3579</w:t>
            </w:r>
          </w:p>
          <w:p w:rsidR="00BA41E5" w:rsidRPr="009C383C" w:rsidRDefault="00BA41E5" w:rsidP="00E71744">
            <w:pPr>
              <w:jc w:val="center"/>
              <w:rPr>
                <w:rFonts w:asciiTheme="minorHAnsi" w:hAnsiTheme="minorHAnsi" w:cstheme="minorHAnsi"/>
                <w:b/>
                <w:szCs w:val="20"/>
              </w:rPr>
            </w:pPr>
            <w:r w:rsidRPr="009C383C">
              <w:rPr>
                <w:rFonts w:asciiTheme="minorHAnsi" w:hAnsiTheme="minorHAnsi" w:cstheme="minorHAnsi"/>
                <w:b/>
                <w:szCs w:val="20"/>
              </w:rPr>
              <w:t>*Septage Facilities ONLY for Chelan, Douglas and Okanogan counties.</w:t>
            </w:r>
          </w:p>
        </w:tc>
        <w:tc>
          <w:tcPr>
            <w:tcW w:w="3111" w:type="dxa"/>
            <w:tcBorders>
              <w:right w:val="single" w:sz="12" w:space="0" w:color="auto"/>
            </w:tcBorders>
            <w:vAlign w:val="center"/>
          </w:tcPr>
          <w:p w:rsidR="00CA47FA" w:rsidRPr="009C383C" w:rsidRDefault="00CA47FA" w:rsidP="00CA47FA">
            <w:pPr>
              <w:jc w:val="center"/>
              <w:rPr>
                <w:rFonts w:asciiTheme="minorHAnsi" w:hAnsiTheme="minorHAnsi" w:cstheme="minorHAnsi"/>
                <w:szCs w:val="20"/>
              </w:rPr>
            </w:pPr>
            <w:r w:rsidRPr="009C383C">
              <w:rPr>
                <w:rFonts w:asciiTheme="minorHAnsi" w:hAnsiTheme="minorHAnsi" w:cstheme="minorHAnsi"/>
                <w:szCs w:val="20"/>
              </w:rPr>
              <w:t>Department of Ecology-SWM Program</w:t>
            </w:r>
          </w:p>
          <w:p w:rsidR="00CA47FA" w:rsidRPr="009C383C" w:rsidRDefault="00CA47FA" w:rsidP="00CA47FA">
            <w:pPr>
              <w:jc w:val="center"/>
              <w:rPr>
                <w:rFonts w:asciiTheme="minorHAnsi" w:hAnsiTheme="minorHAnsi" w:cstheme="minorHAnsi"/>
                <w:szCs w:val="20"/>
              </w:rPr>
            </w:pPr>
            <w:r w:rsidRPr="009C383C">
              <w:rPr>
                <w:rFonts w:asciiTheme="minorHAnsi" w:hAnsiTheme="minorHAnsi" w:cstheme="minorHAnsi"/>
                <w:szCs w:val="20"/>
              </w:rPr>
              <w:t xml:space="preserve">N 4601 Monroe, </w:t>
            </w:r>
          </w:p>
          <w:p w:rsidR="00BA41E5" w:rsidRPr="009C383C" w:rsidRDefault="00CA47FA" w:rsidP="00CA47FA">
            <w:pPr>
              <w:jc w:val="center"/>
              <w:rPr>
                <w:rFonts w:asciiTheme="minorHAnsi" w:hAnsiTheme="minorHAnsi" w:cstheme="minorHAnsi"/>
                <w:szCs w:val="20"/>
              </w:rPr>
            </w:pPr>
            <w:r w:rsidRPr="009C383C">
              <w:rPr>
                <w:rFonts w:asciiTheme="minorHAnsi" w:hAnsiTheme="minorHAnsi" w:cstheme="minorHAnsi"/>
                <w:szCs w:val="20"/>
              </w:rPr>
              <w:t>Spokane, WA 99205-1295</w:t>
            </w:r>
          </w:p>
        </w:tc>
      </w:tr>
      <w:tr w:rsidR="00BA41E5" w:rsidRPr="009C383C" w:rsidTr="004D4E13">
        <w:trPr>
          <w:cantSplit/>
        </w:trPr>
        <w:tc>
          <w:tcPr>
            <w:tcW w:w="1469" w:type="dxa"/>
            <w:vMerge w:val="restart"/>
            <w:tcBorders>
              <w:left w:val="single" w:sz="12" w:space="0" w:color="auto"/>
            </w:tcBorders>
            <w:vAlign w:val="center"/>
          </w:tcPr>
          <w:p w:rsidR="00BA41E5" w:rsidRPr="009C383C" w:rsidRDefault="00BA41E5" w:rsidP="00E71744">
            <w:pPr>
              <w:jc w:val="center"/>
              <w:rPr>
                <w:rFonts w:asciiTheme="minorHAnsi" w:hAnsiTheme="minorHAnsi" w:cstheme="minorHAnsi"/>
                <w:b/>
                <w:szCs w:val="20"/>
              </w:rPr>
            </w:pPr>
            <w:r w:rsidRPr="009C383C">
              <w:rPr>
                <w:rFonts w:asciiTheme="minorHAnsi" w:hAnsiTheme="minorHAnsi" w:cstheme="minorHAnsi"/>
                <w:b/>
                <w:szCs w:val="20"/>
              </w:rPr>
              <w:t>Eastern</w:t>
            </w:r>
          </w:p>
        </w:tc>
        <w:tc>
          <w:tcPr>
            <w:tcW w:w="5524" w:type="dxa"/>
          </w:tcPr>
          <w:p w:rsidR="00BA41E5" w:rsidRPr="009C383C" w:rsidRDefault="00BA41E5" w:rsidP="00E71744">
            <w:pPr>
              <w:jc w:val="center"/>
              <w:rPr>
                <w:rFonts w:asciiTheme="minorHAnsi" w:hAnsiTheme="minorHAnsi" w:cstheme="minorHAnsi"/>
                <w:szCs w:val="20"/>
              </w:rPr>
            </w:pPr>
            <w:r w:rsidRPr="009C383C">
              <w:rPr>
                <w:rFonts w:asciiTheme="minorHAnsi" w:hAnsiTheme="minorHAnsi" w:cstheme="minorHAnsi"/>
                <w:szCs w:val="20"/>
              </w:rPr>
              <w:t>Betty Ann Bickner</w:t>
            </w:r>
          </w:p>
          <w:p w:rsidR="00BA41E5" w:rsidRPr="009C383C" w:rsidRDefault="009A54FD" w:rsidP="00E71744">
            <w:pPr>
              <w:jc w:val="center"/>
              <w:rPr>
                <w:rFonts w:asciiTheme="minorHAnsi" w:hAnsiTheme="minorHAnsi" w:cstheme="minorHAnsi"/>
                <w:szCs w:val="20"/>
              </w:rPr>
            </w:pPr>
            <w:hyperlink r:id="rId16" w:history="1">
              <w:r w:rsidR="00BA41E5" w:rsidRPr="009C383C">
                <w:rPr>
                  <w:rStyle w:val="Hyperlink"/>
                  <w:rFonts w:asciiTheme="minorHAnsi" w:hAnsiTheme="minorHAnsi" w:cstheme="minorHAnsi"/>
                  <w:szCs w:val="20"/>
                </w:rPr>
                <w:t>Bettyann.bickner@ecy.wa.gov</w:t>
              </w:r>
            </w:hyperlink>
          </w:p>
          <w:p w:rsidR="00BA41E5" w:rsidRPr="009C383C" w:rsidRDefault="00BA41E5" w:rsidP="00E71744">
            <w:pPr>
              <w:jc w:val="center"/>
              <w:rPr>
                <w:rFonts w:asciiTheme="minorHAnsi" w:hAnsiTheme="minorHAnsi" w:cstheme="minorHAnsi"/>
                <w:szCs w:val="20"/>
              </w:rPr>
            </w:pPr>
            <w:r w:rsidRPr="009C383C">
              <w:rPr>
                <w:rFonts w:asciiTheme="minorHAnsi" w:hAnsiTheme="minorHAnsi" w:cstheme="minorHAnsi"/>
                <w:szCs w:val="20"/>
              </w:rPr>
              <w:t>509-329-3505</w:t>
            </w:r>
          </w:p>
          <w:p w:rsidR="00BA41E5" w:rsidRPr="009C383C" w:rsidRDefault="00BA41E5" w:rsidP="00E71744">
            <w:pPr>
              <w:jc w:val="center"/>
              <w:rPr>
                <w:rFonts w:asciiTheme="minorHAnsi" w:hAnsiTheme="minorHAnsi" w:cstheme="minorHAnsi"/>
                <w:b/>
                <w:szCs w:val="20"/>
              </w:rPr>
            </w:pPr>
            <w:r w:rsidRPr="009C383C">
              <w:rPr>
                <w:rFonts w:asciiTheme="minorHAnsi" w:hAnsiTheme="minorHAnsi" w:cstheme="minorHAnsi"/>
                <w:b/>
                <w:szCs w:val="20"/>
              </w:rPr>
              <w:t>*All facilities in Grant Ferry, Lincoln, Pend Oreille, Spokane and Stevens counties.</w:t>
            </w:r>
          </w:p>
        </w:tc>
        <w:tc>
          <w:tcPr>
            <w:tcW w:w="3111" w:type="dxa"/>
            <w:vMerge w:val="restart"/>
            <w:tcBorders>
              <w:right w:val="single" w:sz="12" w:space="0" w:color="auto"/>
            </w:tcBorders>
            <w:vAlign w:val="center"/>
          </w:tcPr>
          <w:p w:rsidR="00BA41E5" w:rsidRPr="009C383C" w:rsidRDefault="00BA41E5" w:rsidP="00E71744">
            <w:pPr>
              <w:jc w:val="center"/>
              <w:rPr>
                <w:rFonts w:asciiTheme="minorHAnsi" w:hAnsiTheme="minorHAnsi" w:cstheme="minorHAnsi"/>
                <w:szCs w:val="20"/>
              </w:rPr>
            </w:pPr>
            <w:r w:rsidRPr="009C383C">
              <w:rPr>
                <w:rFonts w:asciiTheme="minorHAnsi" w:hAnsiTheme="minorHAnsi" w:cstheme="minorHAnsi"/>
                <w:szCs w:val="20"/>
              </w:rPr>
              <w:t>Department of Ecology-SWM Program</w:t>
            </w:r>
          </w:p>
          <w:p w:rsidR="00BA41E5" w:rsidRPr="009C383C" w:rsidRDefault="00BA41E5" w:rsidP="00E71744">
            <w:pPr>
              <w:jc w:val="center"/>
              <w:rPr>
                <w:rFonts w:asciiTheme="minorHAnsi" w:hAnsiTheme="minorHAnsi" w:cstheme="minorHAnsi"/>
                <w:szCs w:val="20"/>
              </w:rPr>
            </w:pPr>
            <w:r w:rsidRPr="009C383C">
              <w:rPr>
                <w:rFonts w:asciiTheme="minorHAnsi" w:hAnsiTheme="minorHAnsi" w:cstheme="minorHAnsi"/>
                <w:szCs w:val="20"/>
              </w:rPr>
              <w:t>N 4601 Monroe,</w:t>
            </w:r>
          </w:p>
          <w:p w:rsidR="00BA41E5" w:rsidRPr="009C383C" w:rsidRDefault="00BA41E5" w:rsidP="00E71744">
            <w:pPr>
              <w:jc w:val="center"/>
              <w:rPr>
                <w:rFonts w:asciiTheme="minorHAnsi" w:hAnsiTheme="minorHAnsi" w:cstheme="minorHAnsi"/>
                <w:szCs w:val="20"/>
              </w:rPr>
            </w:pPr>
            <w:r w:rsidRPr="009C383C">
              <w:rPr>
                <w:rFonts w:asciiTheme="minorHAnsi" w:hAnsiTheme="minorHAnsi" w:cstheme="minorHAnsi"/>
                <w:szCs w:val="20"/>
              </w:rPr>
              <w:t>Spokane, WA 99205-1295</w:t>
            </w:r>
          </w:p>
        </w:tc>
      </w:tr>
      <w:tr w:rsidR="00BA41E5" w:rsidRPr="009C383C" w:rsidTr="004D4E13">
        <w:trPr>
          <w:cantSplit/>
        </w:trPr>
        <w:tc>
          <w:tcPr>
            <w:tcW w:w="1469" w:type="dxa"/>
            <w:vMerge/>
            <w:tcBorders>
              <w:left w:val="single" w:sz="12" w:space="0" w:color="auto"/>
              <w:bottom w:val="single" w:sz="18" w:space="0" w:color="auto"/>
            </w:tcBorders>
            <w:vAlign w:val="center"/>
          </w:tcPr>
          <w:p w:rsidR="00BA41E5" w:rsidRPr="009C383C" w:rsidRDefault="00BA41E5" w:rsidP="00E71744">
            <w:pPr>
              <w:rPr>
                <w:rFonts w:asciiTheme="minorHAnsi" w:hAnsiTheme="minorHAnsi" w:cstheme="minorHAnsi"/>
                <w:b/>
                <w:szCs w:val="20"/>
              </w:rPr>
            </w:pPr>
          </w:p>
        </w:tc>
        <w:tc>
          <w:tcPr>
            <w:tcW w:w="5524" w:type="dxa"/>
            <w:tcBorders>
              <w:bottom w:val="single" w:sz="18" w:space="0" w:color="auto"/>
            </w:tcBorders>
          </w:tcPr>
          <w:p w:rsidR="00BA41E5" w:rsidRPr="009C383C" w:rsidRDefault="00BA41E5" w:rsidP="00E71744">
            <w:pPr>
              <w:jc w:val="center"/>
              <w:rPr>
                <w:rFonts w:asciiTheme="minorHAnsi" w:hAnsiTheme="minorHAnsi" w:cstheme="minorHAnsi"/>
                <w:szCs w:val="20"/>
              </w:rPr>
            </w:pPr>
            <w:r w:rsidRPr="009C383C">
              <w:rPr>
                <w:rFonts w:asciiTheme="minorHAnsi" w:hAnsiTheme="minorHAnsi" w:cstheme="minorHAnsi"/>
                <w:szCs w:val="20"/>
              </w:rPr>
              <w:t>Terri Costello</w:t>
            </w:r>
          </w:p>
          <w:p w:rsidR="00BA41E5" w:rsidRPr="009C383C" w:rsidRDefault="009A54FD" w:rsidP="00E71744">
            <w:pPr>
              <w:jc w:val="center"/>
              <w:rPr>
                <w:rFonts w:asciiTheme="minorHAnsi" w:hAnsiTheme="minorHAnsi" w:cstheme="minorHAnsi"/>
                <w:szCs w:val="20"/>
              </w:rPr>
            </w:pPr>
            <w:hyperlink r:id="rId17" w:history="1">
              <w:r w:rsidR="00BA41E5" w:rsidRPr="009C383C">
                <w:rPr>
                  <w:rStyle w:val="Hyperlink"/>
                  <w:rFonts w:asciiTheme="minorHAnsi" w:hAnsiTheme="minorHAnsi" w:cstheme="minorHAnsi"/>
                  <w:szCs w:val="20"/>
                </w:rPr>
                <w:t>Terri.costello@ecy.wa.gov</w:t>
              </w:r>
            </w:hyperlink>
          </w:p>
          <w:p w:rsidR="00BA41E5" w:rsidRPr="009C383C" w:rsidRDefault="00BA41E5" w:rsidP="00E71744">
            <w:pPr>
              <w:jc w:val="center"/>
              <w:rPr>
                <w:rFonts w:asciiTheme="minorHAnsi" w:hAnsiTheme="minorHAnsi" w:cstheme="minorHAnsi"/>
                <w:szCs w:val="20"/>
              </w:rPr>
            </w:pPr>
            <w:r w:rsidRPr="009C383C">
              <w:rPr>
                <w:rFonts w:asciiTheme="minorHAnsi" w:hAnsiTheme="minorHAnsi" w:cstheme="minorHAnsi"/>
                <w:szCs w:val="20"/>
              </w:rPr>
              <w:t>509-329-3579</w:t>
            </w:r>
          </w:p>
          <w:p w:rsidR="00BA41E5" w:rsidRPr="009C383C" w:rsidRDefault="00BA41E5" w:rsidP="00E71744">
            <w:pPr>
              <w:jc w:val="center"/>
              <w:rPr>
                <w:rFonts w:asciiTheme="minorHAnsi" w:hAnsiTheme="minorHAnsi" w:cstheme="minorHAnsi"/>
                <w:b/>
                <w:szCs w:val="20"/>
              </w:rPr>
            </w:pPr>
            <w:r w:rsidRPr="009C383C">
              <w:rPr>
                <w:rFonts w:asciiTheme="minorHAnsi" w:hAnsiTheme="minorHAnsi" w:cstheme="minorHAnsi"/>
                <w:b/>
                <w:szCs w:val="20"/>
              </w:rPr>
              <w:t>*All facilities in Adams, Asotin, Columbia, Garfield, Franklin, Walla Walla, and Whitman counties</w:t>
            </w:r>
          </w:p>
        </w:tc>
        <w:tc>
          <w:tcPr>
            <w:tcW w:w="3111" w:type="dxa"/>
            <w:vMerge/>
            <w:tcBorders>
              <w:bottom w:val="single" w:sz="18" w:space="0" w:color="auto"/>
              <w:right w:val="single" w:sz="12" w:space="0" w:color="auto"/>
            </w:tcBorders>
          </w:tcPr>
          <w:p w:rsidR="00BA41E5" w:rsidRPr="009C383C" w:rsidRDefault="00BA41E5" w:rsidP="00E71744">
            <w:pPr>
              <w:jc w:val="center"/>
              <w:rPr>
                <w:rFonts w:asciiTheme="minorHAnsi" w:hAnsiTheme="minorHAnsi" w:cstheme="minorHAnsi"/>
                <w:szCs w:val="20"/>
              </w:rPr>
            </w:pPr>
          </w:p>
        </w:tc>
      </w:tr>
      <w:tr w:rsidR="00047013" w:rsidRPr="009C383C" w:rsidTr="004D4E13">
        <w:trPr>
          <w:cantSplit/>
        </w:trPr>
        <w:tc>
          <w:tcPr>
            <w:tcW w:w="1469" w:type="dxa"/>
            <w:tcBorders>
              <w:top w:val="single" w:sz="18" w:space="0" w:color="auto"/>
              <w:left w:val="single" w:sz="12" w:space="0" w:color="auto"/>
              <w:bottom w:val="single" w:sz="12" w:space="0" w:color="auto"/>
            </w:tcBorders>
            <w:vAlign w:val="center"/>
          </w:tcPr>
          <w:p w:rsidR="00047013" w:rsidRPr="009C383C" w:rsidRDefault="00047013" w:rsidP="00E71744">
            <w:pPr>
              <w:rPr>
                <w:rFonts w:asciiTheme="minorHAnsi" w:hAnsiTheme="minorHAnsi" w:cstheme="minorHAnsi"/>
                <w:b/>
                <w:szCs w:val="20"/>
              </w:rPr>
            </w:pPr>
            <w:r w:rsidRPr="009C383C">
              <w:rPr>
                <w:rFonts w:asciiTheme="minorHAnsi" w:hAnsiTheme="minorHAnsi" w:cstheme="minorHAnsi"/>
                <w:b/>
                <w:szCs w:val="20"/>
              </w:rPr>
              <w:t>Headquarters</w:t>
            </w:r>
          </w:p>
        </w:tc>
        <w:tc>
          <w:tcPr>
            <w:tcW w:w="5524" w:type="dxa"/>
            <w:tcBorders>
              <w:top w:val="single" w:sz="18" w:space="0" w:color="auto"/>
              <w:bottom w:val="single" w:sz="12" w:space="0" w:color="auto"/>
            </w:tcBorders>
          </w:tcPr>
          <w:p w:rsidR="00047013" w:rsidRPr="009C383C" w:rsidRDefault="00047013" w:rsidP="00047013">
            <w:pPr>
              <w:jc w:val="center"/>
              <w:rPr>
                <w:szCs w:val="20"/>
              </w:rPr>
            </w:pPr>
            <w:r w:rsidRPr="009C383C">
              <w:rPr>
                <w:szCs w:val="20"/>
              </w:rPr>
              <w:t>Emily Kijowski</w:t>
            </w:r>
          </w:p>
          <w:p w:rsidR="00047013" w:rsidRPr="009C383C" w:rsidRDefault="009A54FD" w:rsidP="00047013">
            <w:pPr>
              <w:jc w:val="center"/>
              <w:rPr>
                <w:szCs w:val="20"/>
              </w:rPr>
            </w:pPr>
            <w:hyperlink r:id="rId18" w:history="1">
              <w:r w:rsidR="00047013" w:rsidRPr="009C383C">
                <w:rPr>
                  <w:rStyle w:val="Hyperlink"/>
                  <w:szCs w:val="20"/>
                </w:rPr>
                <w:t>Emily.kijowski@ecy.wa.gov</w:t>
              </w:r>
            </w:hyperlink>
          </w:p>
          <w:p w:rsidR="00047013" w:rsidRPr="009C383C" w:rsidRDefault="00047013" w:rsidP="00047013">
            <w:pPr>
              <w:jc w:val="center"/>
              <w:rPr>
                <w:szCs w:val="20"/>
              </w:rPr>
            </w:pPr>
            <w:r w:rsidRPr="009C383C">
              <w:rPr>
                <w:szCs w:val="20"/>
              </w:rPr>
              <w:t>360-407-6707</w:t>
            </w:r>
          </w:p>
          <w:p w:rsidR="00047013" w:rsidRPr="009C383C" w:rsidRDefault="00047013" w:rsidP="00047013">
            <w:pPr>
              <w:jc w:val="center"/>
              <w:rPr>
                <w:rFonts w:asciiTheme="minorHAnsi" w:hAnsiTheme="minorHAnsi" w:cstheme="minorHAnsi"/>
                <w:b/>
                <w:szCs w:val="20"/>
              </w:rPr>
            </w:pPr>
            <w:r w:rsidRPr="009C383C">
              <w:rPr>
                <w:b/>
                <w:szCs w:val="20"/>
              </w:rPr>
              <w:t>*All facilities in Washington</w:t>
            </w:r>
          </w:p>
        </w:tc>
        <w:tc>
          <w:tcPr>
            <w:tcW w:w="3111" w:type="dxa"/>
            <w:tcBorders>
              <w:top w:val="single" w:sz="18" w:space="0" w:color="auto"/>
              <w:bottom w:val="single" w:sz="12" w:space="0" w:color="auto"/>
              <w:right w:val="single" w:sz="12" w:space="0" w:color="auto"/>
            </w:tcBorders>
          </w:tcPr>
          <w:p w:rsidR="00C44D23" w:rsidRDefault="00047013" w:rsidP="00E71744">
            <w:pPr>
              <w:jc w:val="center"/>
              <w:rPr>
                <w:szCs w:val="20"/>
              </w:rPr>
            </w:pPr>
            <w:r w:rsidRPr="009C383C">
              <w:rPr>
                <w:szCs w:val="20"/>
              </w:rPr>
              <w:t xml:space="preserve">Department of Ecology-SWM Program </w:t>
            </w:r>
          </w:p>
          <w:p w:rsidR="00047013" w:rsidRPr="009C383C" w:rsidRDefault="00047013" w:rsidP="00E71744">
            <w:pPr>
              <w:jc w:val="center"/>
              <w:rPr>
                <w:rFonts w:asciiTheme="minorHAnsi" w:hAnsiTheme="minorHAnsi" w:cstheme="minorHAnsi"/>
                <w:szCs w:val="20"/>
              </w:rPr>
            </w:pPr>
            <w:r w:rsidRPr="009C383C">
              <w:rPr>
                <w:szCs w:val="20"/>
              </w:rPr>
              <w:t>PO Box 47600, Olympia, WA 98504-7600</w:t>
            </w:r>
          </w:p>
        </w:tc>
      </w:tr>
    </w:tbl>
    <w:p w:rsidR="004D4E13" w:rsidRPr="008A26D0" w:rsidRDefault="004D4E13" w:rsidP="004D4E13">
      <w:pPr>
        <w:pStyle w:val="FocusSideBody"/>
        <w:spacing w:before="1560"/>
        <w:ind w:right="-198"/>
        <w:rPr>
          <w:rFonts w:asciiTheme="minorHAnsi" w:hAnsiTheme="minorHAnsi"/>
        </w:rPr>
      </w:pPr>
      <w:r w:rsidRPr="008A26D0">
        <w:rPr>
          <w:rFonts w:asciiTheme="minorHAnsi" w:hAnsiTheme="minorHAnsi"/>
        </w:rPr>
        <w:t>To request ADA accommodation including materials in a format for the visually impaired, call Ecology at 360-407-6381 or visit https://ecology.wa.gov/accessibility. People with impaired hearing may call Washington Relay Service at 711. People with speech disability may call TTY at 877- 833-6341.</w:t>
      </w:r>
    </w:p>
    <w:p w:rsidR="00BA41E5" w:rsidRPr="009C383C" w:rsidRDefault="00BA41E5" w:rsidP="002578A2">
      <w:pPr>
        <w:spacing w:before="56"/>
        <w:ind w:left="270"/>
        <w:rPr>
          <w:rFonts w:ascii="Arial"/>
          <w:b/>
          <w:sz w:val="18"/>
        </w:rPr>
      </w:pPr>
    </w:p>
    <w:sectPr w:rsidR="00BA41E5" w:rsidRPr="009C383C">
      <w:footerReference w:type="default" r:id="rId19"/>
      <w:pgSz w:w="12240" w:h="15840"/>
      <w:pgMar w:top="1000" w:right="1040" w:bottom="280" w:left="8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5FF" w:rsidRDefault="00A045FF" w:rsidP="002F39E0">
      <w:r>
        <w:separator/>
      </w:r>
    </w:p>
  </w:endnote>
  <w:endnote w:type="continuationSeparator" w:id="0">
    <w:p w:rsidR="00A045FF" w:rsidRDefault="00A045FF" w:rsidP="002F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180744"/>
      <w:docPartObj>
        <w:docPartGallery w:val="Page Numbers (Bottom of Page)"/>
        <w:docPartUnique/>
      </w:docPartObj>
    </w:sdtPr>
    <w:sdtEndPr>
      <w:rPr>
        <w:noProof/>
      </w:rPr>
    </w:sdtEndPr>
    <w:sdtContent>
      <w:p w:rsidR="002F39E0" w:rsidRPr="002F39E0" w:rsidRDefault="0086333F" w:rsidP="002F39E0">
        <w:pPr>
          <w:pStyle w:val="Footer"/>
        </w:pPr>
        <w:r>
          <w:t>ECY 070-300 (Revised February 20</w:t>
        </w:r>
        <w:r w:rsidR="00925BC3">
          <w:t>20</w:t>
        </w:r>
        <w:r w:rsidR="002F39E0" w:rsidRPr="002F39E0">
          <w:t>)</w:t>
        </w:r>
      </w:p>
      <w:p w:rsidR="002F39E0" w:rsidRDefault="009A54FD" w:rsidP="002F39E0">
        <w:pPr>
          <w:pStyle w:val="Footer"/>
          <w:jc w:val="right"/>
          <w:rPr>
            <w:noProof/>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5FF" w:rsidRDefault="00A045FF" w:rsidP="002F39E0">
      <w:r>
        <w:separator/>
      </w:r>
    </w:p>
  </w:footnote>
  <w:footnote w:type="continuationSeparator" w:id="0">
    <w:p w:rsidR="00A045FF" w:rsidRDefault="00A045FF" w:rsidP="002F3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4562E"/>
    <w:multiLevelType w:val="hybridMultilevel"/>
    <w:tmpl w:val="C930F0D6"/>
    <w:lvl w:ilvl="0" w:tplc="04090001">
      <w:start w:val="1"/>
      <w:numFmt w:val="bullet"/>
      <w:lvlText w:val=""/>
      <w:lvlJc w:val="left"/>
      <w:pPr>
        <w:ind w:left="605" w:hanging="360"/>
      </w:pPr>
      <w:rPr>
        <w:rFonts w:ascii="Symbol" w:hAnsi="Symbol"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1" w15:restartNumberingAfterBreak="0">
    <w:nsid w:val="3E7253C1"/>
    <w:multiLevelType w:val="hybridMultilevel"/>
    <w:tmpl w:val="93C0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3NTE0NDUwNDQyMDdU0lEKTi0uzszPAykwqwUAhq0oxywAAAA="/>
  </w:docVars>
  <w:rsids>
    <w:rsidRoot w:val="006D1FA1"/>
    <w:rsid w:val="0000184C"/>
    <w:rsid w:val="000069BC"/>
    <w:rsid w:val="00013BD5"/>
    <w:rsid w:val="00047013"/>
    <w:rsid w:val="00051B42"/>
    <w:rsid w:val="0005734A"/>
    <w:rsid w:val="00061F4D"/>
    <w:rsid w:val="00071B53"/>
    <w:rsid w:val="00071D54"/>
    <w:rsid w:val="000A30F3"/>
    <w:rsid w:val="000A51A8"/>
    <w:rsid w:val="000B178E"/>
    <w:rsid w:val="000B38E8"/>
    <w:rsid w:val="001009FB"/>
    <w:rsid w:val="001075FD"/>
    <w:rsid w:val="0010762C"/>
    <w:rsid w:val="00125D7B"/>
    <w:rsid w:val="001316FA"/>
    <w:rsid w:val="001360DA"/>
    <w:rsid w:val="00140EDB"/>
    <w:rsid w:val="00142DF4"/>
    <w:rsid w:val="00143D8F"/>
    <w:rsid w:val="001758F6"/>
    <w:rsid w:val="0018222C"/>
    <w:rsid w:val="0018734E"/>
    <w:rsid w:val="00190FEE"/>
    <w:rsid w:val="00195A13"/>
    <w:rsid w:val="0019775E"/>
    <w:rsid w:val="001A1775"/>
    <w:rsid w:val="001B6994"/>
    <w:rsid w:val="001C631E"/>
    <w:rsid w:val="001C6D20"/>
    <w:rsid w:val="001D0814"/>
    <w:rsid w:val="001D333E"/>
    <w:rsid w:val="001D3F24"/>
    <w:rsid w:val="00201CC5"/>
    <w:rsid w:val="00216719"/>
    <w:rsid w:val="002354AC"/>
    <w:rsid w:val="00243173"/>
    <w:rsid w:val="00252DDA"/>
    <w:rsid w:val="00254A86"/>
    <w:rsid w:val="002578A2"/>
    <w:rsid w:val="0025793E"/>
    <w:rsid w:val="0026112B"/>
    <w:rsid w:val="00271947"/>
    <w:rsid w:val="00277221"/>
    <w:rsid w:val="00277C26"/>
    <w:rsid w:val="0028513B"/>
    <w:rsid w:val="00285356"/>
    <w:rsid w:val="002926F1"/>
    <w:rsid w:val="0029369D"/>
    <w:rsid w:val="002B6CA5"/>
    <w:rsid w:val="002B771A"/>
    <w:rsid w:val="002D102C"/>
    <w:rsid w:val="002D1D4E"/>
    <w:rsid w:val="002D3638"/>
    <w:rsid w:val="002F39E0"/>
    <w:rsid w:val="002F745A"/>
    <w:rsid w:val="00331AE0"/>
    <w:rsid w:val="0034501B"/>
    <w:rsid w:val="00352840"/>
    <w:rsid w:val="00360B4C"/>
    <w:rsid w:val="00360F50"/>
    <w:rsid w:val="00383C23"/>
    <w:rsid w:val="003873A8"/>
    <w:rsid w:val="003877F9"/>
    <w:rsid w:val="003954F8"/>
    <w:rsid w:val="00395F47"/>
    <w:rsid w:val="003A08E2"/>
    <w:rsid w:val="003A5155"/>
    <w:rsid w:val="003C2C77"/>
    <w:rsid w:val="003C6724"/>
    <w:rsid w:val="003D4502"/>
    <w:rsid w:val="003E1A3C"/>
    <w:rsid w:val="003E3074"/>
    <w:rsid w:val="004012C2"/>
    <w:rsid w:val="00406BF7"/>
    <w:rsid w:val="00410747"/>
    <w:rsid w:val="00422A8C"/>
    <w:rsid w:val="00430FEE"/>
    <w:rsid w:val="004501B2"/>
    <w:rsid w:val="00455E05"/>
    <w:rsid w:val="00466138"/>
    <w:rsid w:val="0047103E"/>
    <w:rsid w:val="004A38C3"/>
    <w:rsid w:val="004A6D2A"/>
    <w:rsid w:val="004A753F"/>
    <w:rsid w:val="004B1B72"/>
    <w:rsid w:val="004B26ED"/>
    <w:rsid w:val="004C0905"/>
    <w:rsid w:val="004D0940"/>
    <w:rsid w:val="004D3181"/>
    <w:rsid w:val="004D4E13"/>
    <w:rsid w:val="004E7D47"/>
    <w:rsid w:val="004F1872"/>
    <w:rsid w:val="005005DF"/>
    <w:rsid w:val="00500DD0"/>
    <w:rsid w:val="005038DC"/>
    <w:rsid w:val="00515A54"/>
    <w:rsid w:val="005248E0"/>
    <w:rsid w:val="00525E40"/>
    <w:rsid w:val="005459BF"/>
    <w:rsid w:val="005510D9"/>
    <w:rsid w:val="00570C2C"/>
    <w:rsid w:val="0057351A"/>
    <w:rsid w:val="00582B4D"/>
    <w:rsid w:val="00591F4B"/>
    <w:rsid w:val="005A4BA4"/>
    <w:rsid w:val="005A7049"/>
    <w:rsid w:val="005B3F4E"/>
    <w:rsid w:val="005D15F3"/>
    <w:rsid w:val="005F1E4E"/>
    <w:rsid w:val="0060011C"/>
    <w:rsid w:val="00601175"/>
    <w:rsid w:val="00611774"/>
    <w:rsid w:val="006364D0"/>
    <w:rsid w:val="00646CD2"/>
    <w:rsid w:val="00647EB3"/>
    <w:rsid w:val="00656D91"/>
    <w:rsid w:val="00675302"/>
    <w:rsid w:val="00677BCE"/>
    <w:rsid w:val="006A35C5"/>
    <w:rsid w:val="006B5651"/>
    <w:rsid w:val="006D1FA1"/>
    <w:rsid w:val="006E2262"/>
    <w:rsid w:val="006F3EE1"/>
    <w:rsid w:val="007022F9"/>
    <w:rsid w:val="007116FE"/>
    <w:rsid w:val="0071449A"/>
    <w:rsid w:val="00731063"/>
    <w:rsid w:val="007529AB"/>
    <w:rsid w:val="00755430"/>
    <w:rsid w:val="00755594"/>
    <w:rsid w:val="00756DBF"/>
    <w:rsid w:val="00772C4F"/>
    <w:rsid w:val="007814D1"/>
    <w:rsid w:val="00786376"/>
    <w:rsid w:val="007A253C"/>
    <w:rsid w:val="007A5427"/>
    <w:rsid w:val="007B45DD"/>
    <w:rsid w:val="007C193C"/>
    <w:rsid w:val="007C2EE8"/>
    <w:rsid w:val="007D3859"/>
    <w:rsid w:val="007E619E"/>
    <w:rsid w:val="007F4F91"/>
    <w:rsid w:val="0080414D"/>
    <w:rsid w:val="00810735"/>
    <w:rsid w:val="0083114B"/>
    <w:rsid w:val="00843946"/>
    <w:rsid w:val="008507F0"/>
    <w:rsid w:val="00851DE6"/>
    <w:rsid w:val="0086333F"/>
    <w:rsid w:val="008638E1"/>
    <w:rsid w:val="00863E53"/>
    <w:rsid w:val="00870BFB"/>
    <w:rsid w:val="00884616"/>
    <w:rsid w:val="008A014E"/>
    <w:rsid w:val="008A08C3"/>
    <w:rsid w:val="008A26D0"/>
    <w:rsid w:val="008B60C7"/>
    <w:rsid w:val="008C1DDC"/>
    <w:rsid w:val="008C39B3"/>
    <w:rsid w:val="008D465A"/>
    <w:rsid w:val="008F1C1A"/>
    <w:rsid w:val="008F3198"/>
    <w:rsid w:val="008F42FE"/>
    <w:rsid w:val="008F6164"/>
    <w:rsid w:val="00902C00"/>
    <w:rsid w:val="00905206"/>
    <w:rsid w:val="00907134"/>
    <w:rsid w:val="00916B20"/>
    <w:rsid w:val="00925BC3"/>
    <w:rsid w:val="0092614D"/>
    <w:rsid w:val="00930BD2"/>
    <w:rsid w:val="00932C86"/>
    <w:rsid w:val="00945688"/>
    <w:rsid w:val="009560AC"/>
    <w:rsid w:val="00961605"/>
    <w:rsid w:val="00962B1C"/>
    <w:rsid w:val="00997808"/>
    <w:rsid w:val="009A018F"/>
    <w:rsid w:val="009A54FD"/>
    <w:rsid w:val="009C383C"/>
    <w:rsid w:val="009C4AC1"/>
    <w:rsid w:val="009C5CEF"/>
    <w:rsid w:val="009D0B0B"/>
    <w:rsid w:val="009D1998"/>
    <w:rsid w:val="009E3F34"/>
    <w:rsid w:val="009F213D"/>
    <w:rsid w:val="009F4725"/>
    <w:rsid w:val="009F495D"/>
    <w:rsid w:val="00A0318E"/>
    <w:rsid w:val="00A045FF"/>
    <w:rsid w:val="00A047C8"/>
    <w:rsid w:val="00A06061"/>
    <w:rsid w:val="00A105CB"/>
    <w:rsid w:val="00A37ADA"/>
    <w:rsid w:val="00A42518"/>
    <w:rsid w:val="00A46CA6"/>
    <w:rsid w:val="00A46E2F"/>
    <w:rsid w:val="00A47CE7"/>
    <w:rsid w:val="00A57CA0"/>
    <w:rsid w:val="00A62A59"/>
    <w:rsid w:val="00A65D01"/>
    <w:rsid w:val="00A72D2D"/>
    <w:rsid w:val="00A72DFC"/>
    <w:rsid w:val="00A73FB7"/>
    <w:rsid w:val="00A7709C"/>
    <w:rsid w:val="00A817BA"/>
    <w:rsid w:val="00A831E0"/>
    <w:rsid w:val="00A96071"/>
    <w:rsid w:val="00AA15DA"/>
    <w:rsid w:val="00AB4397"/>
    <w:rsid w:val="00AC157D"/>
    <w:rsid w:val="00AE12D4"/>
    <w:rsid w:val="00AE6AFE"/>
    <w:rsid w:val="00B037FC"/>
    <w:rsid w:val="00B14BAB"/>
    <w:rsid w:val="00B311FD"/>
    <w:rsid w:val="00B313B1"/>
    <w:rsid w:val="00B4249D"/>
    <w:rsid w:val="00B7343B"/>
    <w:rsid w:val="00B76233"/>
    <w:rsid w:val="00B871D1"/>
    <w:rsid w:val="00B90B8D"/>
    <w:rsid w:val="00BA41E5"/>
    <w:rsid w:val="00BA58CD"/>
    <w:rsid w:val="00BC5F72"/>
    <w:rsid w:val="00BD13B1"/>
    <w:rsid w:val="00BD2583"/>
    <w:rsid w:val="00BD5BE1"/>
    <w:rsid w:val="00BF36BE"/>
    <w:rsid w:val="00C112F0"/>
    <w:rsid w:val="00C1392B"/>
    <w:rsid w:val="00C30BAB"/>
    <w:rsid w:val="00C31392"/>
    <w:rsid w:val="00C34B0D"/>
    <w:rsid w:val="00C44D23"/>
    <w:rsid w:val="00C55B65"/>
    <w:rsid w:val="00C6191E"/>
    <w:rsid w:val="00C62129"/>
    <w:rsid w:val="00C82440"/>
    <w:rsid w:val="00C86DAF"/>
    <w:rsid w:val="00C87454"/>
    <w:rsid w:val="00CA3866"/>
    <w:rsid w:val="00CA47FA"/>
    <w:rsid w:val="00CE6173"/>
    <w:rsid w:val="00CF4589"/>
    <w:rsid w:val="00D038AA"/>
    <w:rsid w:val="00D15D6C"/>
    <w:rsid w:val="00D276CF"/>
    <w:rsid w:val="00D31257"/>
    <w:rsid w:val="00D31A53"/>
    <w:rsid w:val="00D373C4"/>
    <w:rsid w:val="00D521F6"/>
    <w:rsid w:val="00D54941"/>
    <w:rsid w:val="00D629E4"/>
    <w:rsid w:val="00D72EB6"/>
    <w:rsid w:val="00D9200B"/>
    <w:rsid w:val="00D922AC"/>
    <w:rsid w:val="00DA3DBE"/>
    <w:rsid w:val="00DA7B4E"/>
    <w:rsid w:val="00DE4909"/>
    <w:rsid w:val="00E019A6"/>
    <w:rsid w:val="00E04113"/>
    <w:rsid w:val="00E1148C"/>
    <w:rsid w:val="00E25E90"/>
    <w:rsid w:val="00E366BC"/>
    <w:rsid w:val="00E47135"/>
    <w:rsid w:val="00E52C97"/>
    <w:rsid w:val="00E64EAD"/>
    <w:rsid w:val="00E65FB2"/>
    <w:rsid w:val="00E7390A"/>
    <w:rsid w:val="00EA251A"/>
    <w:rsid w:val="00EB44B0"/>
    <w:rsid w:val="00EC7F34"/>
    <w:rsid w:val="00ED0A41"/>
    <w:rsid w:val="00ED44EA"/>
    <w:rsid w:val="00ED4E76"/>
    <w:rsid w:val="00ED5576"/>
    <w:rsid w:val="00F13974"/>
    <w:rsid w:val="00F54089"/>
    <w:rsid w:val="00F6267A"/>
    <w:rsid w:val="00F673E8"/>
    <w:rsid w:val="00F75D04"/>
    <w:rsid w:val="00F94B1F"/>
    <w:rsid w:val="00F973BF"/>
    <w:rsid w:val="00FA035D"/>
    <w:rsid w:val="00FA0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0150A72-86DA-4E28-8E8B-05E5D4A4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F39E0"/>
    <w:pPr>
      <w:tabs>
        <w:tab w:val="center" w:pos="4680"/>
        <w:tab w:val="right" w:pos="9360"/>
      </w:tabs>
    </w:pPr>
  </w:style>
  <w:style w:type="character" w:customStyle="1" w:styleId="HeaderChar">
    <w:name w:val="Header Char"/>
    <w:basedOn w:val="DefaultParagraphFont"/>
    <w:link w:val="Header"/>
    <w:uiPriority w:val="99"/>
    <w:rsid w:val="002F39E0"/>
    <w:rPr>
      <w:rFonts w:ascii="Calibri" w:eastAsia="Calibri" w:hAnsi="Calibri" w:cs="Calibri"/>
    </w:rPr>
  </w:style>
  <w:style w:type="paragraph" w:styleId="Footer">
    <w:name w:val="footer"/>
    <w:basedOn w:val="Normal"/>
    <w:link w:val="FooterChar"/>
    <w:uiPriority w:val="99"/>
    <w:unhideWhenUsed/>
    <w:rsid w:val="002F39E0"/>
    <w:pPr>
      <w:tabs>
        <w:tab w:val="center" w:pos="4680"/>
        <w:tab w:val="right" w:pos="9360"/>
      </w:tabs>
    </w:pPr>
  </w:style>
  <w:style w:type="character" w:customStyle="1" w:styleId="FooterChar">
    <w:name w:val="Footer Char"/>
    <w:basedOn w:val="DefaultParagraphFont"/>
    <w:link w:val="Footer"/>
    <w:uiPriority w:val="99"/>
    <w:rsid w:val="002F39E0"/>
    <w:rPr>
      <w:rFonts w:ascii="Calibri" w:eastAsia="Calibri" w:hAnsi="Calibri" w:cs="Calibri"/>
    </w:rPr>
  </w:style>
  <w:style w:type="character" w:styleId="CommentReference">
    <w:name w:val="annotation reference"/>
    <w:basedOn w:val="DefaultParagraphFont"/>
    <w:uiPriority w:val="99"/>
    <w:semiHidden/>
    <w:unhideWhenUsed/>
    <w:rsid w:val="00051B42"/>
    <w:rPr>
      <w:sz w:val="16"/>
      <w:szCs w:val="16"/>
    </w:rPr>
  </w:style>
  <w:style w:type="paragraph" w:styleId="CommentText">
    <w:name w:val="annotation text"/>
    <w:basedOn w:val="Normal"/>
    <w:link w:val="CommentTextChar"/>
    <w:uiPriority w:val="99"/>
    <w:unhideWhenUsed/>
    <w:rsid w:val="00051B42"/>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051B42"/>
    <w:rPr>
      <w:sz w:val="20"/>
      <w:szCs w:val="20"/>
    </w:rPr>
  </w:style>
  <w:style w:type="paragraph" w:styleId="BalloonText">
    <w:name w:val="Balloon Text"/>
    <w:basedOn w:val="Normal"/>
    <w:link w:val="BalloonTextChar"/>
    <w:uiPriority w:val="99"/>
    <w:semiHidden/>
    <w:unhideWhenUsed/>
    <w:rsid w:val="00051B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42"/>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5459BF"/>
    <w:pPr>
      <w:widowControl w:val="0"/>
      <w:autoSpaceDE w:val="0"/>
      <w:autoSpaceDN w:val="0"/>
      <w:spacing w:after="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5459BF"/>
    <w:rPr>
      <w:rFonts w:ascii="Calibri" w:eastAsia="Calibri" w:hAnsi="Calibri" w:cs="Calibri"/>
      <w:b/>
      <w:bCs/>
      <w:sz w:val="20"/>
      <w:szCs w:val="20"/>
    </w:rPr>
  </w:style>
  <w:style w:type="paragraph" w:styleId="Revision">
    <w:name w:val="Revision"/>
    <w:hidden/>
    <w:uiPriority w:val="99"/>
    <w:semiHidden/>
    <w:rsid w:val="005459BF"/>
    <w:pPr>
      <w:widowControl/>
      <w:autoSpaceDE/>
      <w:autoSpaceDN/>
    </w:pPr>
    <w:rPr>
      <w:rFonts w:ascii="Calibri" w:eastAsia="Calibri" w:hAnsi="Calibri" w:cs="Calibri"/>
    </w:rPr>
  </w:style>
  <w:style w:type="table" w:styleId="TableGrid">
    <w:name w:val="Table Grid"/>
    <w:basedOn w:val="TableNormal"/>
    <w:uiPriority w:val="39"/>
    <w:rsid w:val="00E36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0713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BC5F72"/>
    <w:rPr>
      <w:color w:val="0000FF" w:themeColor="hyperlink"/>
      <w:u w:val="single"/>
    </w:rPr>
  </w:style>
  <w:style w:type="character" w:styleId="FollowedHyperlink">
    <w:name w:val="FollowedHyperlink"/>
    <w:basedOn w:val="DefaultParagraphFont"/>
    <w:uiPriority w:val="99"/>
    <w:semiHidden/>
    <w:unhideWhenUsed/>
    <w:rsid w:val="004A38C3"/>
    <w:rPr>
      <w:color w:val="800080" w:themeColor="followedHyperlink"/>
      <w:u w:val="single"/>
    </w:rPr>
  </w:style>
  <w:style w:type="character" w:styleId="PlaceholderText">
    <w:name w:val="Placeholder Text"/>
    <w:basedOn w:val="DefaultParagraphFont"/>
    <w:uiPriority w:val="99"/>
    <w:semiHidden/>
    <w:rsid w:val="004B1B72"/>
    <w:rPr>
      <w:color w:val="808080"/>
    </w:rPr>
  </w:style>
  <w:style w:type="paragraph" w:customStyle="1" w:styleId="FocusSideBody">
    <w:name w:val="Focus Side Body"/>
    <w:link w:val="FocusSideBodyChar"/>
    <w:qFormat/>
    <w:rsid w:val="004D4E13"/>
    <w:pPr>
      <w:widowControl/>
      <w:autoSpaceDE/>
      <w:autoSpaceDN/>
      <w:spacing w:line="259" w:lineRule="auto"/>
      <w:ind w:left="274"/>
    </w:pPr>
    <w:rPr>
      <w:rFonts w:ascii="Cambria" w:hAnsi="Cambria"/>
      <w:iCs/>
      <w:color w:val="000000" w:themeColor="text1"/>
    </w:rPr>
  </w:style>
  <w:style w:type="character" w:customStyle="1" w:styleId="FocusSideBodyChar">
    <w:name w:val="Focus Side Body Char"/>
    <w:basedOn w:val="DefaultParagraphFont"/>
    <w:link w:val="FocusSideBody"/>
    <w:rsid w:val="004D4E13"/>
    <w:rPr>
      <w:rFonts w:ascii="Cambria" w:hAnsi="Cambria"/>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Peter.severtson@ecy.wa.gov" TargetMode="External"/><Relationship Id="rId18" Type="http://schemas.openxmlformats.org/officeDocument/2006/relationships/hyperlink" Target="mailto:Emily.kijowski@ecy.wa.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hawnte.greenway@ecy.wa.gov" TargetMode="External"/><Relationship Id="rId17" Type="http://schemas.openxmlformats.org/officeDocument/2006/relationships/hyperlink" Target="mailto:Terri.costello@ecy.wa.gov" TargetMode="External"/><Relationship Id="rId2" Type="http://schemas.openxmlformats.org/officeDocument/2006/relationships/numbering" Target="numbering.xml"/><Relationship Id="rId16" Type="http://schemas.openxmlformats.org/officeDocument/2006/relationships/hyperlink" Target="mailto:Bettyann.bickner@ecy.w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ber.corfman@ecy.wa.gov" TargetMode="External"/><Relationship Id="rId5" Type="http://schemas.openxmlformats.org/officeDocument/2006/relationships/webSettings" Target="webSettings.xml"/><Relationship Id="rId15" Type="http://schemas.openxmlformats.org/officeDocument/2006/relationships/hyperlink" Target="mailto:Terri.costello@ecy.wa.gov" TargetMode="External"/><Relationship Id="rId10" Type="http://schemas.openxmlformats.org/officeDocument/2006/relationships/hyperlink" Target="https://ecology.wa.gov/Waste-Toxics/Reducing-recycling-waste/Organic-materials/Biosolid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rtress.wa.gov/ecy/publications/SummaryPages/ECY070300.html" TargetMode="External"/><Relationship Id="rId14" Type="http://schemas.openxmlformats.org/officeDocument/2006/relationships/hyperlink" Target="mailto:Canming.xaio@ecy.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3E873-AA20-47B0-914A-465643540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1325</Words>
  <Characters>8604</Characters>
  <Application>Microsoft Office Word</Application>
  <DocSecurity>0</DocSecurity>
  <Lines>296</Lines>
  <Paragraphs>215</Paragraphs>
  <ScaleCrop>false</ScaleCrop>
  <HeadingPairs>
    <vt:vector size="2" baseType="variant">
      <vt:variant>
        <vt:lpstr>Title</vt:lpstr>
      </vt:variant>
      <vt:variant>
        <vt:i4>1</vt:i4>
      </vt:variant>
    </vt:vector>
  </HeadingPairs>
  <TitlesOfParts>
    <vt:vector size="1" baseType="lpstr">
      <vt:lpstr>Notice of Intent to Obtain/Continue Coverage Under New Biosolids General Permit</vt:lpstr>
    </vt:vector>
  </TitlesOfParts>
  <Company>WA Department of Ecology</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 to Obtain/Continue Coverage Under New Biosolids General Permit</dc:title>
  <dc:creator>Department of Ecology's Solid Waste Management Program</dc:creator>
  <cp:lastModifiedBy>Rawley, Heather A. (ECY)</cp:lastModifiedBy>
  <cp:revision>5</cp:revision>
  <cp:lastPrinted>2020-01-08T23:57:00Z</cp:lastPrinted>
  <dcterms:created xsi:type="dcterms:W3CDTF">2020-02-04T18:06:00Z</dcterms:created>
  <dcterms:modified xsi:type="dcterms:W3CDTF">2020-02-04T18:17:00Z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2014-11-25T00:00:00Z</vt:filetime>
  </property>
  <property fmtid="{D5CDD505-2E9C-101B-9397-08002B2CF9AE}" pid="3" name="Creator">
    <vt:lpwstr>Acrobat PDFMaker 10.1 for Word</vt:lpwstr>
  </property>
  <property fmtid="{D5CDD505-2E9C-101B-9397-08002B2CF9AE}" pid="4" name="LastSaved">
    <vt:filetime>2019-11-20T00:00:00Z</vt:filetime>
  </property>
</Properties>
</file>