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67" w:rsidRPr="001C32A2" w:rsidRDefault="006F7F67" w:rsidP="000B7ED0">
      <w:pPr>
        <w:tabs>
          <w:tab w:val="left" w:pos="720"/>
        </w:tabs>
        <w:ind w:left="1440" w:hanging="1440"/>
        <w:jc w:val="center"/>
        <w:rPr>
          <w:sz w:val="52"/>
        </w:rPr>
      </w:pPr>
      <w:bookmarkStart w:id="0" w:name="_GoBack"/>
      <w:bookmarkEnd w:id="0"/>
      <w:r w:rsidRPr="001C32A2">
        <w:rPr>
          <w:noProof/>
          <w:sz w:val="5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00100" cy="925751"/>
            <wp:effectExtent l="0" t="0" r="0" b="8255"/>
            <wp:wrapThrough wrapText="bothSides">
              <wp:wrapPolygon edited="0">
                <wp:start x="0" y="0"/>
                <wp:lineTo x="0" y="21348"/>
                <wp:lineTo x="21086" y="21348"/>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925751"/>
                    </a:xfrm>
                    <a:prstGeom prst="rect">
                      <a:avLst/>
                    </a:prstGeom>
                  </pic:spPr>
                </pic:pic>
              </a:graphicData>
            </a:graphic>
            <wp14:sizeRelH relativeFrom="page">
              <wp14:pctWidth>0</wp14:pctWidth>
            </wp14:sizeRelH>
            <wp14:sizeRelV relativeFrom="page">
              <wp14:pctHeight>0</wp14:pctHeight>
            </wp14:sizeRelV>
          </wp:anchor>
        </w:drawing>
      </w:r>
      <w:r w:rsidRPr="001C32A2">
        <w:rPr>
          <w:b/>
          <w:sz w:val="56"/>
          <w:szCs w:val="64"/>
        </w:rPr>
        <w:t>Application to Establish a</w:t>
      </w:r>
      <w:r w:rsidRPr="001C32A2">
        <w:rPr>
          <w:b/>
          <w:sz w:val="56"/>
          <w:szCs w:val="64"/>
        </w:rPr>
        <w:br/>
        <w:t>Voluntary Emissions Limit</w:t>
      </w:r>
    </w:p>
    <w:p w:rsidR="006F7F67" w:rsidRPr="006F7F67" w:rsidRDefault="006F7F67" w:rsidP="006F7F67">
      <w:pPr>
        <w:rPr>
          <w:rFonts w:ascii="Times New Roman" w:hAnsi="Times New Roman" w:cs="Times New Roman"/>
          <w:b/>
        </w:rPr>
      </w:pPr>
      <w:r w:rsidRPr="006F7F67">
        <w:rPr>
          <w:rFonts w:ascii="Times New Roman" w:hAnsi="Times New Roman" w:cs="Times New Roman"/>
          <w:b/>
        </w:rPr>
        <w:t>INSTRUCTIONS</w:t>
      </w:r>
    </w:p>
    <w:p w:rsidR="006F7F67" w:rsidRPr="006F7F67" w:rsidRDefault="006F7F67" w:rsidP="006F7F67">
      <w:pPr>
        <w:rPr>
          <w:rFonts w:ascii="Times New Roman" w:hAnsi="Times New Roman" w:cs="Times New Roman"/>
        </w:rPr>
      </w:pPr>
      <w:r w:rsidRPr="006F7F67">
        <w:rPr>
          <w:rFonts w:ascii="Times New Roman" w:hAnsi="Times New Roman" w:cs="Times New Roman"/>
        </w:rPr>
        <w:t>This form applies statewide for facilities under the Department of Ecology’s jurisdiction. Use this form when you request a voluntary emissions limit for your facility. Use another form if the limit will be part of a new project, permit modification, or permit change. Before you submit this form, talk to Ecology to determine what information you need to include with your request.</w:t>
      </w:r>
    </w:p>
    <w:p w:rsidR="006F7F67" w:rsidRDefault="00266ECB" w:rsidP="00E350A4">
      <w:pPr>
        <w:rPr>
          <w:rFonts w:ascii="Times New Roman" w:hAnsi="Times New Roman" w:cs="Times New Roman"/>
          <w:b/>
        </w:rPr>
      </w:pPr>
      <w:r w:rsidRPr="002C2AA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320040</wp:posOffset>
                </wp:positionV>
                <wp:extent cx="170497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solidFill>
                          <a:srgbClr val="FFFFFF"/>
                        </a:solidFill>
                        <a:ln w="9525">
                          <a:noFill/>
                          <a:miter lim="800000"/>
                          <a:headEnd/>
                          <a:tailEnd/>
                        </a:ln>
                      </wps:spPr>
                      <wps:txbx>
                        <w:txbxContent>
                          <w:p w:rsidR="002C2AA9" w:rsidRPr="002C2AA9" w:rsidRDefault="002C2AA9">
                            <w:pPr>
                              <w:rPr>
                                <w:rFonts w:ascii="Times New Roman" w:hAnsi="Times New Roman" w:cs="Times New Roman"/>
                                <w:i/>
                              </w:rPr>
                            </w:pPr>
                            <w:r w:rsidRPr="002C2AA9">
                              <w:rPr>
                                <w:rFonts w:ascii="Times New Roman" w:hAnsi="Times New Roman" w:cs="Times New Roman"/>
                                <w:i/>
                              </w:rPr>
                              <w:t>For Fiscal Office Use only</w:t>
                            </w:r>
                            <w:r w:rsidRPr="002C2AA9">
                              <w:rPr>
                                <w:rFonts w:ascii="Times New Roman" w:hAnsi="Times New Roman" w:cs="Times New Roman"/>
                                <w:i/>
                              </w:rPr>
                              <w:br/>
                              <w:t>001-NSR-216-0299-00404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25.2pt;width:134.2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" stroked="f">
                <v:textbox>
                  <w:txbxContent>
                    <w:p w:rsidR="002C2AA9" w:rsidRPr="002C2AA9" w:rsidRDefault="002C2AA9">
                      <w:pPr>
                        <w:rPr>
                          <w:rFonts w:ascii="Times New Roman" w:hAnsi="Times New Roman" w:cs="Times New Roman"/>
                          <w:i/>
                        </w:rPr>
                      </w:pPr>
                      <w:r w:rsidRPr="002C2AA9">
                        <w:rPr>
                          <w:rFonts w:ascii="Times New Roman" w:hAnsi="Times New Roman" w:cs="Times New Roman"/>
                          <w:i/>
                        </w:rPr>
                        <w:t>For Fiscal Office Use only</w:t>
                      </w:r>
                      <w:r w:rsidRPr="002C2AA9">
                        <w:rPr>
                          <w:rFonts w:ascii="Times New Roman" w:hAnsi="Times New Roman" w:cs="Times New Roman"/>
                          <w:i/>
                        </w:rPr>
                        <w:br/>
                        <w:t>001-NSR-216-0299-00404</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4752975</wp:posOffset>
                </wp:positionH>
                <wp:positionV relativeFrom="paragraph">
                  <wp:posOffset>253365</wp:posOffset>
                </wp:positionV>
                <wp:extent cx="1819275" cy="514350"/>
                <wp:effectExtent l="0" t="0" r="28575" b="19050"/>
                <wp:wrapNone/>
                <wp:docPr id="3" name="Rectangle 3" descr="For Fiscal Office Use Only&#10;001-NSR-216-0299-00404" title="For Fiscal Use Only"/>
                <wp:cNvGraphicFramePr/>
                <a:graphic xmlns:a="http://schemas.openxmlformats.org/drawingml/2006/main">
                  <a:graphicData uri="http://schemas.microsoft.com/office/word/2010/wordprocessingShape">
                    <wps:wsp>
                      <wps:cNvSpPr/>
                      <wps:spPr>
                        <a:xfrm>
                          <a:off x="0" y="0"/>
                          <a:ext cx="1819275" cy="51435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06A58" id="Rectangle 3" o:spid="_x0000_s1026" alt="Title: For Fiscal Use Only - Description: For Fiscal Office Use Only&#10;001-NSR-216-0299-00404" style="position:absolute;margin-left:374.25pt;margin-top:19.95pt;width:14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" filled="f" strokecolor="black [3213]" strokeweight="1pt">
                <v:stroke dashstyle="longDashDot"/>
              </v:rect>
            </w:pict>
          </mc:Fallback>
        </mc:AlternateContent>
      </w:r>
      <w:r w:rsidR="006F7F67" w:rsidRPr="006F7F67">
        <w:rPr>
          <w:rFonts w:ascii="Times New Roman" w:hAnsi="Times New Roman" w:cs="Times New Roman"/>
        </w:rPr>
        <w:t>Complete the front and back of this form. Attach a check for the $500 initial fee, and mail the form and supporting materials to:</w:t>
      </w:r>
      <w:r w:rsidR="006F7F67">
        <w:rPr>
          <w:rFonts w:ascii="Times New Roman" w:hAnsi="Times New Roman" w:cs="Times New Roman"/>
        </w:rPr>
        <w:tab/>
      </w:r>
      <w:r w:rsidR="006F7F67" w:rsidRPr="002C2AA9">
        <w:rPr>
          <w:rFonts w:ascii="Times New Roman" w:hAnsi="Times New Roman" w:cs="Times New Roman"/>
          <w:b/>
        </w:rPr>
        <w:t>Department of Ecology</w:t>
      </w:r>
      <w:r w:rsidR="00E350A4">
        <w:rPr>
          <w:rFonts w:ascii="Times New Roman" w:hAnsi="Times New Roman" w:cs="Times New Roman"/>
          <w:b/>
        </w:rPr>
        <w:br/>
      </w:r>
      <w:r w:rsidR="00E350A4">
        <w:rPr>
          <w:rFonts w:ascii="Times New Roman" w:hAnsi="Times New Roman" w:cs="Times New Roman"/>
          <w:b/>
        </w:rPr>
        <w:tab/>
        <w:t>Cashiering Unit</w:t>
      </w:r>
      <w:r>
        <w:rPr>
          <w:rFonts w:ascii="Times New Roman" w:hAnsi="Times New Roman" w:cs="Times New Roman"/>
          <w:b/>
        </w:rPr>
        <w:br/>
      </w:r>
      <w:r>
        <w:rPr>
          <w:rFonts w:ascii="Times New Roman" w:hAnsi="Times New Roman" w:cs="Times New Roman"/>
          <w:b/>
        </w:rPr>
        <w:tab/>
        <w:t>P.O. Box 47611</w:t>
      </w:r>
      <w:r>
        <w:rPr>
          <w:rFonts w:ascii="Times New Roman" w:hAnsi="Times New Roman" w:cs="Times New Roman"/>
          <w:b/>
        </w:rPr>
        <w:br/>
      </w:r>
      <w:r>
        <w:rPr>
          <w:rFonts w:ascii="Times New Roman" w:hAnsi="Times New Roman" w:cs="Times New Roman"/>
          <w:b/>
        </w:rPr>
        <w:tab/>
        <w:t>Olympia, WA 98504-7611</w:t>
      </w:r>
    </w:p>
    <w:p w:rsidR="002C2AA9" w:rsidRDefault="002C2AA9" w:rsidP="006F7F67">
      <w:pPr>
        <w:rPr>
          <w:rFonts w:ascii="Times New Roman" w:hAnsi="Times New Roman" w:cs="Times New Roman"/>
          <w:b/>
        </w:rPr>
      </w:pPr>
      <w:r w:rsidRPr="002C2AA9">
        <w:rPr>
          <w:rFonts w:ascii="Times New Roman" w:hAnsi="Times New Roman" w:cs="Times New Roman"/>
          <w:b/>
        </w:rPr>
        <w:t>Read each statement, then check the box next to it to acknowledge what you have read.</w:t>
      </w:r>
    </w:p>
    <w:p w:rsidR="002C2AA9" w:rsidRDefault="00515EFD" w:rsidP="00266ECB">
      <w:pPr>
        <w:ind w:firstLine="720"/>
        <w:rPr>
          <w:rFonts w:ascii="Times New Roman" w:hAnsi="Times New Roman" w:cs="Times New Roman"/>
        </w:rPr>
      </w:pPr>
      <w:r w:rsidRPr="00515EFD">
        <w:rPr>
          <w:rFonts w:ascii="Times New Roman" w:hAnsi="Times New Roman" w:cs="Times New Roman"/>
        </w:rPr>
        <w:t>$500 Voluntary emissions limit initial fee covers 6 hours of review.</w:t>
      </w:r>
    </w:p>
    <w:p w:rsidR="00515EFD" w:rsidRDefault="00515EFD" w:rsidP="00266ECB">
      <w:pPr>
        <w:tabs>
          <w:tab w:val="left" w:pos="720"/>
        </w:tabs>
        <w:spacing w:line="240" w:lineRule="auto"/>
        <w:ind w:left="720" w:hanging="720"/>
        <w:rPr>
          <w:rFonts w:ascii="Times New Roman" w:hAnsi="Times New Roman" w:cs="Times New Roman"/>
        </w:rPr>
      </w:pPr>
      <w:r>
        <w:rPr>
          <w:i/>
          <w:spacing w:val="-6"/>
          <w:sz w:val="32"/>
          <w:szCs w:val="32"/>
        </w:rPr>
        <w:tab/>
      </w:r>
      <w:r w:rsidRPr="00515EFD">
        <w:rPr>
          <w:rFonts w:ascii="Times New Roman" w:hAnsi="Times New Roman" w:cs="Times New Roman"/>
        </w:rPr>
        <w:t>The initial fee you submitted may not cover the cost of processing your application. Ecology will track the number of hours spent on your project. If the number of hours exceeds the 6 hours included in your initial fee, Ecology will send you a bill for that extra time.</w:t>
      </w:r>
    </w:p>
    <w:p w:rsidR="00515EFD" w:rsidRDefault="00515EFD" w:rsidP="00515EFD">
      <w:pPr>
        <w:spacing w:line="240" w:lineRule="auto"/>
        <w:ind w:left="720" w:hanging="720"/>
        <w:rPr>
          <w:rFonts w:ascii="Times New Roman" w:hAnsi="Times New Roman" w:cs="Times New Roman"/>
        </w:rPr>
      </w:pPr>
      <w:r>
        <w:rPr>
          <w:i/>
          <w:spacing w:val="-6"/>
          <w:sz w:val="32"/>
          <w:szCs w:val="32"/>
        </w:rPr>
        <w:tab/>
      </w:r>
      <w:r w:rsidRPr="00515EFD">
        <w:rPr>
          <w:rFonts w:ascii="Times New Roman" w:hAnsi="Times New Roman" w:cs="Times New Roman"/>
        </w:rPr>
        <w:t>Ecology will bill you $95 per hour for each hour worked beyond the 6 initial hours. You must pay the bill before we will issue a decision on your request.</w:t>
      </w:r>
    </w:p>
    <w:p w:rsidR="00515EFD" w:rsidRPr="00266ECB" w:rsidRDefault="00515EFD" w:rsidP="00515EFD">
      <w:pPr>
        <w:spacing w:line="240" w:lineRule="auto"/>
        <w:ind w:left="720" w:hanging="720"/>
        <w:rPr>
          <w:rFonts w:ascii="Times New Roman" w:hAnsi="Times New Roman" w:cs="Times New Roman"/>
          <w:b/>
        </w:rPr>
      </w:pPr>
      <w:r w:rsidRPr="00266ECB">
        <w:rPr>
          <w:rFonts w:ascii="Times New Roman" w:hAnsi="Times New Roman" w:cs="Times New Roman"/>
          <w:b/>
        </w:rPr>
        <w:t>Check the box for the location of your proposal. For assistance, call the contact listed below.</w:t>
      </w:r>
    </w:p>
    <w:tbl>
      <w:tblPr>
        <w:tblStyle w:val="TableGrid"/>
        <w:tblW w:w="10795" w:type="dxa"/>
        <w:tblInd w:w="-5" w:type="dxa"/>
        <w:tblLayout w:type="fixed"/>
        <w:tblCellMar>
          <w:top w:w="29" w:type="dxa"/>
          <w:left w:w="115" w:type="dxa"/>
          <w:bottom w:w="29" w:type="dxa"/>
          <w:right w:w="115" w:type="dxa"/>
        </w:tblCellMar>
        <w:tblLook w:val="04A0" w:firstRow="1" w:lastRow="0" w:firstColumn="1" w:lastColumn="0" w:noHBand="0" w:noVBand="1"/>
      </w:tblPr>
      <w:tblGrid>
        <w:gridCol w:w="1080"/>
        <w:gridCol w:w="6750"/>
        <w:gridCol w:w="2965"/>
      </w:tblGrid>
      <w:tr w:rsidR="00A25B38" w:rsidTr="00E350A4">
        <w:trPr>
          <w:tblHeader/>
        </w:trPr>
        <w:tc>
          <w:tcPr>
            <w:tcW w:w="1080" w:type="dxa"/>
            <w:tcBorders>
              <w:right w:val="nil"/>
            </w:tcBorders>
          </w:tcPr>
          <w:p w:rsidR="00A25B38" w:rsidRPr="0010480B" w:rsidRDefault="00A25B38" w:rsidP="0010480B">
            <w:pPr>
              <w:jc w:val="center"/>
              <w:rPr>
                <w:rFonts w:ascii="Times New Roman" w:hAnsi="Times New Roman" w:cs="Times New Roman"/>
                <w:sz w:val="28"/>
              </w:rPr>
            </w:pPr>
            <w:r w:rsidRPr="00A25B38">
              <w:rPr>
                <w:rFonts w:ascii="Times New Roman" w:hAnsi="Times New Roman" w:cs="Times New Roman"/>
                <w:color w:val="FFFFFF" w:themeColor="background1"/>
                <w:sz w:val="28"/>
              </w:rPr>
              <w:t>Location</w:t>
            </w:r>
          </w:p>
        </w:tc>
        <w:tc>
          <w:tcPr>
            <w:tcW w:w="6750" w:type="dxa"/>
            <w:tcBorders>
              <w:left w:val="nil"/>
            </w:tcBorders>
            <w:vAlign w:val="center"/>
          </w:tcPr>
          <w:p w:rsidR="00A25B38" w:rsidRPr="0010480B" w:rsidRDefault="00A25B38" w:rsidP="0010480B">
            <w:pPr>
              <w:jc w:val="center"/>
              <w:rPr>
                <w:rFonts w:ascii="Times New Roman" w:hAnsi="Times New Roman" w:cs="Times New Roman"/>
                <w:sz w:val="28"/>
              </w:rPr>
            </w:pPr>
            <w:r w:rsidRPr="0010480B">
              <w:rPr>
                <w:rFonts w:ascii="Times New Roman" w:hAnsi="Times New Roman" w:cs="Times New Roman"/>
                <w:sz w:val="28"/>
              </w:rPr>
              <w:t>Ecology Permitting Authority</w:t>
            </w:r>
          </w:p>
        </w:tc>
        <w:tc>
          <w:tcPr>
            <w:tcW w:w="2965" w:type="dxa"/>
            <w:vAlign w:val="center"/>
          </w:tcPr>
          <w:p w:rsidR="00A25B38" w:rsidRPr="0010480B" w:rsidRDefault="00A25B38" w:rsidP="0010480B">
            <w:pPr>
              <w:jc w:val="center"/>
              <w:rPr>
                <w:rFonts w:ascii="Times New Roman" w:hAnsi="Times New Roman" w:cs="Times New Roman"/>
                <w:sz w:val="28"/>
              </w:rPr>
            </w:pPr>
            <w:r w:rsidRPr="0010480B">
              <w:rPr>
                <w:rFonts w:ascii="Times New Roman" w:hAnsi="Times New Roman" w:cs="Times New Roman"/>
                <w:sz w:val="28"/>
              </w:rPr>
              <w:t>Contact</w:t>
            </w:r>
          </w:p>
        </w:tc>
      </w:tr>
      <w:tr w:rsidR="00A25B38" w:rsidTr="00E350A4">
        <w:tc>
          <w:tcPr>
            <w:tcW w:w="1080" w:type="dxa"/>
            <w:tcBorders>
              <w:right w:val="nil"/>
            </w:tcBorders>
          </w:tcPr>
          <w:p w:rsidR="00A25B38" w:rsidRDefault="00A25B38" w:rsidP="00A25B38">
            <w:pPr>
              <w:jc w:val="center"/>
              <w:rPr>
                <w:rFonts w:ascii="Times New Roman" w:hAnsi="Times New Roman" w:cs="Times New Roman"/>
                <w:b/>
                <w:spacing w:val="-6"/>
                <w:sz w:val="28"/>
                <w:szCs w:val="32"/>
              </w:rPr>
            </w:pPr>
          </w:p>
          <w:p w:rsidR="00085F48" w:rsidRDefault="00085F48" w:rsidP="00A25B38">
            <w:pPr>
              <w:jc w:val="center"/>
              <w:rPr>
                <w:rFonts w:ascii="Times New Roman" w:hAnsi="Times New Roman" w:cs="Times New Roman"/>
                <w:b/>
                <w:spacing w:val="-6"/>
                <w:sz w:val="28"/>
                <w:szCs w:val="32"/>
              </w:rPr>
            </w:pPr>
          </w:p>
          <w:p w:rsidR="00A25B38" w:rsidRPr="0010480B" w:rsidRDefault="00A25B38" w:rsidP="00085F48">
            <w:pPr>
              <w:rPr>
                <w:rFonts w:ascii="Times New Roman" w:hAnsi="Times New Roman" w:cs="Times New Roman"/>
                <w:b/>
                <w:spacing w:val="-6"/>
                <w:sz w:val="28"/>
                <w:szCs w:val="32"/>
              </w:rPr>
            </w:pPr>
            <w:r w:rsidRPr="00E350A4">
              <w:rPr>
                <w:rFonts w:ascii="Times New Roman" w:hAnsi="Times New Roman" w:cs="Times New Roman"/>
                <w:b/>
                <w:spacing w:val="-6"/>
                <w:sz w:val="24"/>
                <w:szCs w:val="32"/>
              </w:rPr>
              <w:t>CRO</w:t>
            </w:r>
          </w:p>
        </w:tc>
        <w:tc>
          <w:tcPr>
            <w:tcW w:w="6750" w:type="dxa"/>
            <w:tcBorders>
              <w:left w:val="nil"/>
            </w:tcBorders>
            <w:vAlign w:val="center"/>
          </w:tcPr>
          <w:p w:rsidR="00A25B38" w:rsidRPr="00E350A4" w:rsidRDefault="00A25B38" w:rsidP="00A25B38">
            <w:pPr>
              <w:jc w:val="center"/>
              <w:rPr>
                <w:rFonts w:ascii="Times New Roman" w:hAnsi="Times New Roman" w:cs="Times New Roman"/>
                <w:spacing w:val="-6"/>
                <w:sz w:val="28"/>
                <w:szCs w:val="32"/>
              </w:rPr>
            </w:pPr>
            <w:r w:rsidRPr="00E350A4">
              <w:rPr>
                <w:rFonts w:ascii="Times New Roman" w:hAnsi="Times New Roman" w:cs="Times New Roman"/>
                <w:b/>
                <w:spacing w:val="-6"/>
                <w:sz w:val="24"/>
                <w:szCs w:val="32"/>
              </w:rPr>
              <w:t>Chelan, Douglas, Kittitas, Klickitat, or Okanogan County</w:t>
            </w:r>
          </w:p>
          <w:p w:rsidR="00A25B38" w:rsidRDefault="00A25B38" w:rsidP="00A25B38">
            <w:pPr>
              <w:jc w:val="center"/>
              <w:rPr>
                <w:rFonts w:ascii="Times New Roman" w:hAnsi="Times New Roman" w:cs="Times New Roman"/>
              </w:rPr>
            </w:pPr>
            <w:r w:rsidRPr="00266ECB">
              <w:rPr>
                <w:rFonts w:ascii="Times New Roman" w:hAnsi="Times New Roman" w:cs="Times New Roman"/>
                <w:spacing w:val="-6"/>
                <w:sz w:val="24"/>
                <w:szCs w:val="32"/>
              </w:rPr>
              <w:t>Ecology Central Regional Office - Air Quality Program</w:t>
            </w:r>
          </w:p>
        </w:tc>
        <w:tc>
          <w:tcPr>
            <w:tcW w:w="2965" w:type="dxa"/>
            <w:vAlign w:val="center"/>
          </w:tcPr>
          <w:p w:rsidR="00A25B38" w:rsidRDefault="00085F48" w:rsidP="0010480B">
            <w:pPr>
              <w:rPr>
                <w:rFonts w:ascii="Times New Roman" w:hAnsi="Times New Roman" w:cs="Times New Roman"/>
              </w:rPr>
            </w:pPr>
            <w:r>
              <w:rPr>
                <w:rFonts w:ascii="Times New Roman" w:hAnsi="Times New Roman" w:cs="Times New Roman"/>
                <w:sz w:val="24"/>
              </w:rPr>
              <w:t>Lynnette Haller</w:t>
            </w:r>
            <w:r>
              <w:rPr>
                <w:rFonts w:ascii="Times New Roman" w:hAnsi="Times New Roman" w:cs="Times New Roman"/>
                <w:sz w:val="24"/>
              </w:rPr>
              <w:br/>
              <w:t xml:space="preserve">(509) </w:t>
            </w:r>
            <w:r w:rsidR="00A25B38" w:rsidRPr="0010480B">
              <w:rPr>
                <w:rFonts w:ascii="Times New Roman" w:hAnsi="Times New Roman" w:cs="Times New Roman"/>
                <w:sz w:val="24"/>
              </w:rPr>
              <w:t>457-7126</w:t>
            </w:r>
            <w:r w:rsidR="00A25B38" w:rsidRPr="0010480B">
              <w:rPr>
                <w:rFonts w:ascii="Times New Roman" w:hAnsi="Times New Roman" w:cs="Times New Roman"/>
                <w:sz w:val="24"/>
              </w:rPr>
              <w:br/>
              <w:t>lynnette.haller@ecy.wa.gov</w:t>
            </w:r>
          </w:p>
        </w:tc>
      </w:tr>
      <w:tr w:rsidR="00A25B38" w:rsidTr="00E350A4">
        <w:tc>
          <w:tcPr>
            <w:tcW w:w="1080" w:type="dxa"/>
            <w:tcBorders>
              <w:right w:val="nil"/>
            </w:tcBorders>
          </w:tcPr>
          <w:p w:rsidR="00A25B38" w:rsidRDefault="00A25B38" w:rsidP="00A25B38">
            <w:pPr>
              <w:rPr>
                <w:rFonts w:ascii="Times New Roman" w:hAnsi="Times New Roman" w:cs="Times New Roman"/>
                <w:b/>
                <w:spacing w:val="-6"/>
                <w:sz w:val="28"/>
                <w:szCs w:val="32"/>
              </w:rPr>
            </w:pPr>
          </w:p>
          <w:p w:rsidR="00085F48" w:rsidRDefault="00085F48" w:rsidP="00A25B38">
            <w:pPr>
              <w:rPr>
                <w:rFonts w:ascii="Times New Roman" w:hAnsi="Times New Roman" w:cs="Times New Roman"/>
                <w:b/>
                <w:spacing w:val="-6"/>
                <w:sz w:val="28"/>
                <w:szCs w:val="32"/>
              </w:rPr>
            </w:pPr>
          </w:p>
          <w:p w:rsidR="00085F48" w:rsidRPr="00415FA8" w:rsidRDefault="00085F48" w:rsidP="00085F48">
            <w:pPr>
              <w:jc w:val="both"/>
              <w:rPr>
                <w:rFonts w:ascii="Times New Roman" w:hAnsi="Times New Roman" w:cs="Times New Roman"/>
                <w:b/>
                <w:spacing w:val="-6"/>
                <w:sz w:val="28"/>
                <w:szCs w:val="32"/>
              </w:rPr>
            </w:pPr>
            <w:r w:rsidRPr="00E350A4">
              <w:rPr>
                <w:rFonts w:ascii="Times New Roman" w:hAnsi="Times New Roman" w:cs="Times New Roman"/>
                <w:b/>
                <w:spacing w:val="-6"/>
                <w:sz w:val="24"/>
                <w:szCs w:val="32"/>
              </w:rPr>
              <w:t>ERO</w:t>
            </w:r>
          </w:p>
        </w:tc>
        <w:tc>
          <w:tcPr>
            <w:tcW w:w="6750" w:type="dxa"/>
            <w:tcBorders>
              <w:left w:val="nil"/>
            </w:tcBorders>
            <w:vAlign w:val="center"/>
          </w:tcPr>
          <w:p w:rsidR="00A25B38" w:rsidRPr="00E350A4" w:rsidRDefault="00A25B38" w:rsidP="00085F48">
            <w:pPr>
              <w:jc w:val="center"/>
              <w:rPr>
                <w:rFonts w:ascii="Times New Roman" w:hAnsi="Times New Roman" w:cs="Times New Roman"/>
                <w:b/>
                <w:spacing w:val="-6"/>
                <w:sz w:val="24"/>
                <w:szCs w:val="32"/>
              </w:rPr>
            </w:pPr>
            <w:r w:rsidRPr="00E350A4">
              <w:rPr>
                <w:rFonts w:ascii="Times New Roman" w:hAnsi="Times New Roman" w:cs="Times New Roman"/>
                <w:b/>
                <w:spacing w:val="-6"/>
                <w:sz w:val="24"/>
                <w:szCs w:val="32"/>
              </w:rPr>
              <w:t>Adams, Asotin, Columbia, Ferry, Franklin, Garfield, Grant, Lincoln, Pend Oreille, Stevens, Walla Walla or Whitman County</w:t>
            </w:r>
          </w:p>
          <w:p w:rsidR="00A25B38" w:rsidRDefault="00A25B38" w:rsidP="00085F48">
            <w:pPr>
              <w:jc w:val="center"/>
              <w:rPr>
                <w:rFonts w:ascii="Times New Roman" w:hAnsi="Times New Roman" w:cs="Times New Roman"/>
              </w:rPr>
            </w:pPr>
            <w:r w:rsidRPr="00266ECB">
              <w:rPr>
                <w:rFonts w:ascii="Times New Roman" w:hAnsi="Times New Roman" w:cs="Times New Roman"/>
                <w:spacing w:val="-6"/>
                <w:sz w:val="24"/>
                <w:szCs w:val="32"/>
              </w:rPr>
              <w:t>Ecology Eastern Regional Office – Air Quality Program</w:t>
            </w:r>
          </w:p>
        </w:tc>
        <w:tc>
          <w:tcPr>
            <w:tcW w:w="2965" w:type="dxa"/>
            <w:vAlign w:val="center"/>
          </w:tcPr>
          <w:p w:rsidR="00A25B38" w:rsidRDefault="00A25B38" w:rsidP="00266ECB">
            <w:pPr>
              <w:rPr>
                <w:rFonts w:ascii="Times New Roman" w:hAnsi="Times New Roman" w:cs="Times New Roman"/>
              </w:rPr>
            </w:pPr>
            <w:r>
              <w:rPr>
                <w:rFonts w:ascii="Times New Roman" w:hAnsi="Times New Roman" w:cs="Times New Roman"/>
              </w:rPr>
              <w:t>Karin Baldwin</w:t>
            </w:r>
            <w:r>
              <w:rPr>
                <w:rFonts w:ascii="Times New Roman" w:hAnsi="Times New Roman" w:cs="Times New Roman"/>
              </w:rPr>
              <w:br/>
            </w:r>
            <w:r w:rsidR="00085F48">
              <w:rPr>
                <w:rFonts w:ascii="Times New Roman" w:hAnsi="Times New Roman" w:cs="Times New Roman"/>
              </w:rPr>
              <w:t xml:space="preserve">(509) </w:t>
            </w:r>
            <w:r w:rsidR="008B3FFA">
              <w:rPr>
                <w:rFonts w:ascii="Times New Roman" w:hAnsi="Times New Roman" w:cs="Times New Roman"/>
              </w:rPr>
              <w:t>329-3452</w:t>
            </w:r>
            <w:r w:rsidR="00266ECB">
              <w:rPr>
                <w:rFonts w:ascii="Times New Roman" w:hAnsi="Times New Roman" w:cs="Times New Roman"/>
              </w:rPr>
              <w:br/>
              <w:t>karin.baldwin@ecy.wa.gov</w:t>
            </w:r>
          </w:p>
        </w:tc>
      </w:tr>
      <w:tr w:rsidR="00A25B38" w:rsidTr="00E350A4">
        <w:tc>
          <w:tcPr>
            <w:tcW w:w="1080" w:type="dxa"/>
            <w:tcBorders>
              <w:right w:val="nil"/>
            </w:tcBorders>
          </w:tcPr>
          <w:p w:rsidR="00085F48" w:rsidRDefault="00085F48" w:rsidP="00A25B38">
            <w:pPr>
              <w:rPr>
                <w:rFonts w:ascii="Times New Roman" w:hAnsi="Times New Roman" w:cs="Times New Roman"/>
                <w:b/>
                <w:spacing w:val="-6"/>
                <w:sz w:val="28"/>
                <w:szCs w:val="32"/>
              </w:rPr>
            </w:pPr>
          </w:p>
          <w:p w:rsidR="00085F48" w:rsidRDefault="00085F48" w:rsidP="00A25B38">
            <w:pPr>
              <w:rPr>
                <w:rFonts w:ascii="Times New Roman" w:hAnsi="Times New Roman" w:cs="Times New Roman"/>
                <w:b/>
                <w:spacing w:val="-6"/>
                <w:sz w:val="28"/>
                <w:szCs w:val="32"/>
              </w:rPr>
            </w:pPr>
          </w:p>
          <w:p w:rsidR="00A25B38" w:rsidRPr="008F6BB1" w:rsidRDefault="00085F48" w:rsidP="00085F48">
            <w:pPr>
              <w:jc w:val="both"/>
              <w:rPr>
                <w:rFonts w:ascii="Times New Roman" w:hAnsi="Times New Roman" w:cs="Times New Roman"/>
                <w:b/>
                <w:spacing w:val="-6"/>
                <w:sz w:val="28"/>
                <w:szCs w:val="32"/>
              </w:rPr>
            </w:pPr>
            <w:r w:rsidRPr="00E350A4">
              <w:rPr>
                <w:rFonts w:ascii="Times New Roman" w:hAnsi="Times New Roman" w:cs="Times New Roman"/>
                <w:b/>
                <w:spacing w:val="-6"/>
                <w:sz w:val="24"/>
                <w:szCs w:val="32"/>
              </w:rPr>
              <w:t>NWRO</w:t>
            </w:r>
          </w:p>
        </w:tc>
        <w:tc>
          <w:tcPr>
            <w:tcW w:w="6750" w:type="dxa"/>
            <w:tcBorders>
              <w:left w:val="nil"/>
            </w:tcBorders>
            <w:vAlign w:val="center"/>
          </w:tcPr>
          <w:p w:rsidR="00A25B38" w:rsidRPr="00415FA8" w:rsidRDefault="00A25B38" w:rsidP="00085F48">
            <w:pPr>
              <w:jc w:val="center"/>
              <w:rPr>
                <w:i/>
                <w:spacing w:val="-6"/>
                <w:sz w:val="32"/>
                <w:szCs w:val="32"/>
              </w:rPr>
            </w:pPr>
            <w:r w:rsidRPr="00266ECB">
              <w:rPr>
                <w:rFonts w:ascii="Times New Roman" w:hAnsi="Times New Roman" w:cs="Times New Roman"/>
                <w:b/>
                <w:spacing w:val="-6"/>
                <w:sz w:val="24"/>
                <w:szCs w:val="32"/>
              </w:rPr>
              <w:t>San Juan County</w:t>
            </w:r>
            <w:r w:rsidRPr="00266ECB">
              <w:rPr>
                <w:rFonts w:ascii="Times New Roman" w:hAnsi="Times New Roman" w:cs="Times New Roman"/>
                <w:b/>
                <w:spacing w:val="-6"/>
                <w:sz w:val="24"/>
                <w:szCs w:val="32"/>
              </w:rPr>
              <w:br/>
            </w:r>
            <w:r w:rsidRPr="00266ECB">
              <w:rPr>
                <w:rFonts w:ascii="Times New Roman" w:hAnsi="Times New Roman" w:cs="Times New Roman"/>
                <w:spacing w:val="-6"/>
                <w:sz w:val="24"/>
                <w:szCs w:val="32"/>
              </w:rPr>
              <w:t>Ecology Northwest Regional Office - Air Quality Program</w:t>
            </w:r>
          </w:p>
        </w:tc>
        <w:tc>
          <w:tcPr>
            <w:tcW w:w="2965" w:type="dxa"/>
            <w:vAlign w:val="center"/>
          </w:tcPr>
          <w:p w:rsidR="00A25B38" w:rsidRDefault="00085F48" w:rsidP="00515EFD">
            <w:pPr>
              <w:rPr>
                <w:rFonts w:ascii="Times New Roman" w:hAnsi="Times New Roman" w:cs="Times New Roman"/>
              </w:rPr>
            </w:pPr>
            <w:r>
              <w:rPr>
                <w:rFonts w:ascii="Times New Roman" w:hAnsi="Times New Roman" w:cs="Times New Roman"/>
              </w:rPr>
              <w:t>David Adler</w:t>
            </w:r>
            <w:r>
              <w:rPr>
                <w:rFonts w:ascii="Times New Roman" w:hAnsi="Times New Roman" w:cs="Times New Roman"/>
              </w:rPr>
              <w:br/>
              <w:t>(425) 649-7267</w:t>
            </w:r>
          </w:p>
          <w:p w:rsidR="00085F48" w:rsidRDefault="00E350A4" w:rsidP="00515EFD">
            <w:pPr>
              <w:rPr>
                <w:rFonts w:ascii="Times New Roman" w:hAnsi="Times New Roman" w:cs="Times New Roman"/>
              </w:rPr>
            </w:pPr>
            <w:r>
              <w:rPr>
                <w:rFonts w:ascii="Times New Roman" w:hAnsi="Times New Roman" w:cs="Times New Roman"/>
              </w:rPr>
              <w:t>d</w:t>
            </w:r>
            <w:r w:rsidR="00085F48">
              <w:rPr>
                <w:rFonts w:ascii="Times New Roman" w:hAnsi="Times New Roman" w:cs="Times New Roman"/>
              </w:rPr>
              <w:t>avid.adler@ecy.wa.gov</w:t>
            </w:r>
          </w:p>
        </w:tc>
      </w:tr>
      <w:tr w:rsidR="00A25B38" w:rsidTr="00E350A4">
        <w:tc>
          <w:tcPr>
            <w:tcW w:w="1080" w:type="dxa"/>
            <w:tcBorders>
              <w:right w:val="nil"/>
            </w:tcBorders>
          </w:tcPr>
          <w:p w:rsidR="00A25B38" w:rsidRDefault="00A25B38" w:rsidP="00515EFD">
            <w:pPr>
              <w:rPr>
                <w:rFonts w:ascii="Times New Roman" w:hAnsi="Times New Roman" w:cs="Times New Roman"/>
              </w:rPr>
            </w:pPr>
          </w:p>
          <w:p w:rsidR="00E350A4" w:rsidRDefault="00E350A4" w:rsidP="00515EFD">
            <w:pPr>
              <w:rPr>
                <w:rFonts w:ascii="Times New Roman" w:hAnsi="Times New Roman" w:cs="Times New Roman"/>
              </w:rPr>
            </w:pPr>
          </w:p>
          <w:p w:rsidR="00E350A4" w:rsidRPr="00E350A4" w:rsidRDefault="00E350A4" w:rsidP="00515EFD">
            <w:pPr>
              <w:rPr>
                <w:rFonts w:ascii="Times New Roman" w:hAnsi="Times New Roman" w:cs="Times New Roman"/>
                <w:b/>
              </w:rPr>
            </w:pPr>
            <w:r w:rsidRPr="00E350A4">
              <w:rPr>
                <w:rFonts w:ascii="Times New Roman" w:hAnsi="Times New Roman" w:cs="Times New Roman"/>
                <w:b/>
                <w:sz w:val="24"/>
              </w:rPr>
              <w:t>IND</w:t>
            </w:r>
          </w:p>
        </w:tc>
        <w:tc>
          <w:tcPr>
            <w:tcW w:w="6750" w:type="dxa"/>
            <w:tcBorders>
              <w:left w:val="nil"/>
            </w:tcBorders>
            <w:vAlign w:val="center"/>
          </w:tcPr>
          <w:p w:rsidR="00A25B38" w:rsidRPr="00266ECB" w:rsidRDefault="0021453D" w:rsidP="000B7ED0">
            <w:pPr>
              <w:jc w:val="center"/>
              <w:rPr>
                <w:rFonts w:ascii="Times New Roman" w:hAnsi="Times New Roman" w:cs="Times New Roman"/>
                <w:b/>
                <w:spacing w:val="-6"/>
                <w:sz w:val="24"/>
                <w:szCs w:val="32"/>
              </w:rPr>
            </w:pPr>
            <w:r>
              <w:rPr>
                <w:rFonts w:ascii="Times New Roman" w:hAnsi="Times New Roman" w:cs="Times New Roman"/>
                <w:b/>
                <w:spacing w:val="-6"/>
                <w:sz w:val="24"/>
                <w:szCs w:val="32"/>
              </w:rPr>
              <w:t xml:space="preserve">For actions taken at </w:t>
            </w:r>
            <w:r>
              <w:rPr>
                <w:rFonts w:ascii="Times New Roman" w:hAnsi="Times New Roman" w:cs="Times New Roman"/>
                <w:b/>
                <w:spacing w:val="-6"/>
                <w:sz w:val="24"/>
                <w:szCs w:val="32"/>
              </w:rPr>
              <w:br/>
            </w:r>
            <w:r w:rsidR="00E350A4" w:rsidRPr="00266ECB">
              <w:rPr>
                <w:rFonts w:ascii="Times New Roman" w:hAnsi="Times New Roman" w:cs="Times New Roman"/>
                <w:b/>
                <w:spacing w:val="-6"/>
                <w:sz w:val="24"/>
                <w:szCs w:val="32"/>
              </w:rPr>
              <w:t>Kraft and Sulfite Paper Mills and Aluminum Smelters</w:t>
            </w:r>
          </w:p>
          <w:p w:rsidR="00E350A4" w:rsidRDefault="00E350A4" w:rsidP="000B7ED0">
            <w:pPr>
              <w:jc w:val="center"/>
              <w:rPr>
                <w:rFonts w:ascii="Times New Roman" w:hAnsi="Times New Roman" w:cs="Times New Roman"/>
              </w:rPr>
            </w:pPr>
            <w:r w:rsidRPr="00266ECB">
              <w:rPr>
                <w:rFonts w:ascii="Times New Roman" w:hAnsi="Times New Roman" w:cs="Times New Roman"/>
                <w:spacing w:val="-6"/>
                <w:sz w:val="24"/>
                <w:szCs w:val="32"/>
              </w:rPr>
              <w:t>Ecology Industrial Section</w:t>
            </w:r>
          </w:p>
        </w:tc>
        <w:tc>
          <w:tcPr>
            <w:tcW w:w="2965" w:type="dxa"/>
            <w:vAlign w:val="center"/>
          </w:tcPr>
          <w:p w:rsidR="00A25B38" w:rsidRDefault="0021453D" w:rsidP="00515EFD">
            <w:pPr>
              <w:rPr>
                <w:rFonts w:ascii="Times New Roman" w:hAnsi="Times New Roman" w:cs="Times New Roman"/>
              </w:rPr>
            </w:pPr>
            <w:r>
              <w:rPr>
                <w:rFonts w:ascii="Times New Roman" w:hAnsi="Times New Roman" w:cs="Times New Roman"/>
              </w:rPr>
              <w:t>James DeMay</w:t>
            </w:r>
            <w:r w:rsidR="00A27A27">
              <w:rPr>
                <w:rFonts w:ascii="Times New Roman" w:hAnsi="Times New Roman" w:cs="Times New Roman"/>
              </w:rPr>
              <w:br/>
              <w:t>(360) 407-6868</w:t>
            </w:r>
            <w:r w:rsidR="00A27A27">
              <w:rPr>
                <w:rFonts w:ascii="Times New Roman" w:hAnsi="Times New Roman" w:cs="Times New Roman"/>
              </w:rPr>
              <w:br/>
              <w:t>james.demay@ecy.wa.gov</w:t>
            </w:r>
          </w:p>
        </w:tc>
      </w:tr>
      <w:tr w:rsidR="00A25B38" w:rsidTr="00E350A4">
        <w:tc>
          <w:tcPr>
            <w:tcW w:w="1080" w:type="dxa"/>
            <w:tcBorders>
              <w:right w:val="nil"/>
            </w:tcBorders>
          </w:tcPr>
          <w:p w:rsidR="00A25B38" w:rsidRDefault="00A25B38" w:rsidP="00515EFD">
            <w:pPr>
              <w:rPr>
                <w:rFonts w:ascii="Times New Roman" w:hAnsi="Times New Roman" w:cs="Times New Roman"/>
              </w:rPr>
            </w:pPr>
          </w:p>
          <w:p w:rsidR="000B7ED0" w:rsidRDefault="000B7ED0" w:rsidP="00515EFD">
            <w:pPr>
              <w:rPr>
                <w:rFonts w:ascii="Times New Roman" w:hAnsi="Times New Roman" w:cs="Times New Roman"/>
              </w:rPr>
            </w:pPr>
          </w:p>
          <w:p w:rsidR="000B7ED0" w:rsidRPr="000B7ED0" w:rsidRDefault="000B7ED0" w:rsidP="00515EFD">
            <w:pPr>
              <w:rPr>
                <w:rFonts w:ascii="Times New Roman" w:hAnsi="Times New Roman" w:cs="Times New Roman"/>
                <w:b/>
              </w:rPr>
            </w:pPr>
            <w:r w:rsidRPr="000B7ED0">
              <w:rPr>
                <w:rFonts w:ascii="Times New Roman" w:hAnsi="Times New Roman" w:cs="Times New Roman"/>
                <w:b/>
              </w:rPr>
              <w:t>NWP</w:t>
            </w:r>
          </w:p>
        </w:tc>
        <w:tc>
          <w:tcPr>
            <w:tcW w:w="6750" w:type="dxa"/>
            <w:tcBorders>
              <w:left w:val="nil"/>
            </w:tcBorders>
            <w:vAlign w:val="center"/>
          </w:tcPr>
          <w:p w:rsidR="00A25B38" w:rsidRDefault="0021453D" w:rsidP="0021453D">
            <w:pPr>
              <w:jc w:val="center"/>
              <w:rPr>
                <w:rFonts w:ascii="Times New Roman" w:hAnsi="Times New Roman" w:cs="Times New Roman"/>
              </w:rPr>
            </w:pPr>
            <w:r w:rsidRPr="0021453D">
              <w:rPr>
                <w:rFonts w:ascii="Times New Roman" w:hAnsi="Times New Roman" w:cs="Times New Roman"/>
                <w:b/>
                <w:sz w:val="24"/>
              </w:rPr>
              <w:t>For actions taken on the</w:t>
            </w:r>
            <w:r w:rsidRPr="0021453D">
              <w:rPr>
                <w:rFonts w:ascii="Times New Roman" w:hAnsi="Times New Roman" w:cs="Times New Roman"/>
                <w:b/>
                <w:sz w:val="24"/>
              </w:rPr>
              <w:br/>
              <w:t>US Department of Energy Hanford Reservation</w:t>
            </w:r>
            <w:r>
              <w:rPr>
                <w:rFonts w:ascii="Times New Roman" w:hAnsi="Times New Roman" w:cs="Times New Roman"/>
              </w:rPr>
              <w:br/>
            </w:r>
            <w:r w:rsidRPr="0021453D">
              <w:rPr>
                <w:rFonts w:ascii="Times New Roman" w:hAnsi="Times New Roman" w:cs="Times New Roman"/>
                <w:sz w:val="24"/>
              </w:rPr>
              <w:t>Ecology Nuclear Waste Program</w:t>
            </w:r>
          </w:p>
        </w:tc>
        <w:tc>
          <w:tcPr>
            <w:tcW w:w="2965" w:type="dxa"/>
            <w:vAlign w:val="center"/>
          </w:tcPr>
          <w:p w:rsidR="00A25B38" w:rsidRDefault="0021453D" w:rsidP="00515EFD">
            <w:pPr>
              <w:rPr>
                <w:rFonts w:ascii="Times New Roman" w:hAnsi="Times New Roman" w:cs="Times New Roman"/>
              </w:rPr>
            </w:pPr>
            <w:r>
              <w:rPr>
                <w:rFonts w:ascii="Times New Roman" w:hAnsi="Times New Roman" w:cs="Times New Roman"/>
              </w:rPr>
              <w:t>Lilyann Murphy</w:t>
            </w:r>
            <w:r w:rsidR="008C4A2F">
              <w:rPr>
                <w:rFonts w:ascii="Times New Roman" w:hAnsi="Times New Roman" w:cs="Times New Roman"/>
              </w:rPr>
              <w:br/>
              <w:t>(509) 372-7951</w:t>
            </w:r>
            <w:r w:rsidR="008C4A2F">
              <w:rPr>
                <w:rFonts w:ascii="Times New Roman" w:hAnsi="Times New Roman" w:cs="Times New Roman"/>
              </w:rPr>
              <w:br/>
              <w:t>lilyann.murphy@ecy.wa.gov</w:t>
            </w:r>
          </w:p>
        </w:tc>
      </w:tr>
    </w:tbl>
    <w:p w:rsidR="00E525A1" w:rsidRDefault="00E525A1" w:rsidP="00515EFD">
      <w:pPr>
        <w:spacing w:line="240" w:lineRule="auto"/>
        <w:ind w:left="720" w:hanging="720"/>
        <w:rPr>
          <w:rStyle w:val="Emphasis"/>
          <w:rFonts w:ascii="Times New Roman" w:hAnsi="Times New Roman" w:cs="Times New Roman"/>
          <w:i w:val="0"/>
          <w:szCs w:val="18"/>
        </w:rPr>
      </w:pPr>
      <w:r w:rsidRPr="00E525A1">
        <w:rPr>
          <w:rStyle w:val="Emphasis"/>
          <w:rFonts w:ascii="Times New Roman" w:hAnsi="Times New Roman" w:cs="Times New Roman"/>
          <w:i w:val="0"/>
          <w:szCs w:val="18"/>
        </w:rPr>
        <w:t>To request ADA accommodation, call Ecology at (360) 407-6800, 711 (relay service), or (877) 833-6341 (TTY).</w:t>
      </w:r>
    </w:p>
    <w:p w:rsidR="00A13F97" w:rsidRPr="001C32A2" w:rsidRDefault="00A13F97" w:rsidP="00A13F97">
      <w:pPr>
        <w:tabs>
          <w:tab w:val="left" w:pos="720"/>
        </w:tabs>
        <w:ind w:left="1440" w:hanging="1440"/>
        <w:jc w:val="center"/>
        <w:rPr>
          <w:sz w:val="52"/>
        </w:rPr>
      </w:pPr>
      <w:r w:rsidRPr="001C32A2">
        <w:rPr>
          <w:noProof/>
          <w:sz w:val="52"/>
        </w:rPr>
        <w:lastRenderedPageBreak/>
        <w:drawing>
          <wp:anchor distT="0" distB="0" distL="114300" distR="114300" simplePos="0" relativeHeight="251663360" behindDoc="0" locked="0" layoutInCell="1" allowOverlap="1" wp14:anchorId="1B07F46B" wp14:editId="1B3861FF">
            <wp:simplePos x="0" y="0"/>
            <wp:positionH relativeFrom="column">
              <wp:posOffset>0</wp:posOffset>
            </wp:positionH>
            <wp:positionV relativeFrom="paragraph">
              <wp:posOffset>0</wp:posOffset>
            </wp:positionV>
            <wp:extent cx="800100" cy="925751"/>
            <wp:effectExtent l="0" t="0" r="0" b="8255"/>
            <wp:wrapThrough wrapText="bothSides">
              <wp:wrapPolygon edited="0">
                <wp:start x="0" y="0"/>
                <wp:lineTo x="0" y="21348"/>
                <wp:lineTo x="21086" y="21348"/>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925751"/>
                    </a:xfrm>
                    <a:prstGeom prst="rect">
                      <a:avLst/>
                    </a:prstGeom>
                  </pic:spPr>
                </pic:pic>
              </a:graphicData>
            </a:graphic>
            <wp14:sizeRelH relativeFrom="page">
              <wp14:pctWidth>0</wp14:pctWidth>
            </wp14:sizeRelH>
            <wp14:sizeRelV relativeFrom="page">
              <wp14:pctHeight>0</wp14:pctHeight>
            </wp14:sizeRelV>
          </wp:anchor>
        </w:drawing>
      </w:r>
      <w:r w:rsidRPr="001C32A2">
        <w:rPr>
          <w:b/>
          <w:sz w:val="56"/>
          <w:szCs w:val="64"/>
        </w:rPr>
        <w:t>Application to Establish a</w:t>
      </w:r>
      <w:r w:rsidRPr="001C32A2">
        <w:rPr>
          <w:b/>
          <w:sz w:val="56"/>
          <w:szCs w:val="64"/>
        </w:rPr>
        <w:br/>
        <w:t>Voluntary Emissions Limit</w:t>
      </w:r>
    </w:p>
    <w:p w:rsidR="001C32A2" w:rsidRPr="001C32A2" w:rsidRDefault="001C32A2" w:rsidP="001C32A2">
      <w:pPr>
        <w:spacing w:line="240" w:lineRule="auto"/>
        <w:rPr>
          <w:rFonts w:ascii="Times New Roman" w:hAnsi="Times New Roman" w:cs="Times New Roman"/>
          <w:b/>
        </w:rPr>
      </w:pPr>
      <w:r w:rsidRPr="001C32A2">
        <w:rPr>
          <w:rFonts w:ascii="Times New Roman" w:hAnsi="Times New Roman" w:cs="Times New Roman"/>
          <w:b/>
        </w:rPr>
        <w:t>Applicant Information</w:t>
      </w:r>
    </w:p>
    <w:p w:rsidR="001C32A2" w:rsidRPr="001C32A2" w:rsidRDefault="001C32A2" w:rsidP="001C32A2">
      <w:pPr>
        <w:spacing w:line="240" w:lineRule="auto"/>
        <w:rPr>
          <w:rFonts w:ascii="Times New Roman" w:hAnsi="Times New Roman" w:cs="Times New Roman"/>
        </w:rPr>
      </w:pPr>
      <w:r w:rsidRPr="001C32A2">
        <w:rPr>
          <w:rFonts w:ascii="Times New Roman" w:hAnsi="Times New Roman" w:cs="Times New Roman"/>
        </w:rPr>
        <w:t>The applicant is the business requesting services from Ecology and is responsible for paying the costs Ecology incurs.</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Name of business 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Physical location of project (city) 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Name of project ______________________________________________________________________</w:t>
      </w:r>
    </w:p>
    <w:p w:rsidR="001C32A2" w:rsidRPr="001C32A2" w:rsidRDefault="001C32A2" w:rsidP="001C32A2">
      <w:pPr>
        <w:spacing w:line="240" w:lineRule="auto"/>
        <w:rPr>
          <w:rFonts w:ascii="Times New Roman" w:hAnsi="Times New Roman" w:cs="Times New Roman"/>
        </w:rPr>
      </w:pPr>
      <w:r w:rsidRPr="001C32A2">
        <w:rPr>
          <w:rFonts w:ascii="Times New Roman" w:hAnsi="Times New Roman" w:cs="Times New Roman"/>
          <w:b/>
        </w:rPr>
        <w:t xml:space="preserve">Responsible Official </w:t>
      </w:r>
      <w:r w:rsidRPr="001C32A2">
        <w:rPr>
          <w:rFonts w:ascii="Times New Roman" w:hAnsi="Times New Roman" w:cs="Times New Roman"/>
        </w:rPr>
        <w:t>The responsible official is the person responsible for overall operation of and ongoing compliance at the facility.</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Name, Title__________________________________________________________________________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Mailing address 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City, State, Zip_______________________________________________________________________</w:t>
      </w:r>
    </w:p>
    <w:p w:rsidR="005A192A"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Phone, Fax, E-mail____________________________________________________________________</w:t>
      </w:r>
    </w:p>
    <w:p w:rsidR="001C32A2" w:rsidRPr="001C32A2" w:rsidRDefault="001C32A2" w:rsidP="001C32A2">
      <w:pPr>
        <w:spacing w:line="240" w:lineRule="auto"/>
        <w:rPr>
          <w:rFonts w:ascii="Times New Roman" w:hAnsi="Times New Roman" w:cs="Times New Roman"/>
          <w:b/>
        </w:rPr>
      </w:pPr>
      <w:r w:rsidRPr="001C32A2">
        <w:rPr>
          <w:rFonts w:ascii="Times New Roman" w:hAnsi="Times New Roman" w:cs="Times New Roman"/>
          <w:b/>
        </w:rPr>
        <w:t>Project Billing Contact Information</w:t>
      </w:r>
    </w:p>
    <w:p w:rsidR="001C32A2" w:rsidRPr="001C32A2" w:rsidRDefault="001C32A2" w:rsidP="00706714">
      <w:pPr>
        <w:spacing w:after="120" w:line="240" w:lineRule="auto"/>
        <w:ind w:left="1440"/>
        <w:rPr>
          <w:rFonts w:ascii="Times New Roman" w:hAnsi="Times New Roman" w:cs="Times New Roman"/>
        </w:rPr>
      </w:pPr>
      <w:r w:rsidRPr="001C32A2">
        <w:rPr>
          <w:rFonts w:ascii="Times New Roman" w:hAnsi="Times New Roman" w:cs="Times New Roman"/>
        </w:rPr>
        <w:t>Ecology will send the responsible offic</w:t>
      </w:r>
      <w:r>
        <w:rPr>
          <w:rFonts w:ascii="Times New Roman" w:hAnsi="Times New Roman" w:cs="Times New Roman"/>
        </w:rPr>
        <w:t xml:space="preserve">ial the bills if there are any.  </w:t>
      </w:r>
      <w:r w:rsidRPr="001C32A2">
        <w:rPr>
          <w:rFonts w:ascii="Times New Roman" w:hAnsi="Times New Roman" w:cs="Times New Roman"/>
        </w:rPr>
        <w:t>If the project billing contact is different from the responsible official, check this box and provide the required information.</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Name, Title__________________________________________________________________________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Mailing address 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City, State, Zip_______________________________________________________________________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Phone, Fax, E-mail____________________________________________________________________</w:t>
      </w:r>
    </w:p>
    <w:p w:rsidR="001C32A2" w:rsidRPr="001C32A2" w:rsidRDefault="001C32A2" w:rsidP="00756042">
      <w:pPr>
        <w:spacing w:after="120" w:line="240" w:lineRule="auto"/>
        <w:rPr>
          <w:rFonts w:ascii="Times New Roman" w:hAnsi="Times New Roman" w:cs="Times New Roman"/>
          <w:b/>
        </w:rPr>
      </w:pPr>
      <w:r w:rsidRPr="001C32A2">
        <w:rPr>
          <w:rFonts w:ascii="Times New Roman" w:hAnsi="Times New Roman" w:cs="Times New Roman"/>
          <w:b/>
        </w:rPr>
        <w:t>Project Consultant Information</w:t>
      </w:r>
    </w:p>
    <w:p w:rsidR="001C32A2" w:rsidRPr="001C32A2" w:rsidRDefault="001C32A2" w:rsidP="00756042">
      <w:pPr>
        <w:spacing w:after="120" w:line="240" w:lineRule="auto"/>
        <w:ind w:left="1440"/>
        <w:rPr>
          <w:rFonts w:ascii="Times New Roman" w:hAnsi="Times New Roman" w:cs="Times New Roman"/>
        </w:rPr>
      </w:pPr>
      <w:r w:rsidRPr="001C32A2">
        <w:rPr>
          <w:rFonts w:ascii="Times New Roman" w:hAnsi="Times New Roman" w:cs="Times New Roman"/>
        </w:rPr>
        <w:t>If you hired a consultant to prepare the application (or materials), check this box and provide the required information.</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Consultant Name, Title_________________________________________________________________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Organization_________________________________________________________________________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Mailing address 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City, State, Zip_______________________________________________________________________</w:t>
      </w:r>
    </w:p>
    <w:p w:rsidR="001C32A2" w:rsidRPr="001C32A2" w:rsidRDefault="001C32A2" w:rsidP="00756042">
      <w:pPr>
        <w:spacing w:after="120" w:line="240" w:lineRule="auto"/>
        <w:rPr>
          <w:rFonts w:ascii="Times New Roman" w:hAnsi="Times New Roman" w:cs="Times New Roman"/>
        </w:rPr>
      </w:pPr>
      <w:r w:rsidRPr="001C32A2">
        <w:rPr>
          <w:rFonts w:ascii="Times New Roman" w:hAnsi="Times New Roman" w:cs="Times New Roman"/>
        </w:rPr>
        <w:t>Phone, Fax, E-mail____________________________________________________________________</w:t>
      </w:r>
    </w:p>
    <w:p w:rsidR="001C32A2" w:rsidRDefault="001C32A2" w:rsidP="001C32A2">
      <w:pPr>
        <w:spacing w:line="240" w:lineRule="auto"/>
        <w:rPr>
          <w:rFonts w:ascii="Times New Roman" w:hAnsi="Times New Roman" w:cs="Times New Roman"/>
          <w:b/>
        </w:rPr>
      </w:pPr>
      <w:r w:rsidRPr="001C32A2">
        <w:rPr>
          <w:rFonts w:ascii="Times New Roman" w:hAnsi="Times New Roman" w:cs="Times New Roman"/>
          <w:b/>
        </w:rPr>
        <w:t>Responsible Official Signature Block</w:t>
      </w:r>
      <w:r w:rsidRPr="001C32A2">
        <w:rPr>
          <w:rFonts w:ascii="Times New Roman" w:hAnsi="Times New Roman" w:cs="Times New Roman"/>
        </w:rPr>
        <w:t xml:space="preserve"> (The responsible official is the person responsible for overall operation of and ongoing compliance at the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7"/>
      </w:tblGrid>
      <w:tr w:rsidR="001C32A2" w:rsidTr="001C32A2">
        <w:trPr>
          <w:tblHeader/>
        </w:trPr>
        <w:tc>
          <w:tcPr>
            <w:tcW w:w="10807" w:type="dxa"/>
            <w:tcMar>
              <w:top w:w="58" w:type="dxa"/>
              <w:left w:w="115" w:type="dxa"/>
              <w:bottom w:w="58" w:type="dxa"/>
              <w:right w:w="115" w:type="dxa"/>
            </w:tcMar>
          </w:tcPr>
          <w:p w:rsidR="001C32A2" w:rsidRPr="00717293" w:rsidRDefault="001C32A2" w:rsidP="001D6E74">
            <w:pPr>
              <w:rPr>
                <w:rFonts w:ascii="Times New Roman" w:hAnsi="Times New Roman"/>
                <w:spacing w:val="-6"/>
                <w:szCs w:val="18"/>
              </w:rPr>
            </w:pPr>
            <w:r w:rsidRPr="00717293">
              <w:rPr>
                <w:rFonts w:ascii="Times New Roman" w:hAnsi="Times New Roman"/>
                <w:spacing w:val="-6"/>
                <w:szCs w:val="18"/>
              </w:rPr>
              <w:t>I certify, based on information and belief formed after reasonable inquiry, the statements and information in this application are true, accurate, and complete.</w:t>
            </w:r>
          </w:p>
          <w:p w:rsidR="001C32A2" w:rsidRPr="00FC4AD6" w:rsidRDefault="001C32A2" w:rsidP="001D6E74">
            <w:pPr>
              <w:rPr>
                <w:rFonts w:ascii="Times New Roman" w:hAnsi="Times New Roman"/>
                <w:szCs w:val="24"/>
              </w:rPr>
            </w:pPr>
            <w:r w:rsidRPr="00FC4AD6">
              <w:rPr>
                <w:rFonts w:ascii="Times New Roman" w:hAnsi="Times New Roman"/>
                <w:szCs w:val="24"/>
              </w:rPr>
              <w:t>Printed Name _________________________________</w:t>
            </w:r>
            <w:r w:rsidR="00756042">
              <w:rPr>
                <w:rFonts w:ascii="Times New Roman" w:hAnsi="Times New Roman"/>
                <w:szCs w:val="24"/>
              </w:rPr>
              <w:t xml:space="preserve"> </w:t>
            </w:r>
            <w:r w:rsidRPr="00FC4AD6">
              <w:rPr>
                <w:rFonts w:ascii="Times New Roman" w:hAnsi="Times New Roman"/>
                <w:szCs w:val="24"/>
              </w:rPr>
              <w:t xml:space="preserve"> Title _________________________________</w:t>
            </w:r>
          </w:p>
          <w:p w:rsidR="001C32A2" w:rsidRPr="00FC4AD6" w:rsidRDefault="001C32A2" w:rsidP="001D6E74">
            <w:pPr>
              <w:rPr>
                <w:rFonts w:ascii="Times New Roman" w:hAnsi="Times New Roman"/>
                <w:spacing w:val="-6"/>
                <w:sz w:val="18"/>
                <w:szCs w:val="18"/>
              </w:rPr>
            </w:pPr>
            <w:r w:rsidRPr="00FC4AD6">
              <w:rPr>
                <w:rFonts w:ascii="Times New Roman" w:hAnsi="Times New Roman"/>
                <w:szCs w:val="24"/>
              </w:rPr>
              <w:t>Signature _______</w:t>
            </w:r>
            <w:r w:rsidR="00756042">
              <w:rPr>
                <w:rFonts w:ascii="Times New Roman" w:hAnsi="Times New Roman"/>
                <w:szCs w:val="24"/>
              </w:rPr>
              <w:t xml:space="preserve">______________________________ </w:t>
            </w:r>
            <w:r w:rsidRPr="00FC4AD6">
              <w:rPr>
                <w:rFonts w:ascii="Times New Roman" w:hAnsi="Times New Roman"/>
                <w:szCs w:val="24"/>
              </w:rPr>
              <w:t xml:space="preserve"> Date _________________________________</w:t>
            </w:r>
            <w:r w:rsidRPr="00FC4AD6">
              <w:rPr>
                <w:rFonts w:ascii="Times New Roman" w:hAnsi="Times New Roman"/>
                <w:spacing w:val="-12"/>
                <w:sz w:val="20"/>
              </w:rPr>
              <w:t xml:space="preserve"> </w:t>
            </w:r>
          </w:p>
        </w:tc>
      </w:tr>
    </w:tbl>
    <w:p w:rsidR="001C32A2" w:rsidRPr="00B504FC" w:rsidRDefault="001C32A2" w:rsidP="00B504FC">
      <w:pPr>
        <w:spacing w:line="240" w:lineRule="auto"/>
        <w:rPr>
          <w:rFonts w:ascii="Times New Roman" w:hAnsi="Times New Roman" w:cs="Times New Roman"/>
          <w:b/>
          <w:sz w:val="6"/>
        </w:rPr>
      </w:pPr>
    </w:p>
    <w:sectPr w:rsidR="001C32A2" w:rsidRPr="00B504FC" w:rsidSect="006F7F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AB" w:rsidRDefault="009303AB" w:rsidP="00E525A1">
      <w:pPr>
        <w:spacing w:after="0" w:line="240" w:lineRule="auto"/>
      </w:pPr>
      <w:r>
        <w:separator/>
      </w:r>
    </w:p>
  </w:endnote>
  <w:endnote w:type="continuationSeparator" w:id="0">
    <w:p w:rsidR="009303AB" w:rsidRDefault="009303AB" w:rsidP="00E5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B1" w:rsidRDefault="0017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06180"/>
      <w:docPartObj>
        <w:docPartGallery w:val="Page Numbers (Bottom of Page)"/>
        <w:docPartUnique/>
      </w:docPartObj>
    </w:sdtPr>
    <w:sdtEndPr>
      <w:rPr>
        <w:noProof/>
      </w:rPr>
    </w:sdtEndPr>
    <w:sdtContent>
      <w:p w:rsidR="004322F0" w:rsidRDefault="004322F0">
        <w:pPr>
          <w:pStyle w:val="Footer"/>
          <w:jc w:val="right"/>
        </w:pPr>
        <w:r>
          <w:fldChar w:fldCharType="begin"/>
        </w:r>
        <w:r>
          <w:instrText xml:space="preserve"> PAGE   \* MERGEFORMAT </w:instrText>
        </w:r>
        <w:r>
          <w:fldChar w:fldCharType="separate"/>
        </w:r>
        <w:r w:rsidR="00D607D2">
          <w:rPr>
            <w:noProof/>
          </w:rPr>
          <w:t>1</w:t>
        </w:r>
        <w:r>
          <w:rPr>
            <w:noProof/>
          </w:rPr>
          <w:fldChar w:fldCharType="end"/>
        </w:r>
      </w:p>
    </w:sdtContent>
  </w:sdt>
  <w:p w:rsidR="00E525A1" w:rsidRPr="00E525A1" w:rsidRDefault="004322F0" w:rsidP="00E525A1">
    <w:pPr>
      <w:pStyle w:val="Footer"/>
    </w:pPr>
    <w:r>
      <w:t>ECY-070-416</w:t>
    </w:r>
    <w:r w:rsidR="001701B1">
      <w:t xml:space="preserve"> (Rev. 04/19)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B1" w:rsidRDefault="0017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AB" w:rsidRDefault="009303AB" w:rsidP="00E525A1">
      <w:pPr>
        <w:spacing w:after="0" w:line="240" w:lineRule="auto"/>
      </w:pPr>
      <w:r>
        <w:separator/>
      </w:r>
    </w:p>
  </w:footnote>
  <w:footnote w:type="continuationSeparator" w:id="0">
    <w:p w:rsidR="009303AB" w:rsidRDefault="009303AB" w:rsidP="00E5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B1" w:rsidRDefault="00170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B1" w:rsidRDefault="00170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B1" w:rsidRDefault="00170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67"/>
    <w:rsid w:val="00071894"/>
    <w:rsid w:val="00085F48"/>
    <w:rsid w:val="000B7ED0"/>
    <w:rsid w:val="0010480B"/>
    <w:rsid w:val="001701B1"/>
    <w:rsid w:val="001C32A2"/>
    <w:rsid w:val="001E7BFC"/>
    <w:rsid w:val="0021453D"/>
    <w:rsid w:val="00234CBB"/>
    <w:rsid w:val="00266ECB"/>
    <w:rsid w:val="002C2AA9"/>
    <w:rsid w:val="003165A7"/>
    <w:rsid w:val="003325E0"/>
    <w:rsid w:val="003B4E31"/>
    <w:rsid w:val="00415FA8"/>
    <w:rsid w:val="004322F0"/>
    <w:rsid w:val="00515EFD"/>
    <w:rsid w:val="00564023"/>
    <w:rsid w:val="005A192A"/>
    <w:rsid w:val="006935FC"/>
    <w:rsid w:val="006F7F67"/>
    <w:rsid w:val="00706714"/>
    <w:rsid w:val="00717293"/>
    <w:rsid w:val="00756042"/>
    <w:rsid w:val="008B3FFA"/>
    <w:rsid w:val="008C4A2F"/>
    <w:rsid w:val="008F6BB1"/>
    <w:rsid w:val="009303AB"/>
    <w:rsid w:val="00974F66"/>
    <w:rsid w:val="009A754D"/>
    <w:rsid w:val="009D3F05"/>
    <w:rsid w:val="00A13F97"/>
    <w:rsid w:val="00A25B38"/>
    <w:rsid w:val="00A27A27"/>
    <w:rsid w:val="00A72AAD"/>
    <w:rsid w:val="00B504FC"/>
    <w:rsid w:val="00D115A3"/>
    <w:rsid w:val="00D607D2"/>
    <w:rsid w:val="00E350A4"/>
    <w:rsid w:val="00E525A1"/>
    <w:rsid w:val="00ED50EC"/>
    <w:rsid w:val="00F77A2A"/>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F167-39C4-43CE-81A1-D2DABE32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A1"/>
  </w:style>
  <w:style w:type="paragraph" w:styleId="Footer">
    <w:name w:val="footer"/>
    <w:basedOn w:val="Normal"/>
    <w:link w:val="FooterChar"/>
    <w:uiPriority w:val="99"/>
    <w:unhideWhenUsed/>
    <w:rsid w:val="00E5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A1"/>
  </w:style>
  <w:style w:type="character" w:styleId="Emphasis">
    <w:name w:val="Emphasis"/>
    <w:qFormat/>
    <w:rsid w:val="00E52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to Establish a Voluntary Emissions Limit</vt:lpstr>
    </vt:vector>
  </TitlesOfParts>
  <Company>WA Department of Ecology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Establish a Voluntary Emissions Limit</dc:title>
  <dc:subject/>
  <dc:creator>Washington State Department of Ecology</dc:creator>
  <cp:keywords/>
  <dc:description/>
  <cp:lastModifiedBy>Kasper, Jason M (ECY)</cp:lastModifiedBy>
  <cp:revision>2</cp:revision>
  <dcterms:created xsi:type="dcterms:W3CDTF">2019-04-09T15:53:00Z</dcterms:created>
  <dcterms:modified xsi:type="dcterms:W3CDTF">2019-04-09T15:53:00Z</dcterms:modified>
</cp:coreProperties>
</file>