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3CA1" w14:textId="77777777" w:rsidR="00E773EB" w:rsidRPr="001D0AFC" w:rsidRDefault="00F8139D" w:rsidP="00341D60">
      <w:pPr>
        <w:ind w:right="153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D0AFC">
        <w:rPr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4EC637C3" wp14:editId="25560763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922020" cy="1028700"/>
            <wp:effectExtent l="0" t="0" r="0" b="0"/>
            <wp:wrapSquare wrapText="bothSides"/>
            <wp:docPr id="5" name="Picture 5" descr="Washington state Department of Ecolog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ylogo-tall-bl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3EB" w:rsidRPr="001D0AFC">
        <w:rPr>
          <w:rFonts w:ascii="Arial" w:hAnsi="Arial" w:cs="Arial"/>
          <w:b/>
          <w:sz w:val="40"/>
          <w:szCs w:val="40"/>
          <w:u w:val="single"/>
        </w:rPr>
        <w:t>Water Resources Program</w:t>
      </w:r>
    </w:p>
    <w:p w14:paraId="14D094E1" w14:textId="77777777" w:rsidR="00DE7BA1" w:rsidRPr="00DA795F" w:rsidRDefault="009D3C22" w:rsidP="00341D60">
      <w:pPr>
        <w:suppressAutoHyphens/>
        <w:spacing w:before="90" w:after="120"/>
        <w:ind w:right="1440"/>
        <w:jc w:val="center"/>
        <w:rPr>
          <w:rFonts w:ascii="Arial" w:hAnsi="Arial" w:cs="Arial"/>
          <w:b/>
          <w:sz w:val="32"/>
          <w:szCs w:val="32"/>
        </w:rPr>
      </w:pPr>
      <w:r w:rsidRPr="00DA795F">
        <w:rPr>
          <w:rFonts w:ascii="Arial" w:hAnsi="Arial" w:cs="Arial"/>
          <w:b/>
          <w:sz w:val="32"/>
          <w:szCs w:val="32"/>
        </w:rPr>
        <w:t>Water Right Pre-Application</w:t>
      </w:r>
      <w:r w:rsidR="00886F63" w:rsidRPr="00DA795F">
        <w:rPr>
          <w:rFonts w:ascii="Arial" w:hAnsi="Arial" w:cs="Arial"/>
          <w:b/>
          <w:sz w:val="32"/>
          <w:szCs w:val="32"/>
        </w:rPr>
        <w:t xml:space="preserve"> Consultation</w:t>
      </w:r>
    </w:p>
    <w:p w14:paraId="20EC2B8B" w14:textId="77777777" w:rsidR="00341D60" w:rsidRDefault="00DE7BA1" w:rsidP="00341D60">
      <w:pPr>
        <w:suppressAutoHyphens/>
        <w:spacing w:before="480" w:after="120"/>
        <w:jc w:val="center"/>
        <w:rPr>
          <w:rFonts w:ascii="Arial" w:hAnsi="Arial" w:cs="Arial"/>
          <w:b/>
          <w:szCs w:val="24"/>
        </w:rPr>
      </w:pPr>
      <w:r w:rsidRPr="00DE7BA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6628BE" wp14:editId="1A3601AE">
                <wp:simplePos x="0" y="0"/>
                <wp:positionH relativeFrom="column">
                  <wp:posOffset>3855720</wp:posOffset>
                </wp:positionH>
                <wp:positionV relativeFrom="paragraph">
                  <wp:posOffset>39370</wp:posOffset>
                </wp:positionV>
                <wp:extent cx="30670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D1247" w14:textId="77777777" w:rsidR="006734F1" w:rsidRPr="00DA795F" w:rsidRDefault="006734F1" w:rsidP="00DE7B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A795F">
                              <w:rPr>
                                <w:rFonts w:asciiTheme="minorHAnsi" w:hAnsiTheme="minorHAnsi" w:cstheme="minorHAnsi"/>
                                <w:b/>
                              </w:rPr>
                              <w:t>For Ecology Use</w:t>
                            </w:r>
                          </w:p>
                          <w:p w14:paraId="3AF31B90" w14:textId="77777777" w:rsidR="006734F1" w:rsidRPr="00DE7BA1" w:rsidRDefault="006734F1" w:rsidP="00DE7BA1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E7BA1">
                              <w:rPr>
                                <w:rFonts w:asciiTheme="minorHAnsi" w:hAnsiTheme="minorHAnsi" w:cstheme="minorHAnsi"/>
                              </w:rPr>
                              <w:t>Date: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_____________________________</w:t>
                            </w:r>
                          </w:p>
                          <w:p w14:paraId="1B754120" w14:textId="77777777" w:rsidR="006734F1" w:rsidRPr="00DE7BA1" w:rsidRDefault="006734F1" w:rsidP="00DE7BA1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Ecology staff</w:t>
                            </w:r>
                            <w:r w:rsidRPr="00DE7BA1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_______________________</w:t>
                            </w:r>
                          </w:p>
                          <w:p w14:paraId="7C502BFB" w14:textId="77777777" w:rsidR="006734F1" w:rsidRDefault="006734F1" w:rsidP="00DE7BA1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E7BA1">
                              <w:rPr>
                                <w:rFonts w:asciiTheme="minorHAnsi" w:hAnsiTheme="minorHAnsi" w:cstheme="minorHAnsi"/>
                              </w:rPr>
                              <w:t>Location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  __________________________</w:t>
                            </w:r>
                          </w:p>
                          <w:p w14:paraId="2AB447B4" w14:textId="77777777" w:rsidR="006734F1" w:rsidRPr="00DE7BA1" w:rsidRDefault="006734F1" w:rsidP="00DE7BA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(Section, Township, Range)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662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6pt;margin-top:3.1pt;width:241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zcJQIAAEMEAAAOAAAAZHJzL2Uyb0RvYy54bWysU9tu2zAMfR+wfxD0vtjJkrQx4hRdugwD&#10;ugvQ7QNkWbaFSaImKbGzrx8lJ2m6vQ17ESiROuQ5JNd3g1bkIJyXYEo6neSUCMOhlqYt6fdvuze3&#10;lPjATM0UGFHSo/D0bvP61bq3hZhBB6oWjiCI8UVvS9qFYIss87wTmvkJWGHQ2YDTLODVtVntWI/o&#10;WmWzPF9mPbjaOuDCe3x9GJ10k/CbRvDwpWm8CESVFGsL6XTprOKZbdasaB2zneSnMtg/VKGZNJj0&#10;AvXAAiN7J/+C0pI78NCECQedQdNILhIHZDPN/2Dz1DErEhcUx9uLTP7/wfLPhyf71ZEwvIMBG5hI&#10;ePsI/IcnBrYdM624dw76TrAaE0+jZFlvfXH6GqX2hY8gVf8Jamwy2wdIQEPjdFQFeRJExwYcL6KL&#10;IRCOj2/z5U2+QBdH33Sez5ez1JaMFefv1vnwQYAm0Sipw64meHZ49CGWw4pzSMzmQcl6J5VKlzhJ&#10;YqscOTCcgaodKaq9xlrHt9Uiz88p0+DF8IT6AkkZ0pd0tZgtRpFeZHFtdcmBaFeA12FaBpx2JXVJ&#10;by9BrIjSvjd1msXApBptZKXMSeso7yh0GKoBA6PmFdRHVN3BONW4hWh04H5R0uNEl9T/3DMnKFEf&#10;DXZuNZ3P4wqky3xxgzITd+2prj3McIQqaaBkNLchrU3S1N5jh3cyaf9cyalWnNQk3mmr4ipc31PU&#10;8+5vfgMAAP//AwBQSwMEFAAGAAgAAAAhALuhwN/bAAAACgEAAA8AAABkcnMvZG93bnJldi54bWxM&#10;T8tOwzAQvCPxD9YicaM2ATUQ4lQIwa0HklLObrwkEfE6st028PVsT+W0s5rRPMrV7EZxwBAHTxpu&#10;FwoEUuvtQJ2Gj83bzQOImAxZM3pCDT8YYVVdXpSmsP5INR6a1Ak2oVgYDX1KUyFlbHt0Ji78hMTc&#10;lw/OJH5DJ20wRzZ3o8yUWkpnBuKE3kz40mP73ewd527Dbx4btc3c592mruv1+2u+1vr6an5+ApFw&#10;TmcxnOpzdai4087vyUYxaliqPGMpAz4nXj0qRjsNWZbfg6xK+X9C9QcAAP//AwBQSwECLQAUAAYA&#10;CAAAACEAtoM4kv4AAADhAQAAEwAAAAAAAAAAAAAAAAAAAAAAW0NvbnRlbnRfVHlwZXNdLnhtbFBL&#10;AQItABQABgAIAAAAIQA4/SH/1gAAAJQBAAALAAAAAAAAAAAAAAAAAC8BAABfcmVscy8ucmVsc1BL&#10;AQItABQABgAIAAAAIQAbGjzcJQIAAEMEAAAOAAAAAAAAAAAAAAAAAC4CAABkcnMvZTJvRG9jLnht&#10;bFBLAQItABQABgAIAAAAIQC7ocDf2wAAAAoBAAAPAAAAAAAAAAAAAAAAAH8EAABkcnMvZG93bnJl&#10;di54bWxQSwUGAAAAAAQABADzAAAAhwUAAAAA&#10;" fillcolor="#f2f2f2 [3052]">
                <v:textbox style="mso-fit-shape-to-text:t">
                  <w:txbxContent>
                    <w:p w14:paraId="4D3D1247" w14:textId="77777777" w:rsidR="006734F1" w:rsidRPr="00DA795F" w:rsidRDefault="006734F1" w:rsidP="00DE7BA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A795F">
                        <w:rPr>
                          <w:rFonts w:asciiTheme="minorHAnsi" w:hAnsiTheme="minorHAnsi" w:cstheme="minorHAnsi"/>
                          <w:b/>
                        </w:rPr>
                        <w:t>For Ecology Use</w:t>
                      </w:r>
                    </w:p>
                    <w:p w14:paraId="3AF31B90" w14:textId="77777777" w:rsidR="006734F1" w:rsidRPr="00DE7BA1" w:rsidRDefault="006734F1" w:rsidP="00DE7BA1">
                      <w:pPr>
                        <w:spacing w:before="240"/>
                        <w:rPr>
                          <w:rFonts w:asciiTheme="minorHAnsi" w:hAnsiTheme="minorHAnsi" w:cstheme="minorHAnsi"/>
                        </w:rPr>
                      </w:pPr>
                      <w:r w:rsidRPr="00DE7BA1">
                        <w:rPr>
                          <w:rFonts w:asciiTheme="minorHAnsi" w:hAnsiTheme="minorHAnsi" w:cstheme="minorHAnsi"/>
                        </w:rPr>
                        <w:t>Date: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_____________________________</w:t>
                      </w:r>
                    </w:p>
                    <w:p w14:paraId="1B754120" w14:textId="77777777" w:rsidR="006734F1" w:rsidRPr="00DE7BA1" w:rsidRDefault="006734F1" w:rsidP="00DE7BA1">
                      <w:pPr>
                        <w:spacing w:before="24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Ecology staff</w:t>
                      </w:r>
                      <w:r w:rsidRPr="00DE7BA1">
                        <w:rPr>
                          <w:rFonts w:asciiTheme="minorHAnsi" w:hAnsiTheme="minorHAnsi" w:cstheme="minorHAnsi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_______________________</w:t>
                      </w:r>
                    </w:p>
                    <w:p w14:paraId="7C502BFB" w14:textId="77777777" w:rsidR="006734F1" w:rsidRDefault="006734F1" w:rsidP="00DE7BA1">
                      <w:pPr>
                        <w:spacing w:before="240"/>
                        <w:rPr>
                          <w:rFonts w:asciiTheme="minorHAnsi" w:hAnsiTheme="minorHAnsi" w:cstheme="minorHAnsi"/>
                        </w:rPr>
                      </w:pPr>
                      <w:r w:rsidRPr="00DE7BA1">
                        <w:rPr>
                          <w:rFonts w:asciiTheme="minorHAnsi" w:hAnsiTheme="minorHAnsi" w:cstheme="minorHAnsi"/>
                        </w:rPr>
                        <w:t>Location</w:t>
                      </w:r>
                      <w:r>
                        <w:rPr>
                          <w:rFonts w:asciiTheme="minorHAnsi" w:hAnsiTheme="minorHAnsi" w:cstheme="minorHAnsi"/>
                        </w:rPr>
                        <w:t>:  __________________________</w:t>
                      </w:r>
                    </w:p>
                    <w:p w14:paraId="2AB447B4" w14:textId="77777777" w:rsidR="006734F1" w:rsidRPr="00DE7BA1" w:rsidRDefault="006734F1" w:rsidP="00DE7BA1">
                      <w:pPr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(Section, Township, Range)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F48FE" w14:textId="77777777" w:rsidR="00A42EE3" w:rsidRPr="00DA795F" w:rsidRDefault="00DE7BA1" w:rsidP="00341D60">
      <w:pPr>
        <w:suppressAutoHyphens/>
        <w:spacing w:before="480" w:after="120"/>
        <w:jc w:val="center"/>
        <w:rPr>
          <w:rFonts w:ascii="Arial" w:hAnsi="Arial" w:cs="Arial"/>
          <w:b/>
          <w:szCs w:val="24"/>
        </w:rPr>
      </w:pPr>
      <w:r w:rsidRPr="00DA795F">
        <w:rPr>
          <w:rFonts w:ascii="Arial" w:hAnsi="Arial" w:cs="Arial"/>
          <w:b/>
          <w:szCs w:val="24"/>
        </w:rPr>
        <w:t xml:space="preserve">Complete </w:t>
      </w:r>
      <w:r w:rsidR="006A0146" w:rsidRPr="00DA795F">
        <w:rPr>
          <w:rFonts w:ascii="Arial" w:hAnsi="Arial" w:cs="Arial"/>
          <w:b/>
          <w:szCs w:val="24"/>
        </w:rPr>
        <w:t xml:space="preserve">this form to the best of your ability.  </w:t>
      </w:r>
      <w:r w:rsidR="007E72FF" w:rsidRPr="00DA795F">
        <w:rPr>
          <w:rFonts w:ascii="Arial" w:hAnsi="Arial" w:cs="Arial"/>
          <w:b/>
          <w:szCs w:val="24"/>
        </w:rPr>
        <w:t>We will discuss any incomplete sections a</w:t>
      </w:r>
      <w:r w:rsidR="006A0146" w:rsidRPr="00DA795F">
        <w:rPr>
          <w:rFonts w:ascii="Arial" w:hAnsi="Arial" w:cs="Arial"/>
          <w:b/>
          <w:szCs w:val="24"/>
        </w:rPr>
        <w:t xml:space="preserve">t the pre-application </w:t>
      </w:r>
      <w:r w:rsidR="00886F63" w:rsidRPr="00DA795F">
        <w:rPr>
          <w:rFonts w:ascii="Arial" w:hAnsi="Arial" w:cs="Arial"/>
          <w:b/>
          <w:szCs w:val="24"/>
        </w:rPr>
        <w:t>consultation</w:t>
      </w:r>
      <w:r w:rsidR="007E72FF" w:rsidRPr="00DA795F">
        <w:rPr>
          <w:rFonts w:ascii="Arial" w:hAnsi="Arial" w:cs="Arial"/>
          <w:b/>
          <w:szCs w:val="24"/>
        </w:rPr>
        <w:t xml:space="preserve"> meeting</w:t>
      </w:r>
      <w:r w:rsidR="006A0146" w:rsidRPr="00DA795F">
        <w:rPr>
          <w:rFonts w:ascii="Arial" w:hAnsi="Arial" w:cs="Arial"/>
          <w:b/>
          <w:szCs w:val="24"/>
        </w:rPr>
        <w:t>.</w:t>
      </w:r>
      <w:r w:rsidR="00DA795F">
        <w:rPr>
          <w:rFonts w:ascii="Arial" w:hAnsi="Arial" w:cs="Arial"/>
          <w:b/>
          <w:szCs w:val="24"/>
        </w:rPr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774"/>
        <w:gridCol w:w="1106"/>
        <w:gridCol w:w="3420"/>
      </w:tblGrid>
      <w:tr w:rsidR="00777CF3" w:rsidRPr="0007530A" w14:paraId="5C66C5BD" w14:textId="77777777" w:rsidTr="006A44FD">
        <w:trPr>
          <w:trHeight w:val="323"/>
        </w:trPr>
        <w:tc>
          <w:tcPr>
            <w:tcW w:w="10800" w:type="dxa"/>
            <w:gridSpan w:val="4"/>
            <w:shd w:val="clear" w:color="auto" w:fill="000000" w:themeFill="text1"/>
          </w:tcPr>
          <w:p w14:paraId="3FAFF56A" w14:textId="77777777" w:rsidR="00777CF3" w:rsidRPr="00DA795F" w:rsidRDefault="00F61105" w:rsidP="0007530A">
            <w:pPr>
              <w:shd w:val="clear" w:color="auto" w:fill="000000" w:themeFill="text1"/>
              <w:suppressAutoHyphens/>
              <w:spacing w:before="60" w:after="60"/>
              <w:rPr>
                <w:rFonts w:ascii="Arial" w:hAnsi="Arial" w:cs="Arial"/>
                <w:b/>
                <w:sz w:val="26"/>
                <w:szCs w:val="24"/>
              </w:rPr>
            </w:pPr>
            <w:r w:rsidRPr="00DA795F">
              <w:rPr>
                <w:rFonts w:ascii="Arial" w:hAnsi="Arial" w:cs="Arial"/>
                <w:b/>
                <w:sz w:val="26"/>
                <w:szCs w:val="24"/>
              </w:rPr>
              <w:t>P</w:t>
            </w:r>
            <w:r w:rsidR="00DA795F">
              <w:rPr>
                <w:rFonts w:ascii="Arial" w:hAnsi="Arial" w:cs="Arial"/>
                <w:b/>
                <w:sz w:val="26"/>
                <w:szCs w:val="24"/>
              </w:rPr>
              <w:t>art</w:t>
            </w:r>
            <w:r w:rsidRPr="00DA795F">
              <w:rPr>
                <w:rFonts w:ascii="Arial" w:hAnsi="Arial" w:cs="Arial"/>
                <w:b/>
                <w:sz w:val="26"/>
                <w:szCs w:val="24"/>
              </w:rPr>
              <w:t xml:space="preserve"> 1 – C</w:t>
            </w:r>
            <w:r w:rsidR="00DA795F">
              <w:rPr>
                <w:rFonts w:ascii="Arial" w:hAnsi="Arial" w:cs="Arial"/>
                <w:b/>
                <w:sz w:val="26"/>
                <w:szCs w:val="24"/>
              </w:rPr>
              <w:t>ustomer Information</w:t>
            </w:r>
            <w:r w:rsidRPr="00DA795F">
              <w:rPr>
                <w:rFonts w:ascii="Arial" w:hAnsi="Arial" w:cs="Arial"/>
                <w:b/>
                <w:sz w:val="26"/>
                <w:szCs w:val="24"/>
              </w:rPr>
              <w:t xml:space="preserve"> </w:t>
            </w:r>
          </w:p>
        </w:tc>
      </w:tr>
      <w:tr w:rsidR="003673C1" w:rsidRPr="00DA795F" w14:paraId="15DA8D20" w14:textId="77777777" w:rsidTr="006A44FD">
        <w:trPr>
          <w:trHeight w:val="332"/>
        </w:trPr>
        <w:tc>
          <w:tcPr>
            <w:tcW w:w="6274" w:type="dxa"/>
            <w:gridSpan w:val="2"/>
            <w:shd w:val="clear" w:color="auto" w:fill="D9D9D9" w:themeFill="background1" w:themeFillShade="D9"/>
          </w:tcPr>
          <w:p w14:paraId="6DBCC284" w14:textId="77777777" w:rsidR="003673C1" w:rsidRPr="00DA795F" w:rsidRDefault="008D7B60" w:rsidP="00970713">
            <w:pPr>
              <w:tabs>
                <w:tab w:val="left" w:pos="1689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Last Name/Organization Name</w:t>
            </w:r>
          </w:p>
        </w:tc>
        <w:tc>
          <w:tcPr>
            <w:tcW w:w="4526" w:type="dxa"/>
            <w:gridSpan w:val="2"/>
            <w:shd w:val="clear" w:color="auto" w:fill="D9D9D9" w:themeFill="background1" w:themeFillShade="D9"/>
          </w:tcPr>
          <w:p w14:paraId="7D7F4081" w14:textId="77777777" w:rsidR="003673C1" w:rsidRPr="00DA795F" w:rsidRDefault="003673C1" w:rsidP="00777CF3">
            <w:pPr>
              <w:rPr>
                <w:rFonts w:ascii="Arial" w:hAnsi="Arial" w:cs="Arial"/>
                <w:b/>
                <w:szCs w:val="24"/>
              </w:rPr>
            </w:pPr>
            <w:r w:rsidRPr="00DA795F">
              <w:rPr>
                <w:rFonts w:ascii="Arial" w:hAnsi="Arial" w:cs="Arial"/>
                <w:b/>
                <w:szCs w:val="24"/>
              </w:rPr>
              <w:t>First Name</w:t>
            </w:r>
          </w:p>
        </w:tc>
      </w:tr>
      <w:tr w:rsidR="003673C1" w:rsidRPr="00DA795F" w14:paraId="4197A154" w14:textId="77777777" w:rsidTr="006A44FD">
        <w:trPr>
          <w:trHeight w:val="440"/>
        </w:trPr>
        <w:tc>
          <w:tcPr>
            <w:tcW w:w="6274" w:type="dxa"/>
            <w:gridSpan w:val="2"/>
          </w:tcPr>
          <w:p w14:paraId="7C64CCA1" w14:textId="77777777" w:rsidR="003673C1" w:rsidRPr="00DA795F" w:rsidRDefault="00491E20" w:rsidP="006A44FD">
            <w:pPr>
              <w:spacing w:before="12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73C1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526" w:type="dxa"/>
            <w:gridSpan w:val="2"/>
          </w:tcPr>
          <w:p w14:paraId="420B2BAF" w14:textId="77777777" w:rsidR="003673C1" w:rsidRPr="00DA795F" w:rsidRDefault="00491E20" w:rsidP="006A44FD">
            <w:pPr>
              <w:spacing w:before="12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73C1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61105" w:rsidRPr="00DA795F" w14:paraId="4D079507" w14:textId="77777777" w:rsidTr="006A44FD">
        <w:trPr>
          <w:trHeight w:val="332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14:paraId="7114FBAA" w14:textId="77777777" w:rsidR="00F61105" w:rsidRPr="00DA795F" w:rsidRDefault="00F61105" w:rsidP="003673C1">
            <w:pPr>
              <w:rPr>
                <w:rFonts w:ascii="Arial" w:hAnsi="Arial" w:cs="Arial"/>
                <w:b/>
                <w:iCs/>
                <w:szCs w:val="24"/>
              </w:rPr>
            </w:pPr>
            <w:r w:rsidRPr="00DA795F">
              <w:rPr>
                <w:rFonts w:ascii="Arial" w:hAnsi="Arial" w:cs="Arial"/>
                <w:b/>
                <w:iCs/>
                <w:szCs w:val="24"/>
              </w:rPr>
              <w:t xml:space="preserve">Address </w:t>
            </w:r>
            <w:r w:rsidR="006A44FD" w:rsidRPr="00DA795F">
              <w:rPr>
                <w:rFonts w:ascii="Arial" w:hAnsi="Arial" w:cs="Arial"/>
                <w:b/>
                <w:iCs/>
                <w:szCs w:val="24"/>
              </w:rPr>
              <w:t>1</w:t>
            </w:r>
          </w:p>
        </w:tc>
      </w:tr>
      <w:tr w:rsidR="00777CF3" w:rsidRPr="00DA795F" w14:paraId="40F8ACFA" w14:textId="77777777" w:rsidTr="006A44FD">
        <w:trPr>
          <w:trHeight w:val="458"/>
        </w:trPr>
        <w:tc>
          <w:tcPr>
            <w:tcW w:w="10800" w:type="dxa"/>
            <w:gridSpan w:val="4"/>
          </w:tcPr>
          <w:p w14:paraId="36ED1984" w14:textId="77777777" w:rsidR="00777CF3" w:rsidRPr="00DA795F" w:rsidRDefault="00491E20" w:rsidP="006A44FD">
            <w:pPr>
              <w:spacing w:before="120"/>
              <w:rPr>
                <w:rFonts w:ascii="Arial" w:hAnsi="Arial" w:cs="Arial"/>
                <w:iCs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819CE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</w:tr>
      <w:tr w:rsidR="003673C1" w:rsidRPr="00DA795F" w14:paraId="627CC195" w14:textId="77777777" w:rsidTr="006A44FD">
        <w:trPr>
          <w:trHeight w:val="332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14:paraId="1F10CC5D" w14:textId="77777777" w:rsidR="003673C1" w:rsidRPr="00DA795F" w:rsidRDefault="003673C1" w:rsidP="003673C1">
            <w:pPr>
              <w:rPr>
                <w:rFonts w:ascii="Arial" w:hAnsi="Arial" w:cs="Arial"/>
                <w:b/>
                <w:iCs/>
                <w:szCs w:val="24"/>
              </w:rPr>
            </w:pPr>
            <w:r w:rsidRPr="00DA795F">
              <w:rPr>
                <w:rFonts w:ascii="Arial" w:hAnsi="Arial" w:cs="Arial"/>
                <w:b/>
                <w:iCs/>
                <w:szCs w:val="24"/>
              </w:rPr>
              <w:t xml:space="preserve">Address </w:t>
            </w:r>
            <w:r w:rsidR="006A44FD" w:rsidRPr="00DA795F">
              <w:rPr>
                <w:rFonts w:ascii="Arial" w:hAnsi="Arial" w:cs="Arial"/>
                <w:b/>
                <w:iCs/>
                <w:szCs w:val="24"/>
              </w:rPr>
              <w:t>2</w:t>
            </w:r>
          </w:p>
        </w:tc>
      </w:tr>
      <w:tr w:rsidR="003673C1" w:rsidRPr="00DA795F" w14:paraId="1F7F0218" w14:textId="77777777" w:rsidTr="006A44FD">
        <w:trPr>
          <w:trHeight w:val="458"/>
        </w:trPr>
        <w:tc>
          <w:tcPr>
            <w:tcW w:w="10800" w:type="dxa"/>
            <w:gridSpan w:val="4"/>
          </w:tcPr>
          <w:p w14:paraId="671B5B00" w14:textId="77777777" w:rsidR="003673C1" w:rsidRPr="00DA795F" w:rsidRDefault="00491E20" w:rsidP="003673C1">
            <w:pPr>
              <w:spacing w:before="120"/>
              <w:rPr>
                <w:rFonts w:ascii="Arial" w:hAnsi="Arial" w:cs="Arial"/>
                <w:iCs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73C1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</w:tr>
      <w:tr w:rsidR="00F61105" w:rsidRPr="00DA795F" w14:paraId="4EBA6A93" w14:textId="77777777" w:rsidTr="006A44FD">
        <w:trPr>
          <w:trHeight w:val="260"/>
        </w:trPr>
        <w:tc>
          <w:tcPr>
            <w:tcW w:w="4500" w:type="dxa"/>
            <w:shd w:val="clear" w:color="auto" w:fill="D9D9D9" w:themeFill="background1" w:themeFillShade="D9"/>
          </w:tcPr>
          <w:p w14:paraId="66800631" w14:textId="77777777" w:rsidR="00F61105" w:rsidRPr="00DA795F" w:rsidRDefault="008D7B60" w:rsidP="00777CF3">
            <w:pPr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City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587A7DD6" w14:textId="77777777" w:rsidR="00F61105" w:rsidRPr="00DA795F" w:rsidRDefault="00E92B3E" w:rsidP="00777CF3">
            <w:pPr>
              <w:rPr>
                <w:rFonts w:ascii="Arial" w:hAnsi="Arial" w:cs="Arial"/>
                <w:b/>
                <w:iCs/>
                <w:szCs w:val="24"/>
              </w:rPr>
            </w:pPr>
            <w:r w:rsidRPr="00DA795F">
              <w:rPr>
                <w:rFonts w:ascii="Arial" w:hAnsi="Arial" w:cs="Arial"/>
                <w:b/>
                <w:iCs/>
                <w:szCs w:val="24"/>
              </w:rPr>
              <w:t>State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E3A5421" w14:textId="77777777" w:rsidR="00F61105" w:rsidRPr="00DA795F" w:rsidRDefault="00F61105" w:rsidP="00777CF3">
            <w:pPr>
              <w:rPr>
                <w:rFonts w:ascii="Arial" w:hAnsi="Arial" w:cs="Arial"/>
                <w:b/>
                <w:szCs w:val="24"/>
              </w:rPr>
            </w:pPr>
            <w:r w:rsidRPr="00DA795F">
              <w:rPr>
                <w:rFonts w:ascii="Arial" w:hAnsi="Arial" w:cs="Arial"/>
                <w:b/>
                <w:szCs w:val="24"/>
              </w:rPr>
              <w:t>Zip</w:t>
            </w:r>
          </w:p>
        </w:tc>
      </w:tr>
      <w:tr w:rsidR="00777CF3" w:rsidRPr="00DA795F" w14:paraId="5F5A1D81" w14:textId="77777777" w:rsidTr="006A44FD">
        <w:trPr>
          <w:trHeight w:val="350"/>
        </w:trPr>
        <w:tc>
          <w:tcPr>
            <w:tcW w:w="4500" w:type="dxa"/>
          </w:tcPr>
          <w:p w14:paraId="60977B84" w14:textId="77777777" w:rsidR="00777CF3" w:rsidRPr="00DA795F" w:rsidRDefault="00491E20" w:rsidP="006A44FD">
            <w:pPr>
              <w:spacing w:before="120"/>
              <w:rPr>
                <w:rFonts w:ascii="Arial" w:hAnsi="Arial" w:cs="Arial"/>
                <w:iCs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819CE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2E6A694C" w14:textId="77777777" w:rsidR="00777CF3" w:rsidRPr="00DA795F" w:rsidRDefault="00491E20" w:rsidP="006A44FD">
            <w:pPr>
              <w:spacing w:before="120"/>
              <w:rPr>
                <w:rFonts w:ascii="Arial" w:hAnsi="Arial" w:cs="Arial"/>
                <w:iCs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819CE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  <w:tc>
          <w:tcPr>
            <w:tcW w:w="3420" w:type="dxa"/>
          </w:tcPr>
          <w:p w14:paraId="43564321" w14:textId="77777777" w:rsidR="00777CF3" w:rsidRPr="00DA795F" w:rsidRDefault="00491E20" w:rsidP="006A44FD">
            <w:pPr>
              <w:spacing w:before="120"/>
              <w:rPr>
                <w:rFonts w:ascii="Arial" w:hAnsi="Arial" w:cs="Arial"/>
                <w:i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819CE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2819CE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673C1" w:rsidRPr="00DA795F" w14:paraId="0AD24E95" w14:textId="77777777" w:rsidTr="006A44FD">
        <w:trPr>
          <w:trHeight w:val="305"/>
        </w:trPr>
        <w:tc>
          <w:tcPr>
            <w:tcW w:w="4500" w:type="dxa"/>
            <w:shd w:val="clear" w:color="auto" w:fill="D9D9D9" w:themeFill="background1" w:themeFillShade="D9"/>
          </w:tcPr>
          <w:p w14:paraId="1F2AD9DF" w14:textId="77777777" w:rsidR="003673C1" w:rsidRPr="00DA795F" w:rsidRDefault="008D7B60" w:rsidP="00777CF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Address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49F50B17" w14:textId="77777777" w:rsidR="003673C1" w:rsidRPr="00DA795F" w:rsidRDefault="003673C1" w:rsidP="00DA795F">
            <w:pPr>
              <w:rPr>
                <w:rFonts w:ascii="Arial" w:hAnsi="Arial" w:cs="Arial"/>
                <w:b/>
                <w:szCs w:val="24"/>
              </w:rPr>
            </w:pPr>
            <w:r w:rsidRPr="00DA795F">
              <w:rPr>
                <w:rFonts w:ascii="Arial" w:hAnsi="Arial" w:cs="Arial"/>
                <w:b/>
                <w:szCs w:val="24"/>
              </w:rPr>
              <w:t>Phone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8B74B58" w14:textId="77777777" w:rsidR="003673C1" w:rsidRPr="00DA795F" w:rsidRDefault="00DA795F" w:rsidP="00DA795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Alt </w:t>
            </w:r>
            <w:r w:rsidR="003673C1" w:rsidRPr="00DA795F">
              <w:rPr>
                <w:rFonts w:ascii="Arial" w:hAnsi="Arial" w:cs="Arial"/>
                <w:b/>
                <w:szCs w:val="24"/>
              </w:rPr>
              <w:t>Phone</w:t>
            </w:r>
          </w:p>
        </w:tc>
      </w:tr>
      <w:tr w:rsidR="003673C1" w:rsidRPr="00DA795F" w14:paraId="790DD01A" w14:textId="77777777" w:rsidTr="006A44FD">
        <w:trPr>
          <w:trHeight w:val="440"/>
        </w:trPr>
        <w:tc>
          <w:tcPr>
            <w:tcW w:w="4500" w:type="dxa"/>
          </w:tcPr>
          <w:p w14:paraId="411D54EA" w14:textId="77777777" w:rsidR="003673C1" w:rsidRPr="00DA795F" w:rsidRDefault="00491E20" w:rsidP="00585225">
            <w:pPr>
              <w:spacing w:before="120" w:after="6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73C1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D4F63FC" w14:textId="77777777" w:rsidR="003673C1" w:rsidRPr="00DA795F" w:rsidRDefault="00491E20" w:rsidP="00585225">
            <w:pPr>
              <w:spacing w:before="120" w:after="6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73C1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  <w:tc>
          <w:tcPr>
            <w:tcW w:w="3420" w:type="dxa"/>
          </w:tcPr>
          <w:p w14:paraId="09BB7F42" w14:textId="77777777" w:rsidR="003673C1" w:rsidRPr="00DA795F" w:rsidRDefault="00491E20" w:rsidP="00585225">
            <w:pPr>
              <w:spacing w:before="120" w:after="6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73C1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3673C1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</w:tr>
    </w:tbl>
    <w:p w14:paraId="21F58071" w14:textId="77777777" w:rsidR="004C3B13" w:rsidRDefault="004C3B13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774"/>
        <w:gridCol w:w="1106"/>
        <w:gridCol w:w="3420"/>
      </w:tblGrid>
      <w:tr w:rsidR="006A44FD" w:rsidRPr="0007530A" w14:paraId="43E1EA56" w14:textId="77777777" w:rsidTr="006A44FD">
        <w:trPr>
          <w:trHeight w:val="323"/>
        </w:trPr>
        <w:tc>
          <w:tcPr>
            <w:tcW w:w="10800" w:type="dxa"/>
            <w:gridSpan w:val="4"/>
            <w:shd w:val="clear" w:color="auto" w:fill="000000" w:themeFill="text1"/>
          </w:tcPr>
          <w:p w14:paraId="624D206D" w14:textId="77777777" w:rsidR="006A44FD" w:rsidRPr="00DA795F" w:rsidRDefault="006A44FD" w:rsidP="0007530A">
            <w:pPr>
              <w:shd w:val="clear" w:color="auto" w:fill="000000" w:themeFill="text1"/>
              <w:suppressAutoHyphens/>
              <w:spacing w:before="60" w:after="60"/>
              <w:rPr>
                <w:rFonts w:ascii="Arial" w:hAnsi="Arial" w:cs="Arial"/>
                <w:b/>
                <w:sz w:val="26"/>
                <w:szCs w:val="24"/>
              </w:rPr>
            </w:pPr>
            <w:r w:rsidRPr="00DA795F">
              <w:rPr>
                <w:rFonts w:ascii="Arial" w:hAnsi="Arial" w:cs="Arial"/>
                <w:b/>
                <w:sz w:val="26"/>
                <w:szCs w:val="24"/>
              </w:rPr>
              <w:t>P</w:t>
            </w:r>
            <w:r w:rsidR="00DA795F" w:rsidRPr="00DA795F">
              <w:rPr>
                <w:rFonts w:ascii="Arial" w:hAnsi="Arial" w:cs="Arial"/>
                <w:b/>
                <w:sz w:val="26"/>
                <w:szCs w:val="24"/>
              </w:rPr>
              <w:t xml:space="preserve">art </w:t>
            </w:r>
            <w:r w:rsidRPr="00DA795F">
              <w:rPr>
                <w:rFonts w:ascii="Arial" w:hAnsi="Arial" w:cs="Arial"/>
                <w:b/>
                <w:sz w:val="26"/>
                <w:szCs w:val="24"/>
              </w:rPr>
              <w:t>2</w:t>
            </w:r>
            <w:r w:rsidR="00345BBA" w:rsidRPr="00DA795F">
              <w:rPr>
                <w:rFonts w:ascii="Arial" w:hAnsi="Arial" w:cs="Arial"/>
                <w:b/>
                <w:sz w:val="26"/>
                <w:szCs w:val="24"/>
              </w:rPr>
              <w:t xml:space="preserve"> </w:t>
            </w:r>
            <w:r w:rsidRPr="00DA795F">
              <w:rPr>
                <w:rFonts w:ascii="Arial" w:hAnsi="Arial" w:cs="Arial"/>
                <w:b/>
                <w:sz w:val="26"/>
                <w:szCs w:val="24"/>
              </w:rPr>
              <w:t>–</w:t>
            </w:r>
            <w:r w:rsidR="00345BBA" w:rsidRPr="00DA795F">
              <w:rPr>
                <w:rFonts w:ascii="Arial" w:hAnsi="Arial" w:cs="Arial"/>
                <w:b/>
                <w:sz w:val="26"/>
                <w:szCs w:val="24"/>
              </w:rPr>
              <w:t xml:space="preserve"> </w:t>
            </w:r>
            <w:r w:rsidR="00DA795F" w:rsidRPr="00DA795F">
              <w:rPr>
                <w:rFonts w:ascii="Arial" w:hAnsi="Arial" w:cs="Arial"/>
                <w:b/>
                <w:sz w:val="26"/>
                <w:szCs w:val="24"/>
              </w:rPr>
              <w:t xml:space="preserve">Contact </w:t>
            </w:r>
            <w:r w:rsidRPr="00DA795F">
              <w:rPr>
                <w:rFonts w:ascii="Arial" w:hAnsi="Arial" w:cs="Arial"/>
                <w:b/>
                <w:sz w:val="26"/>
                <w:szCs w:val="24"/>
              </w:rPr>
              <w:t>(</w:t>
            </w:r>
            <w:r w:rsidR="00DA795F" w:rsidRPr="00DA795F">
              <w:rPr>
                <w:rFonts w:ascii="Arial" w:hAnsi="Arial" w:cs="Arial"/>
                <w:b/>
                <w:sz w:val="26"/>
                <w:szCs w:val="24"/>
              </w:rPr>
              <w:t>If different from above)</w:t>
            </w:r>
          </w:p>
        </w:tc>
      </w:tr>
      <w:tr w:rsidR="006A44FD" w:rsidRPr="00DA795F" w14:paraId="6CFA4194" w14:textId="77777777" w:rsidTr="006A44FD">
        <w:trPr>
          <w:trHeight w:val="332"/>
        </w:trPr>
        <w:tc>
          <w:tcPr>
            <w:tcW w:w="6274" w:type="dxa"/>
            <w:gridSpan w:val="2"/>
            <w:shd w:val="clear" w:color="auto" w:fill="D9D9D9" w:themeFill="background1" w:themeFillShade="D9"/>
          </w:tcPr>
          <w:p w14:paraId="4CE7BEEE" w14:textId="77777777" w:rsidR="006A44FD" w:rsidRPr="00DA795F" w:rsidRDefault="008D7B60" w:rsidP="006A44FD">
            <w:pPr>
              <w:tabs>
                <w:tab w:val="left" w:pos="1689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Last Name/Organization Name</w:t>
            </w:r>
          </w:p>
        </w:tc>
        <w:tc>
          <w:tcPr>
            <w:tcW w:w="4526" w:type="dxa"/>
            <w:gridSpan w:val="2"/>
            <w:shd w:val="clear" w:color="auto" w:fill="D9D9D9" w:themeFill="background1" w:themeFillShade="D9"/>
          </w:tcPr>
          <w:p w14:paraId="71949A8F" w14:textId="77777777" w:rsidR="006A44FD" w:rsidRPr="00DA795F" w:rsidRDefault="006A44FD" w:rsidP="006A44FD">
            <w:pPr>
              <w:rPr>
                <w:rFonts w:ascii="Arial" w:hAnsi="Arial" w:cs="Arial"/>
                <w:b/>
                <w:szCs w:val="24"/>
              </w:rPr>
            </w:pPr>
            <w:r w:rsidRPr="00DA795F">
              <w:rPr>
                <w:rFonts w:ascii="Arial" w:hAnsi="Arial" w:cs="Arial"/>
                <w:b/>
                <w:szCs w:val="24"/>
              </w:rPr>
              <w:t>First Name</w:t>
            </w:r>
          </w:p>
        </w:tc>
      </w:tr>
      <w:tr w:rsidR="006A44FD" w:rsidRPr="00DA795F" w14:paraId="52FE0B65" w14:textId="77777777" w:rsidTr="006A44FD">
        <w:trPr>
          <w:trHeight w:val="440"/>
        </w:trPr>
        <w:tc>
          <w:tcPr>
            <w:tcW w:w="6274" w:type="dxa"/>
            <w:gridSpan w:val="2"/>
          </w:tcPr>
          <w:p w14:paraId="57B2BEAE" w14:textId="77777777" w:rsidR="006A44FD" w:rsidRPr="00DA795F" w:rsidRDefault="00491E20" w:rsidP="006A44FD">
            <w:pPr>
              <w:spacing w:before="120" w:after="6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44FD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526" w:type="dxa"/>
            <w:gridSpan w:val="2"/>
          </w:tcPr>
          <w:p w14:paraId="7F49F30C" w14:textId="77777777" w:rsidR="006A44FD" w:rsidRPr="00DA795F" w:rsidRDefault="00491E20" w:rsidP="006A44FD">
            <w:pPr>
              <w:spacing w:before="120" w:after="6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44FD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A44FD" w:rsidRPr="00DA795F" w14:paraId="083DE299" w14:textId="77777777" w:rsidTr="006A44FD">
        <w:trPr>
          <w:trHeight w:val="332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14:paraId="7707FB3A" w14:textId="77777777" w:rsidR="006A44FD" w:rsidRPr="00DA795F" w:rsidRDefault="008D7B60" w:rsidP="006A44FD">
            <w:pPr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 xml:space="preserve">Address </w:t>
            </w:r>
          </w:p>
        </w:tc>
      </w:tr>
      <w:tr w:rsidR="006A44FD" w:rsidRPr="00DA795F" w14:paraId="09C3E431" w14:textId="77777777" w:rsidTr="006A44FD">
        <w:trPr>
          <w:trHeight w:val="458"/>
        </w:trPr>
        <w:tc>
          <w:tcPr>
            <w:tcW w:w="10800" w:type="dxa"/>
            <w:gridSpan w:val="4"/>
          </w:tcPr>
          <w:p w14:paraId="492ACB3E" w14:textId="77777777" w:rsidR="006A44FD" w:rsidRPr="00DA795F" w:rsidRDefault="00491E20" w:rsidP="006A44FD">
            <w:pPr>
              <w:spacing w:before="120"/>
              <w:rPr>
                <w:rFonts w:ascii="Arial" w:hAnsi="Arial" w:cs="Arial"/>
                <w:iCs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44FD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</w:tr>
      <w:tr w:rsidR="006A44FD" w:rsidRPr="00DA795F" w14:paraId="4FE746B1" w14:textId="77777777" w:rsidTr="006A44FD">
        <w:trPr>
          <w:trHeight w:val="332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14:paraId="3B15D709" w14:textId="77777777" w:rsidR="006A44FD" w:rsidRPr="00DA795F" w:rsidRDefault="008D7B60" w:rsidP="006A44FD">
            <w:pPr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Address 2</w:t>
            </w:r>
          </w:p>
        </w:tc>
      </w:tr>
      <w:tr w:rsidR="006A44FD" w:rsidRPr="00DA795F" w14:paraId="04C499B0" w14:textId="77777777" w:rsidTr="006A44FD">
        <w:trPr>
          <w:trHeight w:val="458"/>
        </w:trPr>
        <w:tc>
          <w:tcPr>
            <w:tcW w:w="10800" w:type="dxa"/>
            <w:gridSpan w:val="4"/>
          </w:tcPr>
          <w:p w14:paraId="768FC6A5" w14:textId="77777777" w:rsidR="006A44FD" w:rsidRPr="00DA795F" w:rsidRDefault="00491E20" w:rsidP="006A44FD">
            <w:pPr>
              <w:spacing w:before="120"/>
              <w:rPr>
                <w:rFonts w:ascii="Arial" w:hAnsi="Arial" w:cs="Arial"/>
                <w:iCs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44FD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</w:tr>
      <w:tr w:rsidR="006A44FD" w:rsidRPr="00DA795F" w14:paraId="3AFEBA18" w14:textId="77777777" w:rsidTr="006A44FD">
        <w:trPr>
          <w:trHeight w:val="260"/>
        </w:trPr>
        <w:tc>
          <w:tcPr>
            <w:tcW w:w="4500" w:type="dxa"/>
            <w:shd w:val="clear" w:color="auto" w:fill="D9D9D9" w:themeFill="background1" w:themeFillShade="D9"/>
          </w:tcPr>
          <w:p w14:paraId="05489E3A" w14:textId="77777777" w:rsidR="006A44FD" w:rsidRPr="00DA795F" w:rsidRDefault="008D7B60" w:rsidP="006A44FD">
            <w:pPr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City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4DEACDC4" w14:textId="77777777" w:rsidR="006A44FD" w:rsidRPr="00DA795F" w:rsidRDefault="006A44FD" w:rsidP="006A44FD">
            <w:pPr>
              <w:rPr>
                <w:rFonts w:ascii="Arial" w:hAnsi="Arial" w:cs="Arial"/>
                <w:b/>
                <w:iCs/>
                <w:szCs w:val="24"/>
              </w:rPr>
            </w:pPr>
            <w:r w:rsidRPr="00DA795F">
              <w:rPr>
                <w:rFonts w:ascii="Arial" w:hAnsi="Arial" w:cs="Arial"/>
                <w:b/>
                <w:iCs/>
                <w:szCs w:val="24"/>
              </w:rPr>
              <w:t>State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3E4C8F8" w14:textId="77777777" w:rsidR="006A44FD" w:rsidRPr="00DA795F" w:rsidRDefault="006A44FD" w:rsidP="006A44FD">
            <w:pPr>
              <w:rPr>
                <w:rFonts w:ascii="Arial" w:hAnsi="Arial" w:cs="Arial"/>
                <w:b/>
                <w:szCs w:val="24"/>
              </w:rPr>
            </w:pPr>
            <w:r w:rsidRPr="00DA795F">
              <w:rPr>
                <w:rFonts w:ascii="Arial" w:hAnsi="Arial" w:cs="Arial"/>
                <w:b/>
                <w:szCs w:val="24"/>
              </w:rPr>
              <w:t>Zip</w:t>
            </w:r>
          </w:p>
        </w:tc>
      </w:tr>
      <w:tr w:rsidR="006A44FD" w:rsidRPr="00DA795F" w14:paraId="038AD690" w14:textId="77777777" w:rsidTr="006A44FD">
        <w:trPr>
          <w:trHeight w:val="540"/>
        </w:trPr>
        <w:tc>
          <w:tcPr>
            <w:tcW w:w="4500" w:type="dxa"/>
          </w:tcPr>
          <w:p w14:paraId="5936090D" w14:textId="77777777" w:rsidR="006A44FD" w:rsidRPr="00DA795F" w:rsidRDefault="00491E20" w:rsidP="006A44FD">
            <w:pPr>
              <w:spacing w:before="120"/>
              <w:rPr>
                <w:rFonts w:ascii="Arial" w:hAnsi="Arial" w:cs="Arial"/>
                <w:iCs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44FD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09062BDD" w14:textId="77777777" w:rsidR="006A44FD" w:rsidRPr="00DA795F" w:rsidRDefault="00491E20" w:rsidP="006A44FD">
            <w:pPr>
              <w:spacing w:before="120" w:after="60"/>
              <w:rPr>
                <w:rFonts w:ascii="Arial" w:hAnsi="Arial" w:cs="Arial"/>
                <w:iCs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44FD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  <w:tc>
          <w:tcPr>
            <w:tcW w:w="3420" w:type="dxa"/>
          </w:tcPr>
          <w:p w14:paraId="4CCD8597" w14:textId="77777777" w:rsidR="006A44FD" w:rsidRPr="00DA795F" w:rsidRDefault="00491E20" w:rsidP="006A44FD">
            <w:pPr>
              <w:spacing w:before="120"/>
              <w:rPr>
                <w:rFonts w:ascii="Arial" w:hAnsi="Arial" w:cs="Arial"/>
                <w:i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44FD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A44FD" w:rsidRPr="00DA795F" w14:paraId="1CF343FC" w14:textId="77777777" w:rsidTr="006A44FD">
        <w:trPr>
          <w:trHeight w:val="305"/>
        </w:trPr>
        <w:tc>
          <w:tcPr>
            <w:tcW w:w="4500" w:type="dxa"/>
            <w:shd w:val="clear" w:color="auto" w:fill="D9D9D9" w:themeFill="background1" w:themeFillShade="D9"/>
          </w:tcPr>
          <w:p w14:paraId="00560A96" w14:textId="77777777" w:rsidR="006A44FD" w:rsidRPr="00DA795F" w:rsidRDefault="008D7B60" w:rsidP="006A44F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Address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7FE0DFC6" w14:textId="77777777" w:rsidR="006A44FD" w:rsidRPr="00DA795F" w:rsidRDefault="006A44FD" w:rsidP="00DA795F">
            <w:pPr>
              <w:rPr>
                <w:rFonts w:ascii="Arial" w:hAnsi="Arial" w:cs="Arial"/>
                <w:b/>
                <w:szCs w:val="24"/>
              </w:rPr>
            </w:pPr>
            <w:r w:rsidRPr="00DA795F">
              <w:rPr>
                <w:rFonts w:ascii="Arial" w:hAnsi="Arial" w:cs="Arial"/>
                <w:b/>
                <w:szCs w:val="24"/>
              </w:rPr>
              <w:t>Phone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0F5B37A" w14:textId="77777777" w:rsidR="006A44FD" w:rsidRPr="00DA795F" w:rsidRDefault="00DA795F" w:rsidP="00DA795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Alt </w:t>
            </w:r>
            <w:r w:rsidR="006A44FD" w:rsidRPr="00DA795F">
              <w:rPr>
                <w:rFonts w:ascii="Arial" w:hAnsi="Arial" w:cs="Arial"/>
                <w:b/>
                <w:szCs w:val="24"/>
              </w:rPr>
              <w:t>Phone</w:t>
            </w:r>
          </w:p>
        </w:tc>
      </w:tr>
      <w:tr w:rsidR="006A44FD" w:rsidRPr="00DA795F" w14:paraId="7241E679" w14:textId="77777777" w:rsidTr="006A44FD">
        <w:trPr>
          <w:trHeight w:val="440"/>
        </w:trPr>
        <w:tc>
          <w:tcPr>
            <w:tcW w:w="4500" w:type="dxa"/>
          </w:tcPr>
          <w:p w14:paraId="3B83ED58" w14:textId="77777777" w:rsidR="006A44FD" w:rsidRPr="00DA795F" w:rsidRDefault="00491E20" w:rsidP="006A44FD">
            <w:pPr>
              <w:spacing w:before="120" w:after="6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44FD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F3517CB" w14:textId="77777777" w:rsidR="006A44FD" w:rsidRPr="00DA795F" w:rsidRDefault="00491E20" w:rsidP="006A44FD">
            <w:pPr>
              <w:spacing w:before="120" w:after="6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44FD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  <w:tc>
          <w:tcPr>
            <w:tcW w:w="3420" w:type="dxa"/>
          </w:tcPr>
          <w:p w14:paraId="42DEA3E2" w14:textId="77777777" w:rsidR="006A44FD" w:rsidRPr="00DA795F" w:rsidRDefault="00491E20" w:rsidP="006A44FD">
            <w:pPr>
              <w:spacing w:before="120" w:after="6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44FD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6A44FD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</w:tr>
    </w:tbl>
    <w:p w14:paraId="653393D6" w14:textId="77777777" w:rsidR="006A44FD" w:rsidRDefault="006A44FD"/>
    <w:p w14:paraId="06BB5788" w14:textId="77777777" w:rsidR="006A44FD" w:rsidRDefault="006A44FD"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019"/>
        <w:gridCol w:w="2126"/>
        <w:gridCol w:w="2636"/>
      </w:tblGrid>
      <w:tr w:rsidR="00777CF3" w:rsidRPr="0007530A" w14:paraId="5F32B1A5" w14:textId="77777777" w:rsidTr="008D2D2E">
        <w:trPr>
          <w:trHeight w:val="70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5C19A744" w14:textId="77777777" w:rsidR="00777CF3" w:rsidRPr="00DA795F" w:rsidRDefault="00E8634F" w:rsidP="0007530A">
            <w:pPr>
              <w:shd w:val="clear" w:color="auto" w:fill="000000" w:themeFill="text1"/>
              <w:suppressAutoHyphens/>
              <w:spacing w:before="60" w:after="60"/>
              <w:rPr>
                <w:rFonts w:ascii="Arial" w:hAnsi="Arial" w:cs="Arial"/>
                <w:b/>
                <w:sz w:val="26"/>
                <w:szCs w:val="24"/>
              </w:rPr>
            </w:pPr>
            <w:r w:rsidRPr="00DA795F">
              <w:rPr>
                <w:rFonts w:ascii="Arial" w:hAnsi="Arial" w:cs="Arial"/>
                <w:b/>
                <w:sz w:val="26"/>
                <w:szCs w:val="24"/>
              </w:rPr>
              <w:lastRenderedPageBreak/>
              <w:t>P</w:t>
            </w:r>
            <w:r w:rsidR="0007530A">
              <w:rPr>
                <w:rFonts w:ascii="Arial" w:hAnsi="Arial" w:cs="Arial"/>
                <w:b/>
                <w:sz w:val="26"/>
                <w:szCs w:val="24"/>
              </w:rPr>
              <w:t>art</w:t>
            </w:r>
            <w:r w:rsidRPr="00DA795F">
              <w:rPr>
                <w:rFonts w:ascii="Arial" w:hAnsi="Arial" w:cs="Arial"/>
                <w:b/>
                <w:sz w:val="26"/>
                <w:szCs w:val="24"/>
              </w:rPr>
              <w:t xml:space="preserve"> </w:t>
            </w:r>
            <w:r w:rsidR="0039549B" w:rsidRPr="00DA795F">
              <w:rPr>
                <w:rFonts w:ascii="Arial" w:hAnsi="Arial" w:cs="Arial"/>
                <w:b/>
                <w:sz w:val="26"/>
                <w:szCs w:val="24"/>
              </w:rPr>
              <w:t>3</w:t>
            </w:r>
            <w:r w:rsidR="00DA795F" w:rsidRPr="00DA795F">
              <w:rPr>
                <w:rFonts w:ascii="Arial" w:hAnsi="Arial" w:cs="Arial"/>
                <w:b/>
                <w:sz w:val="26"/>
                <w:szCs w:val="24"/>
              </w:rPr>
              <w:t xml:space="preserve"> </w:t>
            </w:r>
            <w:r w:rsidR="00345BBA" w:rsidRPr="0007530A">
              <w:rPr>
                <w:rFonts w:ascii="Arial" w:hAnsi="Arial" w:cs="Arial"/>
                <w:b/>
                <w:sz w:val="26"/>
                <w:szCs w:val="24"/>
              </w:rPr>
              <w:t xml:space="preserve">– </w:t>
            </w:r>
            <w:proofErr w:type="gramStart"/>
            <w:r w:rsidRPr="00DA795F">
              <w:rPr>
                <w:rFonts w:ascii="Arial" w:hAnsi="Arial" w:cs="Arial"/>
                <w:b/>
                <w:sz w:val="26"/>
                <w:szCs w:val="24"/>
              </w:rPr>
              <w:t>P</w:t>
            </w:r>
            <w:r w:rsidR="00DA795F" w:rsidRPr="00DA795F">
              <w:rPr>
                <w:rFonts w:ascii="Arial" w:hAnsi="Arial" w:cs="Arial"/>
                <w:b/>
                <w:sz w:val="26"/>
                <w:szCs w:val="24"/>
              </w:rPr>
              <w:t xml:space="preserve">roject </w:t>
            </w:r>
            <w:r w:rsidRPr="00DA795F">
              <w:rPr>
                <w:rFonts w:ascii="Arial" w:hAnsi="Arial" w:cs="Arial"/>
                <w:b/>
                <w:sz w:val="26"/>
                <w:szCs w:val="24"/>
              </w:rPr>
              <w:t xml:space="preserve"> D</w:t>
            </w:r>
            <w:r w:rsidR="00DA795F" w:rsidRPr="00DA795F">
              <w:rPr>
                <w:rFonts w:ascii="Arial" w:hAnsi="Arial" w:cs="Arial"/>
                <w:b/>
                <w:sz w:val="26"/>
                <w:szCs w:val="24"/>
              </w:rPr>
              <w:t>escription</w:t>
            </w:r>
            <w:proofErr w:type="gramEnd"/>
          </w:p>
        </w:tc>
      </w:tr>
      <w:tr w:rsidR="009647FF" w:rsidRPr="00E92B3E" w14:paraId="481433B2" w14:textId="77777777" w:rsidTr="008D2D2E">
        <w:trPr>
          <w:trHeight w:val="323"/>
        </w:trPr>
        <w:tc>
          <w:tcPr>
            <w:tcW w:w="1080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6D5EDE5" w14:textId="77777777" w:rsidR="009647FF" w:rsidRPr="00E92B3E" w:rsidRDefault="009647FF" w:rsidP="00E92B3E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Type of water right needed</w:t>
            </w:r>
          </w:p>
        </w:tc>
      </w:tr>
      <w:tr w:rsidR="009647FF" w:rsidRPr="00DA795F" w14:paraId="4047AACA" w14:textId="77777777" w:rsidTr="008D2D2E">
        <w:trPr>
          <w:trHeight w:val="323"/>
        </w:trPr>
        <w:tc>
          <w:tcPr>
            <w:tcW w:w="10800" w:type="dxa"/>
            <w:gridSpan w:val="4"/>
            <w:tcBorders>
              <w:bottom w:val="nil"/>
            </w:tcBorders>
            <w:shd w:val="clear" w:color="auto" w:fill="auto"/>
          </w:tcPr>
          <w:p w14:paraId="4A1014C5" w14:textId="77777777" w:rsidR="009647FF" w:rsidRPr="00DA795F" w:rsidRDefault="00491E20" w:rsidP="009647FF">
            <w:pPr>
              <w:spacing w:before="12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="00783F4F" w:rsidRPr="00DA795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  <w:bookmarkEnd w:id="0"/>
            <w:r w:rsidR="009647FF" w:rsidRPr="00DA795F">
              <w:rPr>
                <w:rFonts w:ascii="Arial" w:hAnsi="Arial" w:cs="Arial"/>
                <w:szCs w:val="24"/>
              </w:rPr>
              <w:t xml:space="preserve"> New water right</w:t>
            </w:r>
            <w:r w:rsidR="009647FF" w:rsidRPr="00DA795F">
              <w:rPr>
                <w:rFonts w:ascii="Arial" w:hAnsi="Arial" w:cs="Arial"/>
                <w:szCs w:val="24"/>
              </w:rPr>
              <w:tab/>
            </w:r>
          </w:p>
          <w:p w14:paraId="65F9B2FD" w14:textId="77777777" w:rsidR="00792DA8" w:rsidRPr="00DA795F" w:rsidRDefault="00491E20">
            <w:pPr>
              <w:spacing w:before="12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783F4F" w:rsidRPr="00DA795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  <w:bookmarkEnd w:id="1"/>
            <w:r w:rsidR="009647FF" w:rsidRPr="00DA795F">
              <w:rPr>
                <w:rFonts w:ascii="Arial" w:hAnsi="Arial" w:cs="Arial"/>
                <w:szCs w:val="24"/>
              </w:rPr>
              <w:t xml:space="preserve"> Change to existing water right</w:t>
            </w:r>
            <w:r w:rsidR="002A42AD" w:rsidRPr="00DA795F">
              <w:rPr>
                <w:rFonts w:ascii="Arial" w:hAnsi="Arial" w:cs="Arial"/>
                <w:szCs w:val="24"/>
              </w:rPr>
              <w:t>.</w:t>
            </w:r>
            <w:r w:rsidR="008C4AEE" w:rsidRPr="00DA795F">
              <w:rPr>
                <w:rFonts w:ascii="Arial" w:hAnsi="Arial" w:cs="Arial"/>
                <w:szCs w:val="24"/>
              </w:rPr>
              <w:t xml:space="preserve">  Check one</w:t>
            </w:r>
            <w:r w:rsidR="00695289" w:rsidRPr="00DA795F">
              <w:rPr>
                <w:rFonts w:ascii="Arial" w:hAnsi="Arial" w:cs="Arial"/>
                <w:szCs w:val="24"/>
              </w:rPr>
              <w:t xml:space="preserve"> </w:t>
            </w:r>
            <w:r w:rsidR="00695289" w:rsidRPr="00DA795F">
              <w:rPr>
                <w:rFonts w:ascii="Arial" w:hAnsi="Arial" w:cs="Arial"/>
                <w:szCs w:val="24"/>
              </w:rPr>
              <w:tab/>
            </w:r>
            <w:r w:rsidRPr="00DA795F">
              <w:rPr>
                <w:rFonts w:ascii="Arial" w:hAnsi="Arial"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695289" w:rsidRPr="00DA795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  <w:bookmarkEnd w:id="2"/>
            <w:r w:rsidR="00695289" w:rsidRPr="00DA795F">
              <w:rPr>
                <w:rFonts w:ascii="Arial" w:hAnsi="Arial" w:cs="Arial"/>
                <w:szCs w:val="24"/>
              </w:rPr>
              <w:t xml:space="preserve">  Permit</w:t>
            </w:r>
            <w:r w:rsidR="00695289" w:rsidRPr="00DA795F">
              <w:rPr>
                <w:rFonts w:ascii="Arial" w:hAnsi="Arial" w:cs="Arial"/>
                <w:szCs w:val="24"/>
              </w:rPr>
              <w:tab/>
            </w:r>
            <w:r w:rsidR="00DA795F">
              <w:rPr>
                <w:rFonts w:ascii="Arial" w:hAnsi="Arial" w:cs="Arial"/>
                <w:szCs w:val="24"/>
              </w:rPr>
              <w:t xml:space="preserve">  </w:t>
            </w:r>
            <w:r w:rsidRPr="00DA795F">
              <w:rPr>
                <w:rFonts w:ascii="Arial" w:hAnsi="Arial"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695289" w:rsidRPr="00DA795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  <w:bookmarkEnd w:id="3"/>
            <w:r w:rsidR="00695289" w:rsidRPr="00DA795F">
              <w:rPr>
                <w:rFonts w:ascii="Arial" w:hAnsi="Arial" w:cs="Arial"/>
                <w:szCs w:val="24"/>
              </w:rPr>
              <w:t xml:space="preserve">  Certificate</w:t>
            </w:r>
            <w:r w:rsidR="00695289" w:rsidRPr="00DA795F">
              <w:rPr>
                <w:rFonts w:ascii="Arial" w:hAnsi="Arial" w:cs="Arial"/>
                <w:szCs w:val="24"/>
              </w:rPr>
              <w:tab/>
            </w:r>
            <w:r w:rsidRPr="00DA795F">
              <w:rPr>
                <w:rFonts w:ascii="Arial" w:hAnsi="Arial"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289" w:rsidRPr="00DA795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  <w:r w:rsidR="00695289" w:rsidRPr="00DA795F">
              <w:rPr>
                <w:rFonts w:ascii="Arial" w:hAnsi="Arial" w:cs="Arial"/>
                <w:szCs w:val="24"/>
              </w:rPr>
              <w:t xml:space="preserve">  Claim</w:t>
            </w:r>
          </w:p>
          <w:p w14:paraId="3754838E" w14:textId="77777777" w:rsidR="00406853" w:rsidRPr="00DA795F" w:rsidRDefault="008D7B60" w:rsidP="00DA795F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 on document </w:t>
            </w:r>
            <w:r w:rsidR="00491E20"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647FF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="00491E20" w:rsidRPr="00DA795F">
              <w:rPr>
                <w:rFonts w:ascii="Arial" w:hAnsi="Arial" w:cs="Arial"/>
                <w:iCs/>
                <w:szCs w:val="24"/>
              </w:rPr>
            </w:r>
            <w:r w:rsidR="00491E20"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9647FF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9647FF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9647FF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9647FF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9647FF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491E20" w:rsidRPr="00DA795F">
              <w:rPr>
                <w:rFonts w:ascii="Arial" w:hAnsi="Arial" w:cs="Arial"/>
                <w:szCs w:val="24"/>
              </w:rPr>
              <w:fldChar w:fldCharType="end"/>
            </w:r>
            <w:r w:rsidR="00695289" w:rsidRPr="00DA795F">
              <w:rPr>
                <w:rFonts w:ascii="Arial" w:hAnsi="Arial" w:cs="Arial"/>
                <w:szCs w:val="24"/>
              </w:rPr>
              <w:t xml:space="preserve"> </w:t>
            </w:r>
            <w:r w:rsidR="00695289" w:rsidRPr="00DA795F">
              <w:rPr>
                <w:rFonts w:ascii="Arial" w:hAnsi="Arial" w:cs="Arial"/>
                <w:szCs w:val="24"/>
              </w:rPr>
              <w:tab/>
            </w:r>
            <w:r w:rsidR="00695289" w:rsidRPr="00DA795F">
              <w:rPr>
                <w:rFonts w:ascii="Arial" w:hAnsi="Arial" w:cs="Arial"/>
                <w:szCs w:val="24"/>
              </w:rPr>
              <w:tab/>
            </w:r>
            <w:r w:rsidR="00BE2B73" w:rsidRPr="00DA795F">
              <w:rPr>
                <w:rFonts w:ascii="Arial" w:hAnsi="Arial" w:cs="Arial"/>
                <w:szCs w:val="24"/>
              </w:rPr>
              <w:t>N</w:t>
            </w:r>
            <w:r w:rsidR="009647FF" w:rsidRPr="00DA795F">
              <w:rPr>
                <w:rFonts w:ascii="Arial" w:hAnsi="Arial" w:cs="Arial"/>
                <w:szCs w:val="24"/>
              </w:rPr>
              <w:t>umber</w:t>
            </w:r>
            <w:r>
              <w:rPr>
                <w:rFonts w:ascii="Arial" w:hAnsi="Arial" w:cs="Arial"/>
                <w:szCs w:val="24"/>
              </w:rPr>
              <w:t xml:space="preserve"> on document</w:t>
            </w:r>
            <w:r w:rsidR="005737B3" w:rsidRPr="00DA795F">
              <w:rPr>
                <w:rFonts w:ascii="Arial" w:hAnsi="Arial" w:cs="Arial"/>
                <w:szCs w:val="24"/>
              </w:rPr>
              <w:t xml:space="preserve"> </w:t>
            </w:r>
            <w:r w:rsidR="00491E20"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647FF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="00491E20" w:rsidRPr="00DA795F">
              <w:rPr>
                <w:rFonts w:ascii="Arial" w:hAnsi="Arial" w:cs="Arial"/>
                <w:iCs/>
                <w:szCs w:val="24"/>
              </w:rPr>
            </w:r>
            <w:r w:rsidR="00491E20"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9647FF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9647FF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9647FF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9647FF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9647FF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491E20" w:rsidRPr="00DA795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647FF" w:rsidRPr="00DA795F" w14:paraId="15908B5C" w14:textId="77777777" w:rsidTr="008D2D2E">
        <w:trPr>
          <w:trHeight w:val="323"/>
        </w:trPr>
        <w:tc>
          <w:tcPr>
            <w:tcW w:w="1080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86FD6CF" w14:textId="77777777" w:rsidR="009647FF" w:rsidRPr="00DA795F" w:rsidRDefault="009647FF" w:rsidP="002F28D6">
            <w:pPr>
              <w:rPr>
                <w:rFonts w:ascii="Arial" w:hAnsi="Arial" w:cs="Arial"/>
                <w:b/>
                <w:szCs w:val="24"/>
              </w:rPr>
            </w:pPr>
            <w:r w:rsidRPr="00DA795F">
              <w:rPr>
                <w:rFonts w:ascii="Arial" w:hAnsi="Arial" w:cs="Arial"/>
                <w:b/>
                <w:szCs w:val="24"/>
              </w:rPr>
              <w:t>Project location (street address</w:t>
            </w:r>
            <w:r w:rsidR="0039549B" w:rsidRPr="00DA795F">
              <w:rPr>
                <w:rFonts w:ascii="Arial" w:hAnsi="Arial" w:cs="Arial"/>
                <w:b/>
                <w:szCs w:val="24"/>
              </w:rPr>
              <w:t xml:space="preserve"> or </w:t>
            </w:r>
            <w:r w:rsidR="002F28D6" w:rsidRPr="00DA795F">
              <w:rPr>
                <w:rFonts w:ascii="Arial" w:hAnsi="Arial" w:cs="Arial"/>
                <w:b/>
                <w:szCs w:val="24"/>
              </w:rPr>
              <w:t>parcel</w:t>
            </w:r>
            <w:r w:rsidR="007A4BC2" w:rsidRPr="00DA795F">
              <w:rPr>
                <w:rFonts w:ascii="Arial" w:hAnsi="Arial" w:cs="Arial"/>
                <w:b/>
                <w:szCs w:val="24"/>
              </w:rPr>
              <w:t xml:space="preserve"> number</w:t>
            </w:r>
            <w:r w:rsidRPr="00DA795F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9647FF" w:rsidRPr="00DA795F" w14:paraId="19942CF2" w14:textId="77777777" w:rsidTr="008D2D2E">
        <w:trPr>
          <w:trHeight w:val="377"/>
        </w:trPr>
        <w:tc>
          <w:tcPr>
            <w:tcW w:w="10800" w:type="dxa"/>
            <w:gridSpan w:val="4"/>
          </w:tcPr>
          <w:p w14:paraId="653EF8D3" w14:textId="77777777" w:rsidR="009647FF" w:rsidRDefault="008D7B60" w:rsidP="00585225">
            <w:pPr>
              <w:spacing w:before="120" w:after="6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Street Address or Parcel Number 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  <w:p w14:paraId="3BDC9D88" w14:textId="77777777" w:rsidR="00D73B30" w:rsidRPr="00DA795F" w:rsidRDefault="008D7B60" w:rsidP="00585225">
            <w:pPr>
              <w:spacing w:before="120" w:after="6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Section 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           Township 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  <w:r w:rsidR="00D73B30">
              <w:rPr>
                <w:rFonts w:ascii="Arial" w:hAnsi="Arial" w:cs="Arial"/>
                <w:iCs/>
                <w:szCs w:val="24"/>
              </w:rPr>
              <w:t xml:space="preserve">           Range</w:t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A4BC2" w:rsidRPr="00DA795F" w14:paraId="5B541F6D" w14:textId="77777777" w:rsidTr="0067517F">
        <w:trPr>
          <w:trHeight w:val="215"/>
        </w:trPr>
        <w:tc>
          <w:tcPr>
            <w:tcW w:w="3019" w:type="dxa"/>
            <w:shd w:val="clear" w:color="auto" w:fill="D9D9D9" w:themeFill="background1" w:themeFillShade="D9"/>
          </w:tcPr>
          <w:p w14:paraId="648CFEC7" w14:textId="77777777" w:rsidR="007A4BC2" w:rsidRPr="00DA795F" w:rsidRDefault="007A4BC2" w:rsidP="00BB6D58">
            <w:pPr>
              <w:rPr>
                <w:rFonts w:ascii="Arial" w:hAnsi="Arial" w:cs="Arial"/>
                <w:b/>
                <w:iCs/>
                <w:szCs w:val="24"/>
              </w:rPr>
            </w:pPr>
            <w:r w:rsidRPr="00DA795F">
              <w:rPr>
                <w:rFonts w:ascii="Arial" w:hAnsi="Arial" w:cs="Arial"/>
                <w:b/>
                <w:iCs/>
                <w:szCs w:val="24"/>
              </w:rPr>
              <w:t>City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10170158" w14:textId="77777777" w:rsidR="007A4BC2" w:rsidRPr="00DA795F" w:rsidRDefault="007A4BC2" w:rsidP="00BB6D58">
            <w:pPr>
              <w:rPr>
                <w:rFonts w:ascii="Arial" w:hAnsi="Arial" w:cs="Arial"/>
                <w:b/>
                <w:iCs/>
                <w:szCs w:val="24"/>
              </w:rPr>
            </w:pPr>
            <w:r w:rsidRPr="00DA795F">
              <w:rPr>
                <w:rFonts w:ascii="Arial" w:hAnsi="Arial" w:cs="Arial"/>
                <w:b/>
                <w:iCs/>
                <w:szCs w:val="24"/>
              </w:rPr>
              <w:t>County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D9B59C5" w14:textId="77777777" w:rsidR="007A4BC2" w:rsidRPr="00DA795F" w:rsidRDefault="008D7B60" w:rsidP="00BB6D58">
            <w:pPr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State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2BCFBB60" w14:textId="77777777" w:rsidR="007A4BC2" w:rsidRPr="00DA795F" w:rsidRDefault="007A4BC2" w:rsidP="00BB6D58">
            <w:pPr>
              <w:rPr>
                <w:rFonts w:ascii="Arial" w:hAnsi="Arial" w:cs="Arial"/>
                <w:b/>
                <w:szCs w:val="24"/>
              </w:rPr>
            </w:pPr>
            <w:r w:rsidRPr="00DA795F">
              <w:rPr>
                <w:rFonts w:ascii="Arial" w:hAnsi="Arial" w:cs="Arial"/>
                <w:b/>
                <w:szCs w:val="24"/>
              </w:rPr>
              <w:t>Zip</w:t>
            </w:r>
          </w:p>
        </w:tc>
      </w:tr>
      <w:tr w:rsidR="007A4BC2" w:rsidRPr="00DA795F" w14:paraId="0641F4C5" w14:textId="77777777" w:rsidTr="0067517F">
        <w:trPr>
          <w:trHeight w:val="440"/>
        </w:trPr>
        <w:tc>
          <w:tcPr>
            <w:tcW w:w="3019" w:type="dxa"/>
          </w:tcPr>
          <w:p w14:paraId="4546725D" w14:textId="77777777" w:rsidR="007A4BC2" w:rsidRPr="00DA795F" w:rsidRDefault="00491E20" w:rsidP="00585225">
            <w:pPr>
              <w:spacing w:before="120" w:after="60"/>
              <w:rPr>
                <w:rFonts w:ascii="Arial" w:hAnsi="Arial" w:cs="Arial"/>
                <w:iCs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A4BC2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7A4BC2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7A4BC2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7A4BC2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7A4BC2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7A4BC2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019" w:type="dxa"/>
          </w:tcPr>
          <w:p w14:paraId="3A9E247D" w14:textId="77777777" w:rsidR="007A4BC2" w:rsidRPr="00DA795F" w:rsidRDefault="00491E20" w:rsidP="00585225">
            <w:pPr>
              <w:spacing w:before="120" w:after="60"/>
              <w:rPr>
                <w:rFonts w:ascii="Arial" w:hAnsi="Arial" w:cs="Arial"/>
                <w:iCs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A4BC2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7A4BC2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7A4BC2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7A4BC2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7A4BC2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7A4BC2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26" w:type="dxa"/>
          </w:tcPr>
          <w:p w14:paraId="5FEAACEB" w14:textId="77777777" w:rsidR="007A4BC2" w:rsidRPr="00DA795F" w:rsidRDefault="00491E20" w:rsidP="00BB6D58">
            <w:pPr>
              <w:spacing w:before="120"/>
              <w:rPr>
                <w:rFonts w:ascii="Arial" w:hAnsi="Arial" w:cs="Arial"/>
                <w:iCs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A4BC2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7A4BC2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7A4BC2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7A4BC2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7A4BC2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7A4BC2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636" w:type="dxa"/>
          </w:tcPr>
          <w:p w14:paraId="48F8A796" w14:textId="77777777" w:rsidR="007A4BC2" w:rsidRPr="00DA795F" w:rsidRDefault="00491E20" w:rsidP="00BB6D58">
            <w:pPr>
              <w:spacing w:before="120"/>
              <w:rPr>
                <w:rFonts w:ascii="Arial" w:hAnsi="Arial" w:cs="Arial"/>
                <w:i/>
                <w:szCs w:val="24"/>
              </w:rPr>
            </w:pPr>
            <w:r w:rsidRPr="00DA795F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A4BC2" w:rsidRPr="00DA795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szCs w:val="24"/>
              </w:rPr>
            </w:r>
            <w:r w:rsidRPr="00DA795F">
              <w:rPr>
                <w:rFonts w:ascii="Arial" w:hAnsi="Arial" w:cs="Arial"/>
                <w:szCs w:val="24"/>
              </w:rPr>
              <w:fldChar w:fldCharType="separate"/>
            </w:r>
            <w:r w:rsidR="007A4BC2" w:rsidRPr="00DA795F">
              <w:rPr>
                <w:rFonts w:ascii="Arial" w:hAnsi="Arial" w:cs="Arial"/>
                <w:noProof/>
                <w:szCs w:val="24"/>
              </w:rPr>
              <w:t> </w:t>
            </w:r>
            <w:r w:rsidR="007A4BC2" w:rsidRPr="00DA795F">
              <w:rPr>
                <w:rFonts w:ascii="Arial" w:hAnsi="Arial" w:cs="Arial"/>
                <w:noProof/>
                <w:szCs w:val="24"/>
              </w:rPr>
              <w:t> </w:t>
            </w:r>
            <w:r w:rsidR="007A4BC2" w:rsidRPr="00DA795F">
              <w:rPr>
                <w:rFonts w:ascii="Arial" w:hAnsi="Arial" w:cs="Arial"/>
                <w:noProof/>
                <w:szCs w:val="24"/>
              </w:rPr>
              <w:t> </w:t>
            </w:r>
            <w:r w:rsidR="007A4BC2" w:rsidRPr="00DA795F">
              <w:rPr>
                <w:rFonts w:ascii="Arial" w:hAnsi="Arial" w:cs="Arial"/>
                <w:noProof/>
                <w:szCs w:val="24"/>
              </w:rPr>
              <w:t> </w:t>
            </w:r>
            <w:r w:rsidR="007A4BC2" w:rsidRPr="00DA795F">
              <w:rPr>
                <w:rFonts w:ascii="Arial" w:hAnsi="Arial" w:cs="Arial"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2B57E3CA" w14:textId="77777777" w:rsidR="00185B11" w:rsidRPr="00DA795F" w:rsidRDefault="00185B11">
      <w:pPr>
        <w:rPr>
          <w:rFonts w:ascii="Arial" w:hAnsi="Arial" w:cs="Arial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0B0AB9" w:rsidRPr="00DA795F" w14:paraId="22F873AC" w14:textId="77777777" w:rsidTr="00FC3868">
        <w:trPr>
          <w:trHeight w:val="323"/>
        </w:trPr>
        <w:tc>
          <w:tcPr>
            <w:tcW w:w="10800" w:type="dxa"/>
            <w:tcBorders>
              <w:bottom w:val="nil"/>
            </w:tcBorders>
            <w:shd w:val="clear" w:color="auto" w:fill="D9D9D9" w:themeFill="background1" w:themeFillShade="D9"/>
          </w:tcPr>
          <w:p w14:paraId="65CA7507" w14:textId="77777777" w:rsidR="000B0AB9" w:rsidRPr="00E2343B" w:rsidRDefault="009647FF" w:rsidP="00E2343B">
            <w:pPr>
              <w:rPr>
                <w:sz w:val="22"/>
              </w:rPr>
            </w:pPr>
            <w:r w:rsidRPr="00DA795F">
              <w:rPr>
                <w:rFonts w:ascii="Arial" w:hAnsi="Arial" w:cs="Arial"/>
                <w:b/>
                <w:szCs w:val="24"/>
              </w:rPr>
              <w:t>Name of w</w:t>
            </w:r>
            <w:r w:rsidR="000B0AB9" w:rsidRPr="00DA795F">
              <w:rPr>
                <w:rFonts w:ascii="Arial" w:hAnsi="Arial" w:cs="Arial"/>
                <w:b/>
                <w:szCs w:val="24"/>
              </w:rPr>
              <w:t>atershed(s)</w:t>
            </w:r>
            <w:r w:rsidR="000B0AB9" w:rsidRPr="00DA795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B0AB9" w:rsidRPr="00DA795F">
              <w:rPr>
                <w:rFonts w:ascii="Arial" w:hAnsi="Arial" w:cs="Arial"/>
                <w:sz w:val="22"/>
                <w:szCs w:val="24"/>
              </w:rPr>
              <w:t>Need help?  Go to</w:t>
            </w:r>
            <w:r w:rsidR="00E2343B">
              <w:rPr>
                <w:rFonts w:ascii="Arial" w:hAnsi="Arial" w:cs="Arial"/>
                <w:sz w:val="22"/>
                <w:szCs w:val="24"/>
              </w:rPr>
              <w:t xml:space="preserve"> </w:t>
            </w:r>
            <w:hyperlink r:id="rId12" w:history="1">
              <w:r w:rsidR="00E2343B">
                <w:rPr>
                  <w:rStyle w:val="Hyperlink"/>
                </w:rPr>
                <w:t>https://ecology.wa.gov/Water-Shorelines/Water-supply/Water-availability/Watershed-look-up</w:t>
              </w:r>
            </w:hyperlink>
            <w:r w:rsidR="00E2343B">
              <w:t xml:space="preserve"> </w:t>
            </w:r>
          </w:p>
        </w:tc>
      </w:tr>
      <w:tr w:rsidR="000B0AB9" w:rsidRPr="00DA795F" w14:paraId="606AE8E3" w14:textId="77777777" w:rsidTr="008D2D2E">
        <w:trPr>
          <w:trHeight w:val="323"/>
        </w:trPr>
        <w:tc>
          <w:tcPr>
            <w:tcW w:w="10800" w:type="dxa"/>
            <w:tcBorders>
              <w:bottom w:val="nil"/>
            </w:tcBorders>
            <w:shd w:val="clear" w:color="auto" w:fill="FFFFFF" w:themeFill="background1"/>
          </w:tcPr>
          <w:p w14:paraId="307A5711" w14:textId="77777777" w:rsidR="000B0AB9" w:rsidRPr="00DA795F" w:rsidRDefault="00491E20" w:rsidP="00585225">
            <w:pPr>
              <w:spacing w:before="120" w:after="6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90944" w:rsidRPr="00DA795F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iCs/>
                <w:szCs w:val="24"/>
              </w:rPr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separate"/>
            </w:r>
            <w:r w:rsidR="00E90944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E90944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E90944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E90944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="00E90944" w:rsidRPr="00DA795F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iCs/>
                <w:szCs w:val="24"/>
              </w:rPr>
              <w:fldChar w:fldCharType="end"/>
            </w:r>
          </w:p>
        </w:tc>
      </w:tr>
      <w:tr w:rsidR="00777CF3" w:rsidRPr="00DA795F" w14:paraId="2B031C39" w14:textId="77777777" w:rsidTr="008D2D2E">
        <w:trPr>
          <w:trHeight w:val="323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7531C6" w14:textId="77777777" w:rsidR="00777CF3" w:rsidRPr="00DA795F" w:rsidRDefault="00777CF3" w:rsidP="00777CF3">
            <w:pPr>
              <w:rPr>
                <w:rFonts w:ascii="Arial" w:hAnsi="Arial" w:cs="Arial"/>
                <w:b/>
                <w:szCs w:val="24"/>
              </w:rPr>
            </w:pPr>
            <w:r w:rsidRPr="00DA795F">
              <w:rPr>
                <w:rFonts w:ascii="Arial" w:hAnsi="Arial" w:cs="Arial"/>
                <w:b/>
                <w:szCs w:val="24"/>
              </w:rPr>
              <w:t>Briefly describe the purpose of your proposed project</w:t>
            </w:r>
          </w:p>
        </w:tc>
      </w:tr>
      <w:tr w:rsidR="00777CF3" w:rsidRPr="00DA795F" w14:paraId="1149E5A7" w14:textId="77777777" w:rsidTr="008C4AEE">
        <w:trPr>
          <w:trHeight w:val="197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315E7F64" w14:textId="77777777" w:rsidR="00A42EE3" w:rsidRPr="00DA795F" w:rsidRDefault="00491E20">
            <w:pPr>
              <w:spacing w:before="12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86904" w:rsidRPr="00DA795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A795F">
              <w:rPr>
                <w:rFonts w:ascii="Arial" w:hAnsi="Arial" w:cs="Arial"/>
                <w:szCs w:val="24"/>
              </w:rPr>
            </w:r>
            <w:r w:rsidRPr="00DA795F">
              <w:rPr>
                <w:rFonts w:ascii="Arial" w:hAnsi="Arial" w:cs="Arial"/>
                <w:szCs w:val="24"/>
              </w:rPr>
              <w:fldChar w:fldCharType="separate"/>
            </w:r>
            <w:r w:rsidR="00986904" w:rsidRPr="00DA795F">
              <w:rPr>
                <w:rFonts w:ascii="Arial" w:hAnsi="Arial" w:cs="Arial"/>
                <w:noProof/>
                <w:szCs w:val="24"/>
              </w:rPr>
              <w:t> </w:t>
            </w:r>
            <w:r w:rsidR="00986904" w:rsidRPr="00DA795F">
              <w:rPr>
                <w:rFonts w:ascii="Arial" w:hAnsi="Arial" w:cs="Arial"/>
                <w:noProof/>
                <w:szCs w:val="24"/>
              </w:rPr>
              <w:t> </w:t>
            </w:r>
            <w:r w:rsidR="00986904" w:rsidRPr="00DA795F">
              <w:rPr>
                <w:rFonts w:ascii="Arial" w:hAnsi="Arial" w:cs="Arial"/>
                <w:noProof/>
                <w:szCs w:val="24"/>
              </w:rPr>
              <w:t> </w:t>
            </w:r>
            <w:r w:rsidR="00986904" w:rsidRPr="00DA795F">
              <w:rPr>
                <w:rFonts w:ascii="Arial" w:hAnsi="Arial" w:cs="Arial"/>
                <w:noProof/>
                <w:szCs w:val="24"/>
              </w:rPr>
              <w:t> </w:t>
            </w:r>
            <w:r w:rsidR="00986904" w:rsidRPr="00DA795F">
              <w:rPr>
                <w:rFonts w:ascii="Arial" w:hAnsi="Arial" w:cs="Arial"/>
                <w:noProof/>
                <w:szCs w:val="24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7530A" w:rsidRPr="00DA795F" w14:paraId="0D4C2E1F" w14:textId="77777777" w:rsidTr="007C0B90">
        <w:trPr>
          <w:trHeight w:val="323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BE9FB" w14:textId="77777777" w:rsidR="0007530A" w:rsidRPr="00DA795F" w:rsidRDefault="0007530A" w:rsidP="007C0B90">
            <w:pPr>
              <w:rPr>
                <w:rFonts w:ascii="Arial" w:hAnsi="Arial" w:cs="Arial"/>
                <w:b/>
                <w:szCs w:val="24"/>
              </w:rPr>
            </w:pPr>
            <w:r w:rsidRPr="00DA795F">
              <w:rPr>
                <w:rFonts w:ascii="Arial" w:hAnsi="Arial" w:cs="Arial"/>
                <w:b/>
                <w:szCs w:val="24"/>
              </w:rPr>
              <w:t>Where do you plan to get the water from? Check all that apply.</w:t>
            </w:r>
          </w:p>
        </w:tc>
      </w:tr>
      <w:tr w:rsidR="0007530A" w:rsidRPr="00DA795F" w14:paraId="30DEED50" w14:textId="77777777" w:rsidTr="0007530A">
        <w:trPr>
          <w:trHeight w:val="1286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3E9214A8" w14:textId="77777777" w:rsidR="0007530A" w:rsidRPr="00DA795F" w:rsidRDefault="0007530A" w:rsidP="0007530A">
            <w:pPr>
              <w:tabs>
                <w:tab w:val="left" w:pos="450"/>
                <w:tab w:val="left" w:pos="3420"/>
                <w:tab w:val="left" w:pos="3870"/>
              </w:tabs>
              <w:suppressAutoHyphens/>
              <w:spacing w:before="120" w:after="12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95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  <w:r w:rsidRPr="00DA795F">
              <w:rPr>
                <w:rFonts w:ascii="Arial" w:hAnsi="Arial" w:cs="Arial"/>
                <w:szCs w:val="24"/>
              </w:rPr>
              <w:tab/>
              <w:t>Groundwater - Prov</w:t>
            </w:r>
            <w:r w:rsidR="008D7B60">
              <w:rPr>
                <w:rFonts w:ascii="Arial" w:hAnsi="Arial" w:cs="Arial"/>
                <w:szCs w:val="24"/>
              </w:rPr>
              <w:t>ide Well ID number if available</w:t>
            </w:r>
            <w:r w:rsidRPr="00DA795F">
              <w:rPr>
                <w:rFonts w:ascii="Arial" w:hAnsi="Arial" w:cs="Arial"/>
                <w:szCs w:val="24"/>
              </w:rPr>
              <w:t xml:space="preserve"> </w:t>
            </w:r>
            <w:r w:rsidRPr="00DA795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795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DA795F">
              <w:rPr>
                <w:rFonts w:ascii="Arial" w:hAnsi="Arial" w:cs="Arial"/>
                <w:szCs w:val="24"/>
                <w:u w:val="single"/>
              </w:rPr>
            </w:r>
            <w:r w:rsidRPr="00DA795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  <w:p w14:paraId="052F501F" w14:textId="77777777" w:rsidR="0007530A" w:rsidRDefault="0007530A" w:rsidP="0007530A">
            <w:pPr>
              <w:tabs>
                <w:tab w:val="left" w:pos="450"/>
                <w:tab w:val="left" w:pos="3420"/>
                <w:tab w:val="left" w:pos="3870"/>
              </w:tabs>
              <w:suppressAutoHyphens/>
              <w:spacing w:before="120" w:after="12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95F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  <w:r w:rsidRPr="00DA795F">
              <w:rPr>
                <w:rFonts w:ascii="Arial" w:hAnsi="Arial" w:cs="Arial"/>
                <w:szCs w:val="24"/>
              </w:rPr>
              <w:tab/>
              <w:t>Surfa</w:t>
            </w:r>
            <w:r w:rsidR="008D7B60">
              <w:rPr>
                <w:rFonts w:ascii="Arial" w:hAnsi="Arial" w:cs="Arial"/>
                <w:szCs w:val="24"/>
              </w:rPr>
              <w:t>ce water - Name of water source</w:t>
            </w:r>
            <w:r w:rsidRPr="00DA795F">
              <w:rPr>
                <w:rFonts w:ascii="Arial" w:hAnsi="Arial" w:cs="Arial"/>
                <w:szCs w:val="24"/>
              </w:rPr>
              <w:t xml:space="preserve"> </w:t>
            </w:r>
            <w:r w:rsidRPr="00DA795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795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DA795F">
              <w:rPr>
                <w:rFonts w:ascii="Arial" w:hAnsi="Arial" w:cs="Arial"/>
                <w:szCs w:val="24"/>
                <w:u w:val="single"/>
              </w:rPr>
            </w:r>
            <w:r w:rsidRPr="00DA795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  <w:p w14:paraId="032155A3" w14:textId="77777777" w:rsidR="0007530A" w:rsidRPr="00DA795F" w:rsidRDefault="0007530A" w:rsidP="0007530A">
            <w:pPr>
              <w:tabs>
                <w:tab w:val="left" w:pos="450"/>
                <w:tab w:val="left" w:pos="3420"/>
                <w:tab w:val="left" w:pos="3870"/>
              </w:tabs>
              <w:suppressAutoHyphens/>
              <w:spacing w:before="120" w:after="12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  <w:r w:rsidRPr="00DA795F">
              <w:rPr>
                <w:rFonts w:ascii="Arial" w:hAnsi="Arial" w:cs="Arial"/>
                <w:szCs w:val="24"/>
              </w:rPr>
              <w:tab/>
              <w:t>Reservoir</w:t>
            </w:r>
            <w:r w:rsidRPr="00DA795F">
              <w:rPr>
                <w:rFonts w:ascii="Arial" w:hAnsi="Arial" w:cs="Arial"/>
                <w:szCs w:val="24"/>
              </w:rPr>
              <w:tab/>
            </w:r>
          </w:p>
        </w:tc>
      </w:tr>
      <w:tr w:rsidR="0007530A" w:rsidRPr="00DA795F" w14:paraId="666B2296" w14:textId="77777777" w:rsidTr="007C0B90">
        <w:trPr>
          <w:trHeight w:val="323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2D826" w14:textId="77777777" w:rsidR="0007530A" w:rsidRPr="00DA795F" w:rsidRDefault="0007530A" w:rsidP="0007530A">
            <w:pPr>
              <w:rPr>
                <w:rFonts w:ascii="Arial" w:hAnsi="Arial" w:cs="Arial"/>
                <w:b/>
                <w:szCs w:val="24"/>
              </w:rPr>
            </w:pPr>
            <w:r w:rsidRPr="00DA795F">
              <w:rPr>
                <w:rFonts w:ascii="Arial" w:hAnsi="Arial" w:cs="Arial"/>
                <w:b/>
                <w:szCs w:val="24"/>
              </w:rPr>
              <w:t>How long do you plan to use the water?  Check all that apply.</w:t>
            </w:r>
          </w:p>
        </w:tc>
      </w:tr>
      <w:tr w:rsidR="0007530A" w:rsidRPr="00DA795F" w14:paraId="00399992" w14:textId="77777777" w:rsidTr="0007530A">
        <w:trPr>
          <w:trHeight w:val="82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371ACD34" w14:textId="77777777" w:rsidR="0007530A" w:rsidRPr="00DA795F" w:rsidRDefault="0007530A" w:rsidP="0007530A">
            <w:pPr>
              <w:tabs>
                <w:tab w:val="left" w:pos="450"/>
                <w:tab w:val="left" w:pos="1980"/>
                <w:tab w:val="left" w:pos="4555"/>
              </w:tabs>
              <w:suppressAutoHyphens/>
              <w:spacing w:before="120" w:after="12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95F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  <w:r w:rsidRPr="00DA795F">
              <w:rPr>
                <w:rFonts w:ascii="Arial" w:hAnsi="Arial" w:cs="Arial"/>
                <w:szCs w:val="24"/>
              </w:rPr>
              <w:tab/>
              <w:t xml:space="preserve">Drought </w:t>
            </w:r>
            <w:r w:rsidRPr="00DA795F">
              <w:rPr>
                <w:rFonts w:ascii="Arial" w:hAnsi="Arial" w:cs="Arial"/>
                <w:szCs w:val="24"/>
              </w:rPr>
              <w:tab/>
            </w:r>
            <w:r w:rsidRPr="00DA795F">
              <w:rPr>
                <w:rFonts w:ascii="Arial" w:hAnsi="Arial" w:cs="Arial"/>
                <w:szCs w:val="24"/>
              </w:rPr>
              <w:tab/>
            </w:r>
            <w:r w:rsidRPr="00DA795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95F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  <w:r w:rsidRPr="00DA795F">
              <w:rPr>
                <w:rFonts w:ascii="Arial" w:hAnsi="Arial" w:cs="Arial"/>
                <w:szCs w:val="24"/>
              </w:rPr>
              <w:tab/>
              <w:t>Temporary</w:t>
            </w:r>
            <w:r w:rsidRPr="00DA795F">
              <w:rPr>
                <w:rFonts w:ascii="Arial" w:hAnsi="Arial" w:cs="Arial"/>
                <w:szCs w:val="24"/>
              </w:rPr>
              <w:tab/>
              <w:t xml:space="preserve">Dates of use: </w:t>
            </w:r>
            <w:r w:rsidRPr="00DA795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795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DA795F">
              <w:rPr>
                <w:rFonts w:ascii="Arial" w:hAnsi="Arial" w:cs="Arial"/>
                <w:szCs w:val="24"/>
                <w:u w:val="single"/>
              </w:rPr>
            </w:r>
            <w:r w:rsidRPr="00DA795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  <w:r w:rsidRPr="00DA795F">
              <w:rPr>
                <w:rFonts w:ascii="Arial" w:hAnsi="Arial" w:cs="Arial"/>
                <w:szCs w:val="24"/>
              </w:rPr>
              <w:t xml:space="preserve"> to </w:t>
            </w:r>
            <w:r w:rsidRPr="00DA795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795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DA795F">
              <w:rPr>
                <w:rFonts w:ascii="Arial" w:hAnsi="Arial" w:cs="Arial"/>
                <w:szCs w:val="24"/>
                <w:u w:val="single"/>
              </w:rPr>
            </w:r>
            <w:r w:rsidRPr="00DA795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u w:val="single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  <w:p w14:paraId="1A3F0F45" w14:textId="77777777" w:rsidR="0007530A" w:rsidRPr="00DA795F" w:rsidRDefault="0007530A" w:rsidP="0007530A">
            <w:pPr>
              <w:tabs>
                <w:tab w:val="left" w:pos="450"/>
                <w:tab w:val="left" w:pos="1980"/>
                <w:tab w:val="left" w:pos="4555"/>
              </w:tabs>
              <w:suppressAutoHyphens/>
              <w:spacing w:before="120" w:after="120"/>
              <w:rPr>
                <w:rFonts w:ascii="Arial" w:hAnsi="Arial" w:cs="Arial"/>
                <w:szCs w:val="24"/>
              </w:rPr>
            </w:pPr>
            <w:r w:rsidRPr="00DA795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95F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  <w:r w:rsidRPr="00DA795F">
              <w:rPr>
                <w:rFonts w:ascii="Arial" w:hAnsi="Arial" w:cs="Arial"/>
                <w:szCs w:val="24"/>
              </w:rPr>
              <w:tab/>
              <w:t>Permanent</w:t>
            </w:r>
            <w:r w:rsidRPr="00DA795F">
              <w:rPr>
                <w:rFonts w:ascii="Arial" w:hAnsi="Arial" w:cs="Arial"/>
                <w:szCs w:val="24"/>
              </w:rPr>
              <w:tab/>
            </w:r>
            <w:r w:rsidRPr="00DA795F">
              <w:rPr>
                <w:rFonts w:ascii="Arial" w:hAnsi="Arial" w:cs="Arial"/>
                <w:szCs w:val="24"/>
              </w:rPr>
              <w:tab/>
            </w:r>
            <w:r w:rsidRPr="00DA795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95F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  <w:r w:rsidRPr="00DA795F">
              <w:rPr>
                <w:rFonts w:ascii="Arial" w:hAnsi="Arial" w:cs="Arial"/>
                <w:szCs w:val="24"/>
              </w:rPr>
              <w:tab/>
              <w:t>Seasonal</w:t>
            </w:r>
            <w:r w:rsidRPr="00DA795F">
              <w:rPr>
                <w:rFonts w:ascii="Arial" w:hAnsi="Arial" w:cs="Arial"/>
                <w:szCs w:val="24"/>
              </w:rPr>
              <w:tab/>
              <w:t xml:space="preserve">Dates of use: </w:t>
            </w:r>
            <w:r w:rsidRPr="00DA795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795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DA795F">
              <w:rPr>
                <w:rFonts w:ascii="Arial" w:hAnsi="Arial" w:cs="Arial"/>
                <w:szCs w:val="24"/>
                <w:u w:val="single"/>
              </w:rPr>
            </w:r>
            <w:r w:rsidRPr="00DA795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DA795F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  <w:r w:rsidRPr="00DA795F">
              <w:rPr>
                <w:rFonts w:ascii="Arial" w:hAnsi="Arial" w:cs="Arial"/>
                <w:szCs w:val="24"/>
              </w:rPr>
              <w:t xml:space="preserve"> to </w:t>
            </w:r>
            <w:r w:rsidRPr="00DA795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795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DA795F">
              <w:rPr>
                <w:rFonts w:ascii="Arial" w:hAnsi="Arial" w:cs="Arial"/>
                <w:szCs w:val="24"/>
                <w:u w:val="single"/>
              </w:rPr>
            </w:r>
            <w:r w:rsidRPr="00DA795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DA795F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DA795F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DA795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CC51ECD" w14:textId="77777777" w:rsidR="000A6828" w:rsidRPr="00DA795F" w:rsidRDefault="000A6828" w:rsidP="000A6828">
      <w:pPr>
        <w:shd w:val="clear" w:color="auto" w:fill="FFFFFF" w:themeFill="background1"/>
        <w:suppressAutoHyphens/>
        <w:rPr>
          <w:rFonts w:ascii="Arial" w:hAnsi="Arial" w:cs="Arial"/>
          <w:szCs w:val="24"/>
        </w:rPr>
      </w:pPr>
    </w:p>
    <w:p w14:paraId="713B711E" w14:textId="77777777" w:rsidR="0083190D" w:rsidRPr="0007530A" w:rsidRDefault="002B68B4" w:rsidP="00203F69">
      <w:pPr>
        <w:shd w:val="clear" w:color="auto" w:fill="000000" w:themeFill="text1"/>
        <w:suppressAutoHyphens/>
        <w:spacing w:before="60" w:after="60"/>
        <w:ind w:left="180"/>
        <w:rPr>
          <w:rFonts w:ascii="Arial" w:hAnsi="Arial" w:cs="Arial"/>
          <w:b/>
          <w:sz w:val="26"/>
          <w:szCs w:val="24"/>
        </w:rPr>
      </w:pPr>
      <w:r w:rsidRPr="0007530A">
        <w:rPr>
          <w:rFonts w:ascii="Arial" w:hAnsi="Arial" w:cs="Arial"/>
          <w:b/>
          <w:sz w:val="26"/>
          <w:szCs w:val="24"/>
        </w:rPr>
        <w:t>P</w:t>
      </w:r>
      <w:r w:rsidR="0007530A">
        <w:rPr>
          <w:rFonts w:ascii="Arial" w:hAnsi="Arial" w:cs="Arial"/>
          <w:b/>
          <w:sz w:val="26"/>
          <w:szCs w:val="24"/>
        </w:rPr>
        <w:t>art</w:t>
      </w:r>
      <w:r w:rsidRPr="0007530A">
        <w:rPr>
          <w:rFonts w:ascii="Arial" w:hAnsi="Arial" w:cs="Arial"/>
          <w:b/>
          <w:sz w:val="26"/>
          <w:szCs w:val="24"/>
        </w:rPr>
        <w:t xml:space="preserve"> </w:t>
      </w:r>
      <w:r w:rsidR="00BC576D" w:rsidRPr="0007530A">
        <w:rPr>
          <w:rFonts w:ascii="Arial" w:hAnsi="Arial" w:cs="Arial"/>
          <w:b/>
          <w:sz w:val="26"/>
          <w:szCs w:val="24"/>
        </w:rPr>
        <w:t>4</w:t>
      </w:r>
      <w:r w:rsidR="00345BBA" w:rsidRPr="0007530A">
        <w:rPr>
          <w:rFonts w:ascii="Arial" w:hAnsi="Arial" w:cs="Arial"/>
          <w:b/>
          <w:sz w:val="26"/>
          <w:szCs w:val="24"/>
        </w:rPr>
        <w:t xml:space="preserve">– </w:t>
      </w:r>
      <w:r w:rsidRPr="0007530A">
        <w:rPr>
          <w:rFonts w:ascii="Arial" w:hAnsi="Arial" w:cs="Arial"/>
          <w:b/>
          <w:sz w:val="26"/>
          <w:szCs w:val="24"/>
        </w:rPr>
        <w:t>E</w:t>
      </w:r>
      <w:r w:rsidR="0007530A">
        <w:rPr>
          <w:rFonts w:ascii="Arial" w:hAnsi="Arial" w:cs="Arial"/>
          <w:b/>
          <w:sz w:val="26"/>
          <w:szCs w:val="24"/>
        </w:rPr>
        <w:t>stimated am</w:t>
      </w:r>
      <w:r w:rsidR="00F8139D">
        <w:rPr>
          <w:rFonts w:ascii="Arial" w:hAnsi="Arial" w:cs="Arial"/>
          <w:b/>
          <w:sz w:val="26"/>
          <w:szCs w:val="24"/>
        </w:rPr>
        <w:t>o</w:t>
      </w:r>
      <w:r w:rsidR="0007530A">
        <w:rPr>
          <w:rFonts w:ascii="Arial" w:hAnsi="Arial" w:cs="Arial"/>
          <w:b/>
          <w:sz w:val="26"/>
          <w:szCs w:val="24"/>
        </w:rPr>
        <w:t>unt of water needed</w:t>
      </w:r>
    </w:p>
    <w:p w14:paraId="106F818A" w14:textId="77777777" w:rsidR="00D92F78" w:rsidRPr="0007530A" w:rsidRDefault="007040BF" w:rsidP="00203F69">
      <w:pPr>
        <w:keepNext/>
        <w:keepLines/>
        <w:spacing w:before="120" w:after="120"/>
        <w:ind w:left="180"/>
        <w:rPr>
          <w:rFonts w:ascii="Arial" w:hAnsi="Arial" w:cs="Arial"/>
          <w:b/>
          <w:szCs w:val="24"/>
        </w:rPr>
      </w:pPr>
      <w:bookmarkStart w:id="4" w:name="Text15"/>
      <w:r w:rsidRPr="000753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B1F0B" wp14:editId="6B12B0A0">
                <wp:simplePos x="0" y="0"/>
                <wp:positionH relativeFrom="column">
                  <wp:posOffset>3155950</wp:posOffset>
                </wp:positionH>
                <wp:positionV relativeFrom="paragraph">
                  <wp:posOffset>83185</wp:posOffset>
                </wp:positionV>
                <wp:extent cx="3700780" cy="1609725"/>
                <wp:effectExtent l="0" t="0" r="139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609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5842D5" w14:textId="77777777" w:rsidR="006734F1" w:rsidRPr="00E450A1" w:rsidRDefault="006734F1" w:rsidP="000B0AB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450A1">
                              <w:rPr>
                                <w:b/>
                                <w:sz w:val="22"/>
                              </w:rPr>
                              <w:t>Volume Equivalents</w:t>
                            </w:r>
                          </w:p>
                          <w:p w14:paraId="3308E3EF" w14:textId="77777777" w:rsidR="006734F1" w:rsidRPr="00E450A1" w:rsidRDefault="006734F1" w:rsidP="008E3694">
                            <w:pPr>
                              <w:ind w:left="720" w:hanging="360"/>
                              <w:rPr>
                                <w:sz w:val="22"/>
                              </w:rPr>
                            </w:pPr>
                            <w:r w:rsidRPr="00E450A1">
                              <w:rPr>
                                <w:sz w:val="22"/>
                              </w:rPr>
                              <w:t xml:space="preserve">1 acre-foot </w:t>
                            </w:r>
                            <w:r w:rsidRPr="00E450A1">
                              <w:rPr>
                                <w:sz w:val="22"/>
                              </w:rPr>
                              <w:tab/>
                            </w:r>
                            <w:r w:rsidRPr="00E450A1">
                              <w:rPr>
                                <w:sz w:val="22"/>
                              </w:rPr>
                              <w:tab/>
                            </w:r>
                            <w:r w:rsidRPr="00E450A1">
                              <w:rPr>
                                <w:sz w:val="22"/>
                              </w:rPr>
                              <w:tab/>
                              <w:t>= 325,851 gallons</w:t>
                            </w:r>
                          </w:p>
                          <w:p w14:paraId="771D19B8" w14:textId="77777777" w:rsidR="006734F1" w:rsidRPr="00E450A1" w:rsidRDefault="006734F1" w:rsidP="006779F6">
                            <w:pPr>
                              <w:spacing w:before="120"/>
                              <w:ind w:left="720" w:hanging="360"/>
                              <w:rPr>
                                <w:sz w:val="22"/>
                              </w:rPr>
                            </w:pPr>
                            <w:r w:rsidRPr="00E450A1">
                              <w:rPr>
                                <w:sz w:val="22"/>
                              </w:rPr>
                              <w:t xml:space="preserve">1 million gallons </w:t>
                            </w:r>
                            <w:r w:rsidRPr="00E450A1">
                              <w:rPr>
                                <w:sz w:val="22"/>
                              </w:rPr>
                              <w:tab/>
                            </w:r>
                            <w:r w:rsidRPr="00E450A1">
                              <w:rPr>
                                <w:sz w:val="22"/>
                              </w:rPr>
                              <w:tab/>
                              <w:t>= 3.07 acre-feet</w:t>
                            </w:r>
                          </w:p>
                          <w:p w14:paraId="32709624" w14:textId="77777777" w:rsidR="006734F1" w:rsidRPr="00E450A1" w:rsidRDefault="006734F1" w:rsidP="006779F6">
                            <w:pPr>
                              <w:spacing w:before="120"/>
                              <w:ind w:left="720" w:hanging="360"/>
                              <w:rPr>
                                <w:sz w:val="22"/>
                              </w:rPr>
                            </w:pPr>
                            <w:r w:rsidRPr="00E450A1">
                              <w:rPr>
                                <w:sz w:val="22"/>
                              </w:rPr>
                              <w:t>1 cubic foot per second</w:t>
                            </w:r>
                            <w:r w:rsidRPr="00E450A1">
                              <w:rPr>
                                <w:sz w:val="22"/>
                              </w:rPr>
                              <w:tab/>
                              <w:t xml:space="preserve"> = 449 gallons per minute</w:t>
                            </w:r>
                          </w:p>
                          <w:p w14:paraId="243CA4F1" w14:textId="77777777" w:rsidR="006734F1" w:rsidRPr="00E450A1" w:rsidRDefault="006734F1" w:rsidP="006779F6">
                            <w:pPr>
                              <w:spacing w:before="120"/>
                              <w:ind w:left="720" w:hanging="360"/>
                              <w:rPr>
                                <w:sz w:val="22"/>
                              </w:rPr>
                            </w:pPr>
                            <w:r w:rsidRPr="00E450A1">
                              <w:rPr>
                                <w:sz w:val="22"/>
                              </w:rPr>
                              <w:t>1 cubic foot per second</w:t>
                            </w:r>
                            <w:r w:rsidRPr="00E450A1">
                              <w:rPr>
                                <w:sz w:val="22"/>
                              </w:rPr>
                              <w:tab/>
                              <w:t xml:space="preserve"> = 1.983 acre-feet per day</w:t>
                            </w:r>
                          </w:p>
                          <w:p w14:paraId="45907E6D" w14:textId="77777777" w:rsidR="006734F1" w:rsidRPr="00E450A1" w:rsidRDefault="006734F1" w:rsidP="006779F6">
                            <w:pPr>
                              <w:spacing w:before="120"/>
                              <w:ind w:left="720" w:hanging="360"/>
                              <w:rPr>
                                <w:sz w:val="22"/>
                              </w:rPr>
                            </w:pPr>
                            <w:r w:rsidRPr="00E450A1">
                              <w:rPr>
                                <w:sz w:val="22"/>
                              </w:rPr>
                              <w:t>1 gallon per minute</w:t>
                            </w:r>
                            <w:r w:rsidRPr="00E450A1"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  <w:r w:rsidRPr="00E450A1">
                              <w:rPr>
                                <w:sz w:val="22"/>
                              </w:rPr>
                              <w:tab/>
                              <w:t>= 0.004418 acre-feet per day</w:t>
                            </w:r>
                          </w:p>
                          <w:p w14:paraId="534F035F" w14:textId="77777777" w:rsidR="006734F1" w:rsidRPr="000B0AB9" w:rsidRDefault="006734F1" w:rsidP="006779F6">
                            <w:pPr>
                              <w:spacing w:before="120"/>
                              <w:ind w:left="720" w:hanging="36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E450A1">
                              <w:rPr>
                                <w:sz w:val="22"/>
                              </w:rPr>
                              <w:t>1 cubic foot</w:t>
                            </w:r>
                            <w:r w:rsidRPr="00E450A1">
                              <w:rPr>
                                <w:sz w:val="22"/>
                              </w:rPr>
                              <w:tab/>
                            </w:r>
                            <w:r w:rsidRPr="00E450A1">
                              <w:rPr>
                                <w:sz w:val="22"/>
                              </w:rPr>
                              <w:tab/>
                            </w:r>
                            <w:r w:rsidRPr="00E450A1">
                              <w:rPr>
                                <w:sz w:val="22"/>
                              </w:rPr>
                              <w:tab/>
                              <w:t>= 7.48 gallons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B1F0B" id="_x0000_s1027" type="#_x0000_t202" style="position:absolute;left:0;text-align:left;margin-left:248.5pt;margin-top:6.55pt;width:291.4pt;height:126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RVRgIAAJEEAAAOAAAAZHJzL2Uyb0RvYy54bWysVNuO2yAQfa/Uf0C8N7bT7CZrxVltk6aq&#10;tL1I234AAWyjxUCBxE6/fgdwskn7VjWR0MDAmcs54+X90El04NYJrSpcTHKMuKKaCdVU+OeP7bsF&#10;Rs4TxYjUilf4yB2+X719s+xNyae61ZJxiwBEubI3FW69N2WWOdryjriJNlyBs9a2Ix62tsmYJT2g&#10;dzKb5vlt1mvLjNWUOwenm+TEq4hf15z6b3XtuEeywpCbj6uN6y6s2WpJysYS0wo6pkH+IYuOCAVB&#10;z1Ab4gnaW/EXVCeo1U7XfkJ1l+m6FpTHGqCaIv+jmqeWGB5rgeY4c26T+3+w9OvhyXy3yA8f9AAE&#10;xiKcedT02SGl1y1RDX+wVvctJwwCF6FlWW9cOT4NrXalCyC7/otmQDLZex2Bhtp2oStQJwJ0IOB4&#10;bjofPKJw+H6e5/MFuCj4itv8bj69iTFIeXpurPOfuO5QMCpsgdUITw6Pzod0SHm6EqI5LQXbCinj&#10;xja7tbToQEAB22n4j+hX16RCPYSfQjKpBVcYQY38jMKeU5vkvoN6E3KRh1+SE5yD6NJ5PIL8oqAD&#10;RMz2KnRIfUNcmx4wsBJMJzyMhhRdhRcX6IGHj4pF4XoiZLIhhFShXh5FP/blxEziyA+7AQk2chh8&#10;O82OwJvVaS5gjsFotf2NUQ8zUWH3a08sx0h+VsD9XTGbhSGKm9nNfAobe+nZXXqIogBVYY9RMtc+&#10;Dd7eWNG0EOmktgfQy1ZEJl+zGlUGuo8tG2c0DNblPt56/ZKsXgAAAP//AwBQSwMEFAAGAAgAAAAh&#10;AESanaLiAAAACwEAAA8AAABkcnMvZG93bnJldi54bWxMj91Kw0AQhe8F32EZwRuxm0ZNm5hNEaFg&#10;KwX78wDb7JiEZmdDdtvEt3d6pZfDOZz5vnwx2lZcsPeNIwXTSQQCqXSmoUrBYb98nIPwQZPRrSNU&#10;8IMeFsXtTa4z4wba4mUXKsEj5DOtoA6hy6T0ZY1W+4nrkDj7dr3Vgc++kqbXA4/bVsZRlEirG+IP&#10;te7wvcbytDtbBUODD1/rzwO+rD5W/Xq73GxOcarU/d349goi4Bj+ynDFZ3QomOnozmS8aBU8pzN2&#10;CRw8TUFcC9EsZZmjgjhJEpBFLv87FL8AAAD//wMAUEsBAi0AFAAGAAgAAAAhALaDOJL+AAAA4QEA&#10;ABMAAAAAAAAAAAAAAAAAAAAAAFtDb250ZW50X1R5cGVzXS54bWxQSwECLQAUAAYACAAAACEAOP0h&#10;/9YAAACUAQAACwAAAAAAAAAAAAAAAAAvAQAAX3JlbHMvLnJlbHNQSwECLQAUAAYACAAAACEA92a0&#10;VUYCAACRBAAADgAAAAAAAAAAAAAAAAAuAgAAZHJzL2Uyb0RvYy54bWxQSwECLQAUAAYACAAAACEA&#10;RJqdouIAAAALAQAADwAAAAAAAAAAAAAAAACgBAAAZHJzL2Rvd25yZXYueG1sUEsFBgAAAAAEAAQA&#10;8wAAAK8FAAAAAA==&#10;" fillcolor="#f2f2f2" strokecolor="black [3200]" strokeweight="1pt">
                <v:stroke dashstyle="dash"/>
                <v:shadow color="#868686"/>
                <v:textbox style="mso-fit-shape-to-text:t">
                  <w:txbxContent>
                    <w:p w14:paraId="765842D5" w14:textId="77777777" w:rsidR="006734F1" w:rsidRPr="00E450A1" w:rsidRDefault="006734F1" w:rsidP="000B0AB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450A1">
                        <w:rPr>
                          <w:b/>
                          <w:sz w:val="22"/>
                        </w:rPr>
                        <w:t>Volume Equivalents</w:t>
                      </w:r>
                    </w:p>
                    <w:p w14:paraId="3308E3EF" w14:textId="77777777" w:rsidR="006734F1" w:rsidRPr="00E450A1" w:rsidRDefault="006734F1" w:rsidP="008E3694">
                      <w:pPr>
                        <w:ind w:left="720" w:hanging="360"/>
                        <w:rPr>
                          <w:sz w:val="22"/>
                        </w:rPr>
                      </w:pPr>
                      <w:r w:rsidRPr="00E450A1">
                        <w:rPr>
                          <w:sz w:val="22"/>
                        </w:rPr>
                        <w:t xml:space="preserve">1 acre-foot </w:t>
                      </w:r>
                      <w:r w:rsidRPr="00E450A1">
                        <w:rPr>
                          <w:sz w:val="22"/>
                        </w:rPr>
                        <w:tab/>
                      </w:r>
                      <w:r w:rsidRPr="00E450A1">
                        <w:rPr>
                          <w:sz w:val="22"/>
                        </w:rPr>
                        <w:tab/>
                      </w:r>
                      <w:r w:rsidRPr="00E450A1">
                        <w:rPr>
                          <w:sz w:val="22"/>
                        </w:rPr>
                        <w:tab/>
                        <w:t>= 325,851 gallons</w:t>
                      </w:r>
                    </w:p>
                    <w:p w14:paraId="771D19B8" w14:textId="77777777" w:rsidR="006734F1" w:rsidRPr="00E450A1" w:rsidRDefault="006734F1" w:rsidP="006779F6">
                      <w:pPr>
                        <w:spacing w:before="120"/>
                        <w:ind w:left="720" w:hanging="360"/>
                        <w:rPr>
                          <w:sz w:val="22"/>
                        </w:rPr>
                      </w:pPr>
                      <w:r w:rsidRPr="00E450A1">
                        <w:rPr>
                          <w:sz w:val="22"/>
                        </w:rPr>
                        <w:t xml:space="preserve">1 million gallons </w:t>
                      </w:r>
                      <w:r w:rsidRPr="00E450A1">
                        <w:rPr>
                          <w:sz w:val="22"/>
                        </w:rPr>
                        <w:tab/>
                      </w:r>
                      <w:r w:rsidRPr="00E450A1">
                        <w:rPr>
                          <w:sz w:val="22"/>
                        </w:rPr>
                        <w:tab/>
                        <w:t>= 3.07 acre-feet</w:t>
                      </w:r>
                    </w:p>
                    <w:p w14:paraId="32709624" w14:textId="77777777" w:rsidR="006734F1" w:rsidRPr="00E450A1" w:rsidRDefault="006734F1" w:rsidP="006779F6">
                      <w:pPr>
                        <w:spacing w:before="120"/>
                        <w:ind w:left="720" w:hanging="360"/>
                        <w:rPr>
                          <w:sz w:val="22"/>
                        </w:rPr>
                      </w:pPr>
                      <w:r w:rsidRPr="00E450A1">
                        <w:rPr>
                          <w:sz w:val="22"/>
                        </w:rPr>
                        <w:t>1 cubic foot per second</w:t>
                      </w:r>
                      <w:r w:rsidRPr="00E450A1">
                        <w:rPr>
                          <w:sz w:val="22"/>
                        </w:rPr>
                        <w:tab/>
                        <w:t xml:space="preserve"> = 449 gallons per minute</w:t>
                      </w:r>
                    </w:p>
                    <w:p w14:paraId="243CA4F1" w14:textId="77777777" w:rsidR="006734F1" w:rsidRPr="00E450A1" w:rsidRDefault="006734F1" w:rsidP="006779F6">
                      <w:pPr>
                        <w:spacing w:before="120"/>
                        <w:ind w:left="720" w:hanging="360"/>
                        <w:rPr>
                          <w:sz w:val="22"/>
                        </w:rPr>
                      </w:pPr>
                      <w:r w:rsidRPr="00E450A1">
                        <w:rPr>
                          <w:sz w:val="22"/>
                        </w:rPr>
                        <w:t>1 cubic foot per second</w:t>
                      </w:r>
                      <w:r w:rsidRPr="00E450A1">
                        <w:rPr>
                          <w:sz w:val="22"/>
                        </w:rPr>
                        <w:tab/>
                        <w:t xml:space="preserve"> = 1.983 acre-feet per day</w:t>
                      </w:r>
                    </w:p>
                    <w:p w14:paraId="45907E6D" w14:textId="77777777" w:rsidR="006734F1" w:rsidRPr="00E450A1" w:rsidRDefault="006734F1" w:rsidP="006779F6">
                      <w:pPr>
                        <w:spacing w:before="120"/>
                        <w:ind w:left="720" w:hanging="360"/>
                        <w:rPr>
                          <w:sz w:val="22"/>
                        </w:rPr>
                      </w:pPr>
                      <w:r w:rsidRPr="00E450A1">
                        <w:rPr>
                          <w:sz w:val="22"/>
                        </w:rPr>
                        <w:t>1 gallon per minute</w:t>
                      </w:r>
                      <w:r w:rsidRPr="00E450A1">
                        <w:rPr>
                          <w:sz w:val="22"/>
                        </w:rPr>
                        <w:tab/>
                        <w:t xml:space="preserve"> </w:t>
                      </w:r>
                      <w:r w:rsidRPr="00E450A1">
                        <w:rPr>
                          <w:sz w:val="22"/>
                        </w:rPr>
                        <w:tab/>
                        <w:t>= 0.004418 acre-feet per day</w:t>
                      </w:r>
                    </w:p>
                    <w:p w14:paraId="534F035F" w14:textId="77777777" w:rsidR="006734F1" w:rsidRPr="000B0AB9" w:rsidRDefault="006734F1" w:rsidP="006779F6">
                      <w:pPr>
                        <w:spacing w:before="120"/>
                        <w:ind w:left="720" w:hanging="360"/>
                        <w:rPr>
                          <w:rFonts w:asciiTheme="minorHAnsi" w:hAnsiTheme="minorHAnsi"/>
                          <w:sz w:val="22"/>
                        </w:rPr>
                      </w:pPr>
                      <w:r w:rsidRPr="00E450A1">
                        <w:rPr>
                          <w:sz w:val="22"/>
                        </w:rPr>
                        <w:t>1 cubic foot</w:t>
                      </w:r>
                      <w:r w:rsidRPr="00E450A1">
                        <w:rPr>
                          <w:sz w:val="22"/>
                        </w:rPr>
                        <w:tab/>
                      </w:r>
                      <w:r w:rsidRPr="00E450A1">
                        <w:rPr>
                          <w:sz w:val="22"/>
                        </w:rPr>
                        <w:tab/>
                      </w:r>
                      <w:r w:rsidRPr="00E450A1">
                        <w:rPr>
                          <w:sz w:val="22"/>
                        </w:rPr>
                        <w:tab/>
                        <w:t>= 7.48 gallons</w:t>
                      </w:r>
                    </w:p>
                  </w:txbxContent>
                </v:textbox>
              </v:shape>
            </w:pict>
          </mc:Fallback>
        </mc:AlternateContent>
      </w:r>
      <w:r w:rsidR="00491E20" w:rsidRPr="0007530A">
        <w:rPr>
          <w:rFonts w:ascii="Arial" w:hAnsi="Arial" w:cs="Arial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92F78" w:rsidRPr="0007530A">
        <w:rPr>
          <w:rFonts w:ascii="Arial" w:hAnsi="Arial" w:cs="Arial"/>
          <w:szCs w:val="24"/>
          <w:u w:val="single"/>
        </w:rPr>
        <w:instrText xml:space="preserve"> FORMTEXT </w:instrText>
      </w:r>
      <w:r w:rsidR="00491E20" w:rsidRPr="0007530A">
        <w:rPr>
          <w:rFonts w:ascii="Arial" w:hAnsi="Arial" w:cs="Arial"/>
          <w:szCs w:val="24"/>
          <w:u w:val="single"/>
        </w:rPr>
      </w:r>
      <w:r w:rsidR="00491E20" w:rsidRPr="0007530A">
        <w:rPr>
          <w:rFonts w:ascii="Arial" w:hAnsi="Arial" w:cs="Arial"/>
          <w:szCs w:val="24"/>
          <w:u w:val="single"/>
        </w:rPr>
        <w:fldChar w:fldCharType="separate"/>
      </w:r>
      <w:r w:rsidR="00D92F78" w:rsidRPr="0007530A">
        <w:rPr>
          <w:rFonts w:ascii="Arial" w:hAnsi="Arial" w:cs="Arial"/>
          <w:noProof/>
          <w:szCs w:val="24"/>
          <w:u w:val="single"/>
        </w:rPr>
        <w:t> </w:t>
      </w:r>
      <w:r w:rsidR="00D92F78" w:rsidRPr="0007530A">
        <w:rPr>
          <w:rFonts w:ascii="Arial" w:hAnsi="Arial" w:cs="Arial"/>
          <w:noProof/>
          <w:szCs w:val="24"/>
          <w:u w:val="single"/>
        </w:rPr>
        <w:t> </w:t>
      </w:r>
      <w:r w:rsidR="00D92F78" w:rsidRPr="0007530A">
        <w:rPr>
          <w:rFonts w:ascii="Arial" w:hAnsi="Arial" w:cs="Arial"/>
          <w:noProof/>
          <w:szCs w:val="24"/>
          <w:u w:val="single"/>
        </w:rPr>
        <w:t> </w:t>
      </w:r>
      <w:r w:rsidR="00D92F78" w:rsidRPr="0007530A">
        <w:rPr>
          <w:rFonts w:ascii="Arial" w:hAnsi="Arial" w:cs="Arial"/>
          <w:noProof/>
          <w:szCs w:val="24"/>
          <w:u w:val="single"/>
        </w:rPr>
        <w:t> </w:t>
      </w:r>
      <w:r w:rsidR="00D92F78" w:rsidRPr="0007530A">
        <w:rPr>
          <w:rFonts w:ascii="Arial" w:hAnsi="Arial" w:cs="Arial"/>
          <w:noProof/>
          <w:szCs w:val="24"/>
          <w:u w:val="single"/>
        </w:rPr>
        <w:t> </w:t>
      </w:r>
      <w:r w:rsidR="00491E20" w:rsidRPr="0007530A">
        <w:rPr>
          <w:rFonts w:ascii="Arial" w:hAnsi="Arial" w:cs="Arial"/>
          <w:szCs w:val="24"/>
          <w:u w:val="single"/>
        </w:rPr>
        <w:fldChar w:fldCharType="end"/>
      </w:r>
      <w:bookmarkEnd w:id="4"/>
      <w:r w:rsidR="00D92F78" w:rsidRPr="0007530A">
        <w:rPr>
          <w:rFonts w:ascii="Arial" w:hAnsi="Arial" w:cs="Arial"/>
          <w:b/>
          <w:szCs w:val="24"/>
        </w:rPr>
        <w:t xml:space="preserve"> </w:t>
      </w:r>
      <w:r w:rsidR="008A2C89" w:rsidRPr="0007530A">
        <w:rPr>
          <w:rFonts w:ascii="Arial" w:hAnsi="Arial" w:cs="Arial"/>
          <w:szCs w:val="24"/>
        </w:rPr>
        <w:t>G</w:t>
      </w:r>
      <w:r w:rsidR="00D92F78" w:rsidRPr="0007530A">
        <w:rPr>
          <w:rFonts w:ascii="Arial" w:hAnsi="Arial" w:cs="Arial"/>
          <w:szCs w:val="24"/>
        </w:rPr>
        <w:t>allons per minute (groundwater)</w:t>
      </w:r>
    </w:p>
    <w:p w14:paraId="20C94581" w14:textId="77777777" w:rsidR="00D92F78" w:rsidRPr="0007530A" w:rsidRDefault="00491E20" w:rsidP="00203F69">
      <w:pPr>
        <w:keepNext/>
        <w:keepLines/>
        <w:spacing w:before="120" w:after="120"/>
        <w:ind w:left="180"/>
        <w:rPr>
          <w:rFonts w:ascii="Arial" w:hAnsi="Arial" w:cs="Arial"/>
          <w:b/>
          <w:szCs w:val="24"/>
          <w:u w:val="single"/>
        </w:rPr>
      </w:pPr>
      <w:r w:rsidRPr="0007530A">
        <w:rPr>
          <w:rFonts w:ascii="Arial" w:hAnsi="Arial" w:cs="Arial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D92F78" w:rsidRPr="0007530A">
        <w:rPr>
          <w:rFonts w:ascii="Arial" w:hAnsi="Arial" w:cs="Arial"/>
          <w:szCs w:val="24"/>
          <w:u w:val="single"/>
        </w:rPr>
        <w:instrText xml:space="preserve"> FORMTEXT </w:instrText>
      </w:r>
      <w:r w:rsidRPr="0007530A">
        <w:rPr>
          <w:rFonts w:ascii="Arial" w:hAnsi="Arial" w:cs="Arial"/>
          <w:szCs w:val="24"/>
          <w:u w:val="single"/>
        </w:rPr>
      </w:r>
      <w:r w:rsidRPr="0007530A">
        <w:rPr>
          <w:rFonts w:ascii="Arial" w:hAnsi="Arial" w:cs="Arial"/>
          <w:szCs w:val="24"/>
          <w:u w:val="single"/>
        </w:rPr>
        <w:fldChar w:fldCharType="separate"/>
      </w:r>
      <w:r w:rsidR="00D92F78" w:rsidRPr="0007530A">
        <w:rPr>
          <w:rFonts w:ascii="Arial" w:hAnsi="Arial" w:cs="Arial"/>
          <w:noProof/>
          <w:szCs w:val="24"/>
          <w:u w:val="single"/>
        </w:rPr>
        <w:t> </w:t>
      </w:r>
      <w:r w:rsidR="00D92F78" w:rsidRPr="0007530A">
        <w:rPr>
          <w:rFonts w:ascii="Arial" w:hAnsi="Arial" w:cs="Arial"/>
          <w:noProof/>
          <w:szCs w:val="24"/>
          <w:u w:val="single"/>
        </w:rPr>
        <w:t> </w:t>
      </w:r>
      <w:r w:rsidR="00D92F78" w:rsidRPr="0007530A">
        <w:rPr>
          <w:rFonts w:ascii="Arial" w:hAnsi="Arial" w:cs="Arial"/>
          <w:noProof/>
          <w:szCs w:val="24"/>
          <w:u w:val="single"/>
        </w:rPr>
        <w:t> </w:t>
      </w:r>
      <w:r w:rsidR="00D92F78" w:rsidRPr="0007530A">
        <w:rPr>
          <w:rFonts w:ascii="Arial" w:hAnsi="Arial" w:cs="Arial"/>
          <w:noProof/>
          <w:szCs w:val="24"/>
          <w:u w:val="single"/>
        </w:rPr>
        <w:t> </w:t>
      </w:r>
      <w:r w:rsidR="00D92F78" w:rsidRPr="0007530A">
        <w:rPr>
          <w:rFonts w:ascii="Arial" w:hAnsi="Arial" w:cs="Arial"/>
          <w:noProof/>
          <w:szCs w:val="24"/>
          <w:u w:val="single"/>
        </w:rPr>
        <w:t> </w:t>
      </w:r>
      <w:r w:rsidRPr="0007530A">
        <w:rPr>
          <w:rFonts w:ascii="Arial" w:hAnsi="Arial" w:cs="Arial"/>
          <w:szCs w:val="24"/>
          <w:u w:val="single"/>
        </w:rPr>
        <w:fldChar w:fldCharType="end"/>
      </w:r>
      <w:bookmarkEnd w:id="5"/>
      <w:r w:rsidR="00D92F78" w:rsidRPr="0007530A">
        <w:rPr>
          <w:rFonts w:ascii="Arial" w:hAnsi="Arial" w:cs="Arial"/>
          <w:b/>
          <w:szCs w:val="24"/>
        </w:rPr>
        <w:t xml:space="preserve"> </w:t>
      </w:r>
      <w:r w:rsidR="008A2C89" w:rsidRPr="0007530A">
        <w:rPr>
          <w:rFonts w:ascii="Arial" w:hAnsi="Arial" w:cs="Arial"/>
          <w:szCs w:val="24"/>
        </w:rPr>
        <w:t>C</w:t>
      </w:r>
      <w:r w:rsidR="00D92F78" w:rsidRPr="0007530A">
        <w:rPr>
          <w:rFonts w:ascii="Arial" w:hAnsi="Arial" w:cs="Arial"/>
          <w:szCs w:val="24"/>
        </w:rPr>
        <w:t>ubic feet per second (surface water)</w:t>
      </w:r>
    </w:p>
    <w:p w14:paraId="647C2C72" w14:textId="77777777" w:rsidR="003A6069" w:rsidRPr="0007530A" w:rsidRDefault="003A6069" w:rsidP="00203F69">
      <w:pPr>
        <w:keepNext/>
        <w:keepLines/>
        <w:spacing w:before="240"/>
        <w:ind w:left="180"/>
        <w:rPr>
          <w:rFonts w:ascii="Arial" w:hAnsi="Arial" w:cs="Arial"/>
          <w:b/>
          <w:szCs w:val="24"/>
        </w:rPr>
      </w:pPr>
      <w:r w:rsidRPr="0007530A">
        <w:rPr>
          <w:rFonts w:ascii="Arial" w:hAnsi="Arial" w:cs="Arial"/>
          <w:b/>
          <w:szCs w:val="24"/>
        </w:rPr>
        <w:t>Estimated Annual Quantity</w:t>
      </w:r>
      <w:r w:rsidR="00A42284" w:rsidRPr="0007530A">
        <w:rPr>
          <w:rFonts w:ascii="Arial" w:hAnsi="Arial" w:cs="Arial"/>
          <w:b/>
          <w:szCs w:val="24"/>
        </w:rPr>
        <w:t xml:space="preserve"> </w:t>
      </w:r>
    </w:p>
    <w:p w14:paraId="0AC1EF4E" w14:textId="77777777" w:rsidR="000915D2" w:rsidRPr="0007530A" w:rsidRDefault="00491E20" w:rsidP="00203F69">
      <w:pPr>
        <w:spacing w:before="60"/>
        <w:ind w:left="180"/>
        <w:rPr>
          <w:rFonts w:ascii="Arial" w:hAnsi="Arial" w:cs="Arial"/>
        </w:rPr>
      </w:pPr>
      <w:r w:rsidRPr="0007530A">
        <w:rPr>
          <w:rFonts w:ascii="Arial" w:hAnsi="Arial" w:cs="Arial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915D2" w:rsidRPr="0007530A">
        <w:rPr>
          <w:rFonts w:ascii="Arial" w:hAnsi="Arial" w:cs="Arial"/>
          <w:szCs w:val="24"/>
          <w:u w:val="single"/>
        </w:rPr>
        <w:instrText xml:space="preserve"> FORMTEXT </w:instrText>
      </w:r>
      <w:r w:rsidRPr="0007530A">
        <w:rPr>
          <w:rFonts w:ascii="Arial" w:hAnsi="Arial" w:cs="Arial"/>
          <w:szCs w:val="24"/>
          <w:u w:val="single"/>
        </w:rPr>
      </w:r>
      <w:r w:rsidRPr="0007530A">
        <w:rPr>
          <w:rFonts w:ascii="Arial" w:hAnsi="Arial" w:cs="Arial"/>
          <w:szCs w:val="24"/>
          <w:u w:val="single"/>
        </w:rPr>
        <w:fldChar w:fldCharType="separate"/>
      </w:r>
      <w:r w:rsidR="000915D2" w:rsidRPr="0007530A">
        <w:rPr>
          <w:rFonts w:ascii="Arial" w:hAnsi="Arial" w:cs="Arial"/>
          <w:noProof/>
          <w:szCs w:val="24"/>
          <w:u w:val="single"/>
        </w:rPr>
        <w:t> </w:t>
      </w:r>
      <w:r w:rsidR="000915D2" w:rsidRPr="0007530A">
        <w:rPr>
          <w:rFonts w:ascii="Arial" w:hAnsi="Arial" w:cs="Arial"/>
          <w:noProof/>
          <w:szCs w:val="24"/>
          <w:u w:val="single"/>
        </w:rPr>
        <w:t> </w:t>
      </w:r>
      <w:r w:rsidR="000915D2" w:rsidRPr="0007530A">
        <w:rPr>
          <w:rFonts w:ascii="Arial" w:hAnsi="Arial" w:cs="Arial"/>
          <w:noProof/>
          <w:szCs w:val="24"/>
          <w:u w:val="single"/>
        </w:rPr>
        <w:t> </w:t>
      </w:r>
      <w:r w:rsidR="000915D2" w:rsidRPr="0007530A">
        <w:rPr>
          <w:rFonts w:ascii="Arial" w:hAnsi="Arial" w:cs="Arial"/>
          <w:noProof/>
          <w:szCs w:val="24"/>
          <w:u w:val="single"/>
        </w:rPr>
        <w:t> </w:t>
      </w:r>
      <w:r w:rsidR="000915D2" w:rsidRPr="0007530A">
        <w:rPr>
          <w:rFonts w:ascii="Arial" w:hAnsi="Arial" w:cs="Arial"/>
          <w:noProof/>
          <w:szCs w:val="24"/>
          <w:u w:val="single"/>
        </w:rPr>
        <w:t> </w:t>
      </w:r>
      <w:r w:rsidRPr="0007530A">
        <w:rPr>
          <w:rFonts w:ascii="Arial" w:hAnsi="Arial" w:cs="Arial"/>
          <w:szCs w:val="24"/>
          <w:u w:val="single"/>
        </w:rPr>
        <w:fldChar w:fldCharType="end"/>
      </w:r>
      <w:r w:rsidR="000915D2" w:rsidRPr="0007530A">
        <w:rPr>
          <w:rFonts w:ascii="Arial" w:hAnsi="Arial" w:cs="Arial"/>
          <w:szCs w:val="24"/>
        </w:rPr>
        <w:t xml:space="preserve">  </w:t>
      </w:r>
      <w:r w:rsidR="008A2C89" w:rsidRPr="0007530A">
        <w:rPr>
          <w:rFonts w:ascii="Arial" w:hAnsi="Arial" w:cs="Arial"/>
          <w:szCs w:val="24"/>
        </w:rPr>
        <w:t>A</w:t>
      </w:r>
      <w:r w:rsidR="000915D2" w:rsidRPr="0007530A">
        <w:rPr>
          <w:rFonts w:ascii="Arial" w:hAnsi="Arial" w:cs="Arial"/>
          <w:szCs w:val="24"/>
        </w:rPr>
        <w:t>cre</w:t>
      </w:r>
      <w:r w:rsidR="008A2C89" w:rsidRPr="0007530A">
        <w:rPr>
          <w:rFonts w:ascii="Arial" w:hAnsi="Arial" w:cs="Arial"/>
          <w:szCs w:val="24"/>
        </w:rPr>
        <w:t>-</w:t>
      </w:r>
      <w:r w:rsidR="000915D2" w:rsidRPr="0007530A">
        <w:rPr>
          <w:rFonts w:ascii="Arial" w:hAnsi="Arial" w:cs="Arial"/>
          <w:szCs w:val="24"/>
        </w:rPr>
        <w:t>feet per year</w:t>
      </w:r>
    </w:p>
    <w:p w14:paraId="4D06274D" w14:textId="77777777" w:rsidR="00A42284" w:rsidRPr="0007530A" w:rsidRDefault="00A42284" w:rsidP="00203F69">
      <w:pPr>
        <w:keepNext/>
        <w:keepLines/>
        <w:spacing w:before="240"/>
        <w:ind w:left="180"/>
        <w:rPr>
          <w:rFonts w:ascii="Arial" w:hAnsi="Arial" w:cs="Arial"/>
          <w:b/>
          <w:szCs w:val="24"/>
        </w:rPr>
      </w:pPr>
      <w:r w:rsidRPr="0007530A">
        <w:rPr>
          <w:rFonts w:ascii="Arial" w:hAnsi="Arial" w:cs="Arial"/>
          <w:b/>
          <w:szCs w:val="24"/>
        </w:rPr>
        <w:t xml:space="preserve">Estimated </w:t>
      </w:r>
      <w:r w:rsidR="00DF2259" w:rsidRPr="0007530A">
        <w:rPr>
          <w:rFonts w:ascii="Arial" w:hAnsi="Arial" w:cs="Arial"/>
          <w:b/>
          <w:szCs w:val="24"/>
        </w:rPr>
        <w:t>Reservoir Storage</w:t>
      </w:r>
      <w:r w:rsidRPr="0007530A">
        <w:rPr>
          <w:rFonts w:ascii="Arial" w:hAnsi="Arial" w:cs="Arial"/>
          <w:b/>
          <w:szCs w:val="24"/>
        </w:rPr>
        <w:t xml:space="preserve"> </w:t>
      </w:r>
    </w:p>
    <w:p w14:paraId="001E9602" w14:textId="77777777" w:rsidR="000915D2" w:rsidRPr="0007530A" w:rsidRDefault="00491E20" w:rsidP="00203F69">
      <w:pPr>
        <w:spacing w:before="60"/>
        <w:ind w:left="180"/>
        <w:rPr>
          <w:rFonts w:ascii="Arial" w:hAnsi="Arial" w:cs="Arial"/>
        </w:rPr>
      </w:pPr>
      <w:r w:rsidRPr="0007530A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915D2" w:rsidRPr="0007530A">
        <w:rPr>
          <w:rFonts w:ascii="Arial" w:hAnsi="Arial" w:cs="Arial"/>
          <w:u w:val="single"/>
        </w:rPr>
        <w:instrText xml:space="preserve"> FORMTEXT </w:instrText>
      </w:r>
      <w:r w:rsidRPr="0007530A">
        <w:rPr>
          <w:rFonts w:ascii="Arial" w:hAnsi="Arial" w:cs="Arial"/>
          <w:u w:val="single"/>
        </w:rPr>
      </w:r>
      <w:r w:rsidRPr="0007530A">
        <w:rPr>
          <w:rFonts w:ascii="Arial" w:hAnsi="Arial" w:cs="Arial"/>
          <w:u w:val="single"/>
        </w:rPr>
        <w:fldChar w:fldCharType="separate"/>
      </w:r>
      <w:r w:rsidR="000915D2" w:rsidRPr="0007530A">
        <w:rPr>
          <w:rFonts w:ascii="Arial" w:hAnsi="Arial" w:cs="Arial"/>
          <w:noProof/>
          <w:u w:val="single"/>
        </w:rPr>
        <w:t> </w:t>
      </w:r>
      <w:r w:rsidR="000915D2" w:rsidRPr="0007530A">
        <w:rPr>
          <w:rFonts w:ascii="Arial" w:hAnsi="Arial" w:cs="Arial"/>
          <w:noProof/>
          <w:u w:val="single"/>
        </w:rPr>
        <w:t> </w:t>
      </w:r>
      <w:r w:rsidR="000915D2" w:rsidRPr="0007530A">
        <w:rPr>
          <w:rFonts w:ascii="Arial" w:hAnsi="Arial" w:cs="Arial"/>
          <w:noProof/>
          <w:u w:val="single"/>
        </w:rPr>
        <w:t> </w:t>
      </w:r>
      <w:r w:rsidR="000915D2" w:rsidRPr="0007530A">
        <w:rPr>
          <w:rFonts w:ascii="Arial" w:hAnsi="Arial" w:cs="Arial"/>
          <w:noProof/>
          <w:u w:val="single"/>
        </w:rPr>
        <w:t> </w:t>
      </w:r>
      <w:r w:rsidR="000915D2" w:rsidRPr="0007530A">
        <w:rPr>
          <w:rFonts w:ascii="Arial" w:hAnsi="Arial" w:cs="Arial"/>
          <w:noProof/>
          <w:u w:val="single"/>
        </w:rPr>
        <w:t> </w:t>
      </w:r>
      <w:r w:rsidRPr="0007530A">
        <w:rPr>
          <w:rFonts w:ascii="Arial" w:hAnsi="Arial" w:cs="Arial"/>
        </w:rPr>
        <w:fldChar w:fldCharType="end"/>
      </w:r>
      <w:r w:rsidR="000915D2" w:rsidRPr="0007530A">
        <w:rPr>
          <w:rFonts w:ascii="Arial" w:hAnsi="Arial" w:cs="Arial"/>
        </w:rPr>
        <w:t xml:space="preserve">  </w:t>
      </w:r>
      <w:r w:rsidR="008A2C89" w:rsidRPr="0007530A">
        <w:rPr>
          <w:rFonts w:ascii="Arial" w:hAnsi="Arial" w:cs="Arial"/>
          <w:szCs w:val="24"/>
        </w:rPr>
        <w:t>Acre-</w:t>
      </w:r>
      <w:r w:rsidR="000915D2" w:rsidRPr="0007530A">
        <w:rPr>
          <w:rFonts w:ascii="Arial" w:hAnsi="Arial" w:cs="Arial"/>
          <w:szCs w:val="24"/>
        </w:rPr>
        <w:t>feet</w:t>
      </w:r>
    </w:p>
    <w:p w14:paraId="306D86D2" w14:textId="77777777" w:rsidR="0007530A" w:rsidRDefault="000753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4D9F3B0" w14:textId="77777777" w:rsidR="000A6828" w:rsidRPr="0007530A" w:rsidRDefault="000A6828" w:rsidP="00203F69">
      <w:pPr>
        <w:shd w:val="clear" w:color="auto" w:fill="000000" w:themeFill="text1"/>
        <w:suppressAutoHyphens/>
        <w:spacing w:before="60" w:after="60"/>
        <w:ind w:left="180"/>
        <w:rPr>
          <w:rFonts w:ascii="Arial" w:hAnsi="Arial" w:cs="Arial"/>
          <w:b/>
          <w:sz w:val="26"/>
          <w:szCs w:val="24"/>
        </w:rPr>
      </w:pPr>
      <w:r w:rsidRPr="0007530A">
        <w:rPr>
          <w:rFonts w:ascii="Arial" w:hAnsi="Arial" w:cs="Arial"/>
          <w:b/>
          <w:sz w:val="26"/>
          <w:szCs w:val="24"/>
        </w:rPr>
        <w:t>P</w:t>
      </w:r>
      <w:r w:rsidR="0007530A">
        <w:rPr>
          <w:rFonts w:ascii="Arial" w:hAnsi="Arial" w:cs="Arial"/>
          <w:b/>
          <w:sz w:val="26"/>
          <w:szCs w:val="24"/>
        </w:rPr>
        <w:t>art</w:t>
      </w:r>
      <w:r w:rsidRPr="0007530A">
        <w:rPr>
          <w:rFonts w:ascii="Arial" w:hAnsi="Arial" w:cs="Arial"/>
          <w:b/>
          <w:sz w:val="26"/>
          <w:szCs w:val="24"/>
        </w:rPr>
        <w:t xml:space="preserve"> </w:t>
      </w:r>
      <w:r w:rsidR="00BC576D" w:rsidRPr="0007530A">
        <w:rPr>
          <w:rFonts w:ascii="Arial" w:hAnsi="Arial" w:cs="Arial"/>
          <w:b/>
          <w:sz w:val="26"/>
          <w:szCs w:val="24"/>
        </w:rPr>
        <w:t>5</w:t>
      </w:r>
      <w:r w:rsidR="00345BBA" w:rsidRPr="0007530A">
        <w:rPr>
          <w:rFonts w:ascii="Arial" w:hAnsi="Arial" w:cs="Arial"/>
          <w:b/>
          <w:sz w:val="26"/>
          <w:szCs w:val="24"/>
        </w:rPr>
        <w:t xml:space="preserve"> </w:t>
      </w:r>
      <w:r w:rsidRPr="0007530A">
        <w:rPr>
          <w:rFonts w:ascii="Arial" w:hAnsi="Arial" w:cs="Arial"/>
          <w:b/>
          <w:sz w:val="26"/>
          <w:szCs w:val="24"/>
        </w:rPr>
        <w:t>– M</w:t>
      </w:r>
      <w:r w:rsidR="0007530A">
        <w:rPr>
          <w:rFonts w:ascii="Arial" w:hAnsi="Arial" w:cs="Arial"/>
          <w:b/>
          <w:sz w:val="26"/>
          <w:szCs w:val="24"/>
        </w:rPr>
        <w:t>aps</w:t>
      </w:r>
      <w:r w:rsidRPr="0007530A">
        <w:rPr>
          <w:rFonts w:ascii="Arial" w:hAnsi="Arial" w:cs="Arial"/>
          <w:b/>
          <w:sz w:val="26"/>
          <w:szCs w:val="24"/>
        </w:rPr>
        <w:tab/>
      </w:r>
      <w:r w:rsidRPr="0007530A">
        <w:rPr>
          <w:rFonts w:ascii="Arial" w:hAnsi="Arial" w:cs="Arial"/>
          <w:b/>
          <w:sz w:val="26"/>
          <w:szCs w:val="24"/>
        </w:rPr>
        <w:tab/>
      </w:r>
      <w:r w:rsidRPr="0007530A">
        <w:rPr>
          <w:rFonts w:ascii="Arial" w:hAnsi="Arial" w:cs="Arial"/>
          <w:b/>
          <w:sz w:val="26"/>
          <w:szCs w:val="24"/>
        </w:rPr>
        <w:tab/>
      </w:r>
      <w:r w:rsidRPr="0007530A">
        <w:rPr>
          <w:rFonts w:ascii="Arial" w:hAnsi="Arial" w:cs="Arial"/>
          <w:b/>
          <w:sz w:val="26"/>
          <w:szCs w:val="24"/>
        </w:rPr>
        <w:tab/>
      </w:r>
      <w:r w:rsidRPr="0007530A">
        <w:rPr>
          <w:rFonts w:ascii="Arial" w:hAnsi="Arial" w:cs="Arial"/>
          <w:b/>
          <w:sz w:val="26"/>
          <w:szCs w:val="24"/>
        </w:rPr>
        <w:tab/>
      </w:r>
      <w:r w:rsidRPr="0007530A">
        <w:rPr>
          <w:rFonts w:ascii="Arial" w:hAnsi="Arial" w:cs="Arial"/>
          <w:b/>
          <w:sz w:val="26"/>
          <w:szCs w:val="24"/>
        </w:rPr>
        <w:tab/>
      </w:r>
      <w:r w:rsidRPr="0007530A">
        <w:rPr>
          <w:rFonts w:ascii="Arial" w:hAnsi="Arial" w:cs="Arial"/>
          <w:b/>
          <w:sz w:val="26"/>
          <w:szCs w:val="24"/>
        </w:rPr>
        <w:tab/>
      </w:r>
      <w:r w:rsidRPr="0007530A">
        <w:rPr>
          <w:rFonts w:ascii="Arial" w:hAnsi="Arial" w:cs="Arial"/>
          <w:b/>
          <w:sz w:val="26"/>
          <w:szCs w:val="24"/>
        </w:rPr>
        <w:tab/>
      </w:r>
      <w:r w:rsidRPr="0007530A">
        <w:rPr>
          <w:rFonts w:ascii="Arial" w:hAnsi="Arial" w:cs="Arial"/>
          <w:b/>
          <w:sz w:val="26"/>
          <w:szCs w:val="24"/>
        </w:rPr>
        <w:tab/>
      </w:r>
      <w:r w:rsidRPr="0007530A">
        <w:rPr>
          <w:rFonts w:ascii="Arial" w:hAnsi="Arial" w:cs="Arial"/>
          <w:b/>
          <w:sz w:val="26"/>
          <w:szCs w:val="24"/>
        </w:rPr>
        <w:tab/>
      </w:r>
      <w:r w:rsidRPr="0007530A">
        <w:rPr>
          <w:rFonts w:ascii="Arial" w:hAnsi="Arial" w:cs="Arial"/>
          <w:b/>
          <w:sz w:val="26"/>
          <w:szCs w:val="24"/>
        </w:rPr>
        <w:tab/>
      </w:r>
      <w:r w:rsidRPr="0007530A">
        <w:rPr>
          <w:rFonts w:ascii="Arial" w:hAnsi="Arial" w:cs="Arial"/>
          <w:b/>
          <w:sz w:val="26"/>
          <w:szCs w:val="24"/>
        </w:rPr>
        <w:tab/>
      </w:r>
      <w:r w:rsidRPr="0007530A">
        <w:rPr>
          <w:rFonts w:ascii="Arial" w:hAnsi="Arial" w:cs="Arial"/>
          <w:b/>
          <w:sz w:val="26"/>
          <w:szCs w:val="24"/>
        </w:rPr>
        <w:tab/>
      </w:r>
    </w:p>
    <w:p w14:paraId="6866A783" w14:textId="77777777" w:rsidR="000A6828" w:rsidRPr="0007530A" w:rsidRDefault="000A6828" w:rsidP="00203F69">
      <w:pPr>
        <w:spacing w:before="120"/>
        <w:ind w:left="180"/>
        <w:rPr>
          <w:rFonts w:ascii="Arial" w:hAnsi="Arial" w:cs="Arial"/>
          <w:szCs w:val="24"/>
        </w:rPr>
      </w:pPr>
      <w:r w:rsidRPr="0007530A">
        <w:rPr>
          <w:rFonts w:ascii="Arial" w:hAnsi="Arial" w:cs="Arial"/>
          <w:szCs w:val="24"/>
        </w:rPr>
        <w:t>Provide a map that contains the elements below.  For change applications, provide two maps</w:t>
      </w:r>
      <w:r w:rsidR="00FC3868" w:rsidRPr="0007530A">
        <w:rPr>
          <w:rFonts w:ascii="Arial" w:hAnsi="Arial" w:cs="Arial"/>
          <w:szCs w:val="24"/>
        </w:rPr>
        <w:t>: o</w:t>
      </w:r>
      <w:r w:rsidRPr="0007530A">
        <w:rPr>
          <w:rFonts w:ascii="Arial" w:hAnsi="Arial" w:cs="Arial"/>
          <w:szCs w:val="24"/>
        </w:rPr>
        <w:t xml:space="preserve">ne map of the existing project and one map of the new project.  This will help us compare the existing project with what the project </w:t>
      </w:r>
      <w:proofErr w:type="gramStart"/>
      <w:r w:rsidRPr="0007530A">
        <w:rPr>
          <w:rFonts w:ascii="Arial" w:hAnsi="Arial" w:cs="Arial"/>
          <w:szCs w:val="24"/>
        </w:rPr>
        <w:t>would</w:t>
      </w:r>
      <w:proofErr w:type="gramEnd"/>
      <w:r w:rsidRPr="0007530A">
        <w:rPr>
          <w:rFonts w:ascii="Arial" w:hAnsi="Arial" w:cs="Arial"/>
          <w:szCs w:val="24"/>
        </w:rPr>
        <w:t xml:space="preserve"> look like if we approve the change.</w:t>
      </w:r>
    </w:p>
    <w:p w14:paraId="4535411A" w14:textId="77777777" w:rsidR="000A6828" w:rsidRPr="0007530A" w:rsidRDefault="000A6828" w:rsidP="00203F69">
      <w:pPr>
        <w:spacing w:before="240"/>
        <w:ind w:left="180"/>
        <w:rPr>
          <w:rFonts w:ascii="Arial" w:hAnsi="Arial" w:cs="Arial"/>
          <w:szCs w:val="24"/>
        </w:rPr>
      </w:pPr>
      <w:r w:rsidRPr="0007530A">
        <w:rPr>
          <w:rFonts w:ascii="Arial" w:hAnsi="Arial" w:cs="Arial"/>
          <w:szCs w:val="24"/>
        </w:rPr>
        <w:t>Required elements of map:</w:t>
      </w:r>
    </w:p>
    <w:p w14:paraId="270F6D98" w14:textId="77777777" w:rsidR="000A6828" w:rsidRPr="0007530A" w:rsidRDefault="000A6828" w:rsidP="00203F69">
      <w:pPr>
        <w:numPr>
          <w:ilvl w:val="0"/>
          <w:numId w:val="19"/>
        </w:numPr>
        <w:spacing w:before="120"/>
        <w:rPr>
          <w:rFonts w:ascii="Arial" w:hAnsi="Arial" w:cs="Arial"/>
          <w:szCs w:val="24"/>
        </w:rPr>
      </w:pPr>
      <w:r w:rsidRPr="0007530A">
        <w:rPr>
          <w:rFonts w:ascii="Arial" w:hAnsi="Arial" w:cs="Arial"/>
          <w:szCs w:val="24"/>
        </w:rPr>
        <w:t>Aerial view of the project area.</w:t>
      </w:r>
    </w:p>
    <w:p w14:paraId="15EC3052" w14:textId="77777777" w:rsidR="000A6828" w:rsidRPr="0007530A" w:rsidRDefault="000A6828" w:rsidP="00203F69">
      <w:pPr>
        <w:numPr>
          <w:ilvl w:val="0"/>
          <w:numId w:val="19"/>
        </w:numPr>
        <w:spacing w:before="120"/>
        <w:rPr>
          <w:rFonts w:ascii="Arial" w:hAnsi="Arial" w:cs="Arial"/>
          <w:szCs w:val="24"/>
        </w:rPr>
      </w:pPr>
      <w:r w:rsidRPr="0007530A">
        <w:rPr>
          <w:rFonts w:ascii="Arial" w:hAnsi="Arial" w:cs="Arial"/>
          <w:szCs w:val="24"/>
        </w:rPr>
        <w:t>Reference to a Township, Range, Section</w:t>
      </w:r>
      <w:r w:rsidR="0049471D">
        <w:rPr>
          <w:rFonts w:ascii="Arial" w:hAnsi="Arial" w:cs="Arial"/>
          <w:szCs w:val="24"/>
        </w:rPr>
        <w:t>,</w:t>
      </w:r>
      <w:r w:rsidRPr="0007530A">
        <w:rPr>
          <w:rFonts w:ascii="Arial" w:hAnsi="Arial" w:cs="Arial"/>
          <w:szCs w:val="24"/>
        </w:rPr>
        <w:t xml:space="preserve"> and Quarter Section.</w:t>
      </w:r>
    </w:p>
    <w:p w14:paraId="210673F0" w14:textId="77777777" w:rsidR="000A6828" w:rsidRPr="0007530A" w:rsidRDefault="000A6828" w:rsidP="00203F69">
      <w:pPr>
        <w:numPr>
          <w:ilvl w:val="0"/>
          <w:numId w:val="19"/>
        </w:numPr>
        <w:spacing w:before="120"/>
        <w:rPr>
          <w:rFonts w:ascii="Arial" w:hAnsi="Arial" w:cs="Arial"/>
          <w:szCs w:val="24"/>
        </w:rPr>
      </w:pPr>
      <w:r w:rsidRPr="0007530A">
        <w:rPr>
          <w:rFonts w:ascii="Arial" w:hAnsi="Arial" w:cs="Arial"/>
          <w:szCs w:val="24"/>
        </w:rPr>
        <w:t>Proposed point(s) of withdrawal/diversion and names of the withdrawal facilities.</w:t>
      </w:r>
    </w:p>
    <w:p w14:paraId="0F9A6FDE" w14:textId="77777777" w:rsidR="000A6828" w:rsidRPr="0007530A" w:rsidRDefault="000A6828" w:rsidP="00203F69">
      <w:pPr>
        <w:numPr>
          <w:ilvl w:val="0"/>
          <w:numId w:val="19"/>
        </w:numPr>
        <w:spacing w:before="120" w:after="240"/>
        <w:rPr>
          <w:rFonts w:ascii="Arial" w:hAnsi="Arial" w:cs="Arial"/>
          <w:szCs w:val="24"/>
        </w:rPr>
      </w:pPr>
      <w:r w:rsidRPr="0007530A">
        <w:rPr>
          <w:rFonts w:ascii="Arial" w:hAnsi="Arial" w:cs="Arial"/>
          <w:szCs w:val="24"/>
        </w:rPr>
        <w:t>Place of use boundaries.</w:t>
      </w:r>
    </w:p>
    <w:p w14:paraId="32C25B89" w14:textId="77777777" w:rsidR="00920E0A" w:rsidRPr="0007530A" w:rsidRDefault="00C2479F" w:rsidP="00203F69">
      <w:pPr>
        <w:shd w:val="clear" w:color="auto" w:fill="000000" w:themeFill="text1"/>
        <w:suppressAutoHyphens/>
        <w:spacing w:before="60" w:after="60"/>
        <w:ind w:left="180"/>
        <w:rPr>
          <w:rFonts w:ascii="Arial" w:hAnsi="Arial" w:cs="Arial"/>
          <w:b/>
          <w:sz w:val="26"/>
          <w:szCs w:val="24"/>
        </w:rPr>
      </w:pPr>
      <w:r w:rsidRPr="0007530A">
        <w:rPr>
          <w:rFonts w:ascii="Arial" w:hAnsi="Arial" w:cs="Arial"/>
          <w:b/>
          <w:sz w:val="26"/>
          <w:szCs w:val="24"/>
        </w:rPr>
        <w:t>P</w:t>
      </w:r>
      <w:r w:rsidR="0049471D">
        <w:rPr>
          <w:rFonts w:ascii="Arial" w:hAnsi="Arial" w:cs="Arial"/>
          <w:b/>
          <w:sz w:val="26"/>
          <w:szCs w:val="24"/>
        </w:rPr>
        <w:t>art</w:t>
      </w:r>
      <w:r w:rsidRPr="0007530A">
        <w:rPr>
          <w:rFonts w:ascii="Arial" w:hAnsi="Arial" w:cs="Arial"/>
          <w:b/>
          <w:sz w:val="26"/>
          <w:szCs w:val="24"/>
        </w:rPr>
        <w:t xml:space="preserve"> </w:t>
      </w:r>
      <w:r w:rsidR="00BC576D" w:rsidRPr="0007530A">
        <w:rPr>
          <w:rFonts w:ascii="Arial" w:hAnsi="Arial" w:cs="Arial"/>
          <w:b/>
          <w:sz w:val="26"/>
          <w:szCs w:val="24"/>
        </w:rPr>
        <w:t>6</w:t>
      </w:r>
      <w:r w:rsidR="0049471D">
        <w:rPr>
          <w:rFonts w:ascii="Arial" w:hAnsi="Arial" w:cs="Arial"/>
          <w:b/>
          <w:sz w:val="26"/>
          <w:szCs w:val="24"/>
        </w:rPr>
        <w:t xml:space="preserve"> </w:t>
      </w:r>
      <w:r w:rsidR="00345BBA" w:rsidRPr="0007530A">
        <w:rPr>
          <w:rFonts w:ascii="Arial" w:hAnsi="Arial" w:cs="Arial"/>
          <w:b/>
          <w:sz w:val="26"/>
          <w:szCs w:val="24"/>
        </w:rPr>
        <w:t xml:space="preserve">– </w:t>
      </w:r>
      <w:r w:rsidRPr="0007530A">
        <w:rPr>
          <w:rFonts w:ascii="Arial" w:hAnsi="Arial" w:cs="Arial"/>
          <w:b/>
          <w:sz w:val="26"/>
          <w:szCs w:val="24"/>
        </w:rPr>
        <w:t>N</w:t>
      </w:r>
      <w:r w:rsidR="0049471D">
        <w:rPr>
          <w:rFonts w:ascii="Arial" w:hAnsi="Arial" w:cs="Arial"/>
          <w:b/>
          <w:sz w:val="26"/>
          <w:szCs w:val="24"/>
        </w:rPr>
        <w:t xml:space="preserve">ew </w:t>
      </w:r>
      <w:r w:rsidRPr="0007530A">
        <w:rPr>
          <w:rFonts w:ascii="Arial" w:hAnsi="Arial" w:cs="Arial"/>
          <w:b/>
          <w:sz w:val="26"/>
          <w:szCs w:val="24"/>
        </w:rPr>
        <w:t>W</w:t>
      </w:r>
      <w:r w:rsidR="0049471D">
        <w:rPr>
          <w:rFonts w:ascii="Arial" w:hAnsi="Arial" w:cs="Arial"/>
          <w:b/>
          <w:sz w:val="26"/>
          <w:szCs w:val="24"/>
        </w:rPr>
        <w:t>ater Right Checklist</w:t>
      </w:r>
    </w:p>
    <w:p w14:paraId="653E5FF9" w14:textId="77777777" w:rsidR="007C4887" w:rsidRPr="0049471D" w:rsidRDefault="007C4887" w:rsidP="00203F69">
      <w:pPr>
        <w:keepNext/>
        <w:keepLines/>
        <w:spacing w:before="60" w:after="120"/>
        <w:ind w:left="180"/>
        <w:rPr>
          <w:rFonts w:ascii="Arial" w:hAnsi="Arial" w:cs="Arial"/>
          <w:b/>
          <w:sz w:val="22"/>
        </w:rPr>
      </w:pPr>
      <w:r w:rsidRPr="0049471D">
        <w:rPr>
          <w:rFonts w:ascii="Arial" w:hAnsi="Arial" w:cs="Arial"/>
        </w:rPr>
        <w:t xml:space="preserve">If you </w:t>
      </w:r>
      <w:r w:rsidR="002A5BB2" w:rsidRPr="0049471D">
        <w:rPr>
          <w:rFonts w:ascii="Arial" w:hAnsi="Arial" w:cs="Arial"/>
        </w:rPr>
        <w:t xml:space="preserve">are seeking </w:t>
      </w:r>
      <w:r w:rsidRPr="0049471D">
        <w:rPr>
          <w:rFonts w:ascii="Arial" w:hAnsi="Arial" w:cs="Arial"/>
        </w:rPr>
        <w:t xml:space="preserve">a new water right, </w:t>
      </w:r>
      <w:r w:rsidR="00571B76" w:rsidRPr="0049471D">
        <w:rPr>
          <w:rFonts w:ascii="Arial" w:hAnsi="Arial" w:cs="Arial"/>
        </w:rPr>
        <w:t xml:space="preserve">complete the checklist below.  </w:t>
      </w:r>
      <w:r w:rsidR="008075AF" w:rsidRPr="0049471D">
        <w:rPr>
          <w:rFonts w:ascii="Arial" w:hAnsi="Arial" w:cs="Arial"/>
        </w:rPr>
        <w:t xml:space="preserve">Check all that apply.  </w:t>
      </w:r>
      <w:r w:rsidR="00F8139D">
        <w:rPr>
          <w:rFonts w:ascii="Arial" w:hAnsi="Arial" w:cs="Arial"/>
        </w:rPr>
        <w:t>U</w:t>
      </w:r>
      <w:r w:rsidRPr="0049471D">
        <w:rPr>
          <w:rFonts w:ascii="Arial" w:hAnsi="Arial" w:cs="Arial"/>
        </w:rPr>
        <w:t>se additional pages to elaborate where necessary.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1080"/>
        <w:gridCol w:w="990"/>
        <w:gridCol w:w="1550"/>
      </w:tblGrid>
      <w:tr w:rsidR="007C4887" w:rsidRPr="0049471D" w14:paraId="5C524FA1" w14:textId="77777777" w:rsidTr="00203F69">
        <w:trPr>
          <w:jc w:val="center"/>
        </w:trPr>
        <w:tc>
          <w:tcPr>
            <w:tcW w:w="1055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F4BF0E" w14:textId="77777777" w:rsidR="007C4887" w:rsidRPr="0049471D" w:rsidRDefault="007C4887" w:rsidP="00571B76">
            <w:pPr>
              <w:rPr>
                <w:rFonts w:ascii="Arial" w:hAnsi="Arial" w:cs="Arial"/>
              </w:rPr>
            </w:pPr>
            <w:r w:rsidRPr="0049471D">
              <w:rPr>
                <w:rFonts w:ascii="Arial" w:hAnsi="Arial" w:cs="Arial"/>
                <w:b/>
              </w:rPr>
              <w:t>General</w:t>
            </w:r>
          </w:p>
        </w:tc>
      </w:tr>
      <w:tr w:rsidR="007C4887" w:rsidRPr="0049471D" w14:paraId="32FFEF6B" w14:textId="77777777" w:rsidTr="00203F69">
        <w:trPr>
          <w:jc w:val="center"/>
        </w:trPr>
        <w:tc>
          <w:tcPr>
            <w:tcW w:w="6930" w:type="dxa"/>
            <w:tcBorders>
              <w:bottom w:val="single" w:sz="4" w:space="0" w:color="D9D9D9" w:themeColor="background1" w:themeShade="D9"/>
            </w:tcBorders>
          </w:tcPr>
          <w:p w14:paraId="5CC5C1A2" w14:textId="77777777" w:rsidR="0049471D" w:rsidRDefault="007C4887" w:rsidP="0049471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Cs w:val="24"/>
              </w:rPr>
              <w:t>There are other water rights associated with the same project.</w:t>
            </w:r>
          </w:p>
          <w:p w14:paraId="29A23E24" w14:textId="77777777" w:rsidR="007C4887" w:rsidRPr="0049471D" w:rsidRDefault="007C4887" w:rsidP="0049471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 w:val="22"/>
                <w:szCs w:val="24"/>
              </w:rPr>
              <w:t xml:space="preserve">If yes, </w:t>
            </w:r>
            <w:r w:rsidR="00920E0A" w:rsidRPr="0049471D">
              <w:rPr>
                <w:rFonts w:ascii="Arial" w:hAnsi="Arial" w:cs="Arial"/>
                <w:sz w:val="22"/>
                <w:szCs w:val="24"/>
              </w:rPr>
              <w:t>p</w:t>
            </w:r>
            <w:r w:rsidR="0049471D">
              <w:rPr>
                <w:rFonts w:ascii="Arial" w:hAnsi="Arial" w:cs="Arial"/>
                <w:sz w:val="22"/>
                <w:szCs w:val="24"/>
              </w:rPr>
              <w:t xml:space="preserve">rovide a </w:t>
            </w:r>
            <w:r w:rsidR="002A5BB2" w:rsidRPr="0049471D">
              <w:rPr>
                <w:rFonts w:ascii="Arial" w:hAnsi="Arial" w:cs="Arial"/>
                <w:sz w:val="22"/>
                <w:szCs w:val="24"/>
              </w:rPr>
              <w:t xml:space="preserve">list:  </w:t>
            </w:r>
            <w:r w:rsidR="00491E20" w:rsidRPr="0049471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2A5BB2" w:rsidRPr="0049471D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="00491E20" w:rsidRPr="0049471D">
              <w:rPr>
                <w:rFonts w:ascii="Arial" w:hAnsi="Arial" w:cs="Arial"/>
                <w:sz w:val="22"/>
                <w:szCs w:val="24"/>
              </w:rPr>
            </w:r>
            <w:r w:rsidR="00491E20" w:rsidRPr="0049471D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2A5BB2" w:rsidRPr="0049471D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2A5BB2" w:rsidRPr="0049471D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2A5BB2" w:rsidRPr="0049471D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2A5BB2" w:rsidRPr="0049471D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2A5BB2" w:rsidRPr="0049471D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491E20" w:rsidRPr="0049471D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036C032" w14:textId="77777777" w:rsidR="007C4887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B4" w:rsidRPr="0049471D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2B68B4" w:rsidRPr="0049471D">
              <w:rPr>
                <w:rFonts w:ascii="Arial" w:hAnsi="Arial" w:cs="Arial"/>
                <w:szCs w:val="24"/>
              </w:rPr>
              <w:t xml:space="preserve"> Yes</w:t>
            </w:r>
          </w:p>
        </w:tc>
        <w:tc>
          <w:tcPr>
            <w:tcW w:w="99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F782530" w14:textId="77777777" w:rsidR="007C4887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E90944" w:rsidRPr="0049471D">
              <w:rPr>
                <w:rFonts w:ascii="Arial" w:hAnsi="Arial" w:cs="Arial"/>
                <w:szCs w:val="24"/>
              </w:rPr>
              <w:t xml:space="preserve"> </w:t>
            </w:r>
            <w:r w:rsidR="007C4887" w:rsidRPr="0049471D">
              <w:rPr>
                <w:rFonts w:ascii="Arial" w:hAnsi="Arial" w:cs="Arial"/>
                <w:szCs w:val="24"/>
              </w:rPr>
              <w:t>No</w:t>
            </w:r>
          </w:p>
        </w:tc>
        <w:bookmarkStart w:id="7" w:name="Check7"/>
        <w:tc>
          <w:tcPr>
            <w:tcW w:w="155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F379947" w14:textId="77777777" w:rsidR="007C4887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bookmarkEnd w:id="7"/>
            <w:r w:rsidR="007C4887" w:rsidRPr="0049471D">
              <w:rPr>
                <w:rFonts w:ascii="Arial" w:hAnsi="Arial" w:cs="Arial"/>
                <w:szCs w:val="24"/>
              </w:rPr>
              <w:t xml:space="preserve"> Not Sure</w:t>
            </w:r>
          </w:p>
        </w:tc>
      </w:tr>
      <w:tr w:rsidR="007C4887" w:rsidRPr="0049471D" w14:paraId="027956F5" w14:textId="77777777" w:rsidTr="00203F69">
        <w:trPr>
          <w:jc w:val="center"/>
        </w:trPr>
        <w:tc>
          <w:tcPr>
            <w:tcW w:w="69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909F4F" w14:textId="77777777" w:rsidR="007C4887" w:rsidRPr="0049471D" w:rsidRDefault="007C4887" w:rsidP="0049471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Cs w:val="24"/>
              </w:rPr>
              <w:t>I am interested in a new water right, even if I can’t use it during periods of water shortages or low river flows</w:t>
            </w:r>
            <w:r w:rsidR="002A5BB2" w:rsidRPr="0049471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A3C5F76" w14:textId="77777777" w:rsidR="007C4887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B4" w:rsidRPr="0049471D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2B68B4" w:rsidRPr="0049471D">
              <w:rPr>
                <w:rFonts w:ascii="Arial" w:hAnsi="Arial" w:cs="Arial"/>
                <w:szCs w:val="24"/>
              </w:rPr>
              <w:t xml:space="preserve"> Yes</w:t>
            </w:r>
          </w:p>
        </w:tc>
        <w:bookmarkStart w:id="8" w:name="Check4"/>
        <w:tc>
          <w:tcPr>
            <w:tcW w:w="9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926E977" w14:textId="77777777" w:rsidR="007C4887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bookmarkEnd w:id="8"/>
            <w:r w:rsidR="007C4887" w:rsidRPr="0049471D"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15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D74B86" w14:textId="77777777" w:rsidR="007C4887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7C4887" w:rsidRPr="0049471D">
              <w:rPr>
                <w:rFonts w:ascii="Arial" w:hAnsi="Arial" w:cs="Arial"/>
                <w:szCs w:val="24"/>
              </w:rPr>
              <w:t xml:space="preserve"> Not Sure</w:t>
            </w:r>
          </w:p>
        </w:tc>
      </w:tr>
      <w:tr w:rsidR="007C4887" w:rsidRPr="0049471D" w14:paraId="6FED92AD" w14:textId="77777777" w:rsidTr="00203F69">
        <w:trPr>
          <w:jc w:val="center"/>
        </w:trPr>
        <w:tc>
          <w:tcPr>
            <w:tcW w:w="69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409B17A" w14:textId="77777777" w:rsidR="007C4887" w:rsidRPr="0049471D" w:rsidRDefault="007C4887" w:rsidP="0049471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Cs w:val="24"/>
              </w:rPr>
              <w:t>I have evaluated other options for obtaining a water supply, including hooking up to a public water system.</w:t>
            </w:r>
            <w:r w:rsidR="00DE310B" w:rsidRPr="0049471D">
              <w:rPr>
                <w:rFonts w:ascii="Arial" w:hAnsi="Arial" w:cs="Arial"/>
                <w:szCs w:val="24"/>
              </w:rPr>
              <w:t xml:space="preserve"> Specify alternative supplies that may be available.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2EA38D8" w14:textId="77777777" w:rsidR="007C4887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F4F" w:rsidRPr="0049471D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2B68B4" w:rsidRPr="0049471D">
              <w:rPr>
                <w:rFonts w:ascii="Arial" w:hAnsi="Arial" w:cs="Arial"/>
                <w:szCs w:val="24"/>
              </w:rPr>
              <w:t xml:space="preserve"> Yes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E935E52" w14:textId="77777777" w:rsidR="007C4887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E90944" w:rsidRPr="0049471D">
              <w:rPr>
                <w:rFonts w:ascii="Arial" w:hAnsi="Arial" w:cs="Arial"/>
                <w:szCs w:val="24"/>
              </w:rPr>
              <w:t xml:space="preserve"> </w:t>
            </w:r>
            <w:r w:rsidR="007C4887" w:rsidRPr="0049471D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15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69652A7" w14:textId="77777777" w:rsidR="007C4887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7C4887" w:rsidRPr="0049471D">
              <w:rPr>
                <w:rFonts w:ascii="Arial" w:hAnsi="Arial" w:cs="Arial"/>
                <w:szCs w:val="24"/>
              </w:rPr>
              <w:t xml:space="preserve"> Not Sure</w:t>
            </w:r>
          </w:p>
        </w:tc>
      </w:tr>
      <w:tr w:rsidR="007C4887" w:rsidRPr="0049471D" w14:paraId="73D7DDB6" w14:textId="77777777" w:rsidTr="00203F69">
        <w:trPr>
          <w:jc w:val="center"/>
        </w:trPr>
        <w:tc>
          <w:tcPr>
            <w:tcW w:w="10550" w:type="dxa"/>
            <w:gridSpan w:val="4"/>
            <w:shd w:val="clear" w:color="auto" w:fill="D9D9D9" w:themeFill="background1" w:themeFillShade="D9"/>
          </w:tcPr>
          <w:p w14:paraId="0820F807" w14:textId="77777777" w:rsidR="007C4887" w:rsidRPr="0049471D" w:rsidRDefault="007C4887" w:rsidP="0049471D">
            <w:pPr>
              <w:spacing w:before="60" w:after="60"/>
              <w:rPr>
                <w:rFonts w:ascii="Arial" w:hAnsi="Arial" w:cs="Arial"/>
              </w:rPr>
            </w:pPr>
            <w:r w:rsidRPr="0049471D">
              <w:rPr>
                <w:rFonts w:ascii="Arial" w:hAnsi="Arial" w:cs="Arial"/>
                <w:b/>
              </w:rPr>
              <w:t>Environmental effects</w:t>
            </w:r>
          </w:p>
        </w:tc>
      </w:tr>
      <w:tr w:rsidR="00E90944" w:rsidRPr="0049471D" w14:paraId="3C2D1B01" w14:textId="77777777" w:rsidTr="00203F69">
        <w:trPr>
          <w:jc w:val="center"/>
        </w:trPr>
        <w:tc>
          <w:tcPr>
            <w:tcW w:w="6930" w:type="dxa"/>
          </w:tcPr>
          <w:p w14:paraId="3B617FA9" w14:textId="77777777" w:rsidR="00E90944" w:rsidRPr="0049471D" w:rsidRDefault="00E90944" w:rsidP="0049471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Cs w:val="24"/>
              </w:rPr>
              <w:t>I will be proposing to mitigate the effects of my project or implement other resource management techniques (RCW 90.03.255 or RCW 90.44.055)</w:t>
            </w:r>
            <w:r w:rsidR="002D7F92" w:rsidRPr="0049471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266B49A4" w14:textId="77777777" w:rsidR="00E90944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E90944" w:rsidRPr="0049471D">
              <w:rPr>
                <w:rFonts w:ascii="Arial" w:hAnsi="Arial" w:cs="Arial"/>
                <w:szCs w:val="24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7CF4EAD9" w14:textId="77777777" w:rsidR="00E90944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E90944" w:rsidRPr="0049471D"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1550" w:type="dxa"/>
            <w:vAlign w:val="center"/>
          </w:tcPr>
          <w:p w14:paraId="5AE2719B" w14:textId="77777777" w:rsidR="00E90944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E90944" w:rsidRPr="0049471D">
              <w:rPr>
                <w:rFonts w:ascii="Arial" w:hAnsi="Arial" w:cs="Arial"/>
                <w:szCs w:val="24"/>
              </w:rPr>
              <w:t xml:space="preserve"> Not Sure</w:t>
            </w:r>
          </w:p>
        </w:tc>
      </w:tr>
      <w:tr w:rsidR="007C4887" w:rsidRPr="0049471D" w14:paraId="0D88B6AE" w14:textId="77777777" w:rsidTr="00203F69">
        <w:trPr>
          <w:jc w:val="center"/>
        </w:trPr>
        <w:tc>
          <w:tcPr>
            <w:tcW w:w="10550" w:type="dxa"/>
            <w:gridSpan w:val="4"/>
            <w:shd w:val="clear" w:color="auto" w:fill="D9D9D9" w:themeFill="background1" w:themeFillShade="D9"/>
          </w:tcPr>
          <w:p w14:paraId="2971CB15" w14:textId="77777777" w:rsidR="007C4887" w:rsidRPr="0049471D" w:rsidRDefault="007C4887" w:rsidP="0049471D">
            <w:pPr>
              <w:spacing w:before="60" w:after="60"/>
              <w:rPr>
                <w:rFonts w:ascii="Arial" w:hAnsi="Arial" w:cs="Arial"/>
                <w:b/>
              </w:rPr>
            </w:pPr>
            <w:r w:rsidRPr="0049471D">
              <w:rPr>
                <w:rFonts w:ascii="Arial" w:hAnsi="Arial" w:cs="Arial"/>
                <w:b/>
              </w:rPr>
              <w:t>Processing options</w:t>
            </w:r>
          </w:p>
        </w:tc>
      </w:tr>
      <w:tr w:rsidR="00E90944" w:rsidRPr="0049471D" w14:paraId="54D93BD4" w14:textId="77777777" w:rsidTr="00203F69">
        <w:trPr>
          <w:jc w:val="center"/>
        </w:trPr>
        <w:tc>
          <w:tcPr>
            <w:tcW w:w="6930" w:type="dxa"/>
          </w:tcPr>
          <w:p w14:paraId="50D4E0B7" w14:textId="77777777" w:rsidR="00E90944" w:rsidRPr="0049471D" w:rsidRDefault="00E90944" w:rsidP="0049471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Cs w:val="24"/>
              </w:rPr>
              <w:t xml:space="preserve">My project may meet one of the criteria for priority processing specified </w:t>
            </w:r>
            <w:r w:rsidR="002D7F92" w:rsidRPr="0049471D">
              <w:rPr>
                <w:rFonts w:ascii="Arial" w:hAnsi="Arial" w:cs="Arial"/>
                <w:szCs w:val="24"/>
              </w:rPr>
              <w:t xml:space="preserve">in </w:t>
            </w:r>
            <w:r w:rsidRPr="0049471D">
              <w:rPr>
                <w:rFonts w:ascii="Arial" w:hAnsi="Arial" w:cs="Arial"/>
                <w:szCs w:val="24"/>
              </w:rPr>
              <w:t>WAC 173-152-050 (</w:t>
            </w:r>
            <w:hyperlink r:id="rId13" w:history="1">
              <w:r w:rsidR="002D7F92" w:rsidRPr="0049471D">
                <w:rPr>
                  <w:rStyle w:val="Hyperlink"/>
                  <w:rFonts w:ascii="Arial" w:hAnsi="Arial" w:cs="Arial"/>
                  <w:szCs w:val="24"/>
                  <w:u w:val="none"/>
                </w:rPr>
                <w:t>http://apps.leg.wa.gov/WAC/default.aspx?cite=173-152-050</w:t>
              </w:r>
            </w:hyperlink>
            <w:r w:rsidRPr="0049471D">
              <w:rPr>
                <w:rFonts w:ascii="Arial" w:hAnsi="Arial" w:cs="Arial"/>
                <w:szCs w:val="24"/>
              </w:rPr>
              <w:t>)</w:t>
            </w:r>
            <w:r w:rsidR="002D7F92" w:rsidRPr="0049471D">
              <w:rPr>
                <w:rFonts w:ascii="Arial" w:hAnsi="Arial" w:cs="Arial"/>
                <w:szCs w:val="24"/>
              </w:rPr>
              <w:t xml:space="preserve"> </w:t>
            </w:r>
            <w:r w:rsidR="00DE310B" w:rsidRPr="0049471D">
              <w:rPr>
                <w:rFonts w:ascii="Arial" w:hAnsi="Arial" w:cs="Arial"/>
                <w:szCs w:val="24"/>
              </w:rPr>
              <w:t>Specify which priority processing criteria the project may meet.</w:t>
            </w:r>
          </w:p>
        </w:tc>
        <w:tc>
          <w:tcPr>
            <w:tcW w:w="1080" w:type="dxa"/>
            <w:vAlign w:val="center"/>
          </w:tcPr>
          <w:p w14:paraId="11BDAC77" w14:textId="77777777" w:rsidR="00E90944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E90944" w:rsidRPr="0049471D">
              <w:rPr>
                <w:rFonts w:ascii="Arial" w:hAnsi="Arial" w:cs="Arial"/>
                <w:szCs w:val="24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348E1EDB" w14:textId="77777777" w:rsidR="00E90944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E90944" w:rsidRPr="0049471D"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1550" w:type="dxa"/>
            <w:vAlign w:val="center"/>
          </w:tcPr>
          <w:p w14:paraId="4B42984A" w14:textId="77777777" w:rsidR="00E90944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E90944" w:rsidRPr="0049471D">
              <w:rPr>
                <w:rFonts w:ascii="Arial" w:hAnsi="Arial" w:cs="Arial"/>
                <w:szCs w:val="24"/>
              </w:rPr>
              <w:t xml:space="preserve"> Not Sure</w:t>
            </w:r>
          </w:p>
        </w:tc>
      </w:tr>
      <w:tr w:rsidR="00E90944" w:rsidRPr="0049471D" w14:paraId="28E9296B" w14:textId="77777777" w:rsidTr="00203F69">
        <w:trPr>
          <w:jc w:val="center"/>
        </w:trPr>
        <w:tc>
          <w:tcPr>
            <w:tcW w:w="6930" w:type="dxa"/>
          </w:tcPr>
          <w:p w14:paraId="2CD911E7" w14:textId="77777777" w:rsidR="00E90944" w:rsidRPr="0049471D" w:rsidRDefault="00E90944" w:rsidP="0049471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Cs w:val="24"/>
              </w:rPr>
              <w:t>I would like to discuss the Cost Reimbursement option</w:t>
            </w:r>
            <w:r w:rsidR="002D7F92" w:rsidRPr="0049471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1E909540" w14:textId="77777777" w:rsidR="00E90944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E90944" w:rsidRPr="0049471D">
              <w:rPr>
                <w:rFonts w:ascii="Arial" w:hAnsi="Arial" w:cs="Arial"/>
                <w:szCs w:val="24"/>
              </w:rPr>
              <w:t xml:space="preserve"> Yes</w:t>
            </w:r>
          </w:p>
        </w:tc>
        <w:tc>
          <w:tcPr>
            <w:tcW w:w="990" w:type="dxa"/>
            <w:vAlign w:val="center"/>
          </w:tcPr>
          <w:p w14:paraId="2BBA72EC" w14:textId="77777777" w:rsidR="00E90944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E90944" w:rsidRPr="0049471D"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1550" w:type="dxa"/>
            <w:vAlign w:val="center"/>
          </w:tcPr>
          <w:p w14:paraId="2AD783D4" w14:textId="77777777" w:rsidR="00E90944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E90944" w:rsidRPr="0049471D">
              <w:rPr>
                <w:rFonts w:ascii="Arial" w:hAnsi="Arial" w:cs="Arial"/>
                <w:szCs w:val="24"/>
              </w:rPr>
              <w:t xml:space="preserve"> Not Sure</w:t>
            </w:r>
          </w:p>
        </w:tc>
      </w:tr>
      <w:tr w:rsidR="00E90944" w:rsidRPr="0049471D" w14:paraId="445A4248" w14:textId="77777777" w:rsidTr="00203F69">
        <w:trPr>
          <w:jc w:val="center"/>
        </w:trPr>
        <w:tc>
          <w:tcPr>
            <w:tcW w:w="6930" w:type="dxa"/>
            <w:tcBorders>
              <w:bottom w:val="single" w:sz="4" w:space="0" w:color="D9D9D9" w:themeColor="background1" w:themeShade="D9"/>
            </w:tcBorders>
          </w:tcPr>
          <w:p w14:paraId="13E6B9B4" w14:textId="77777777" w:rsidR="00E90944" w:rsidRPr="0049471D" w:rsidRDefault="00E90944" w:rsidP="0049471D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Cs w:val="24"/>
              </w:rPr>
              <w:t>I have researched other water rights in the area to determine if my needs could be met by acquiring existing water rights</w:t>
            </w:r>
            <w:r w:rsidR="002D7F92" w:rsidRPr="0049471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56EDAFA" w14:textId="77777777" w:rsidR="00E90944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E90944" w:rsidRPr="0049471D">
              <w:rPr>
                <w:rFonts w:ascii="Arial" w:hAnsi="Arial" w:cs="Arial"/>
                <w:szCs w:val="24"/>
              </w:rPr>
              <w:t xml:space="preserve"> Yes</w:t>
            </w:r>
          </w:p>
        </w:tc>
        <w:tc>
          <w:tcPr>
            <w:tcW w:w="99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8D35F38" w14:textId="77777777" w:rsidR="00E90944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E90944" w:rsidRPr="0049471D"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155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FF8BC3D" w14:textId="77777777" w:rsidR="00E90944" w:rsidRPr="0049471D" w:rsidRDefault="00491E20" w:rsidP="0049471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49471D">
              <w:rPr>
                <w:rFonts w:ascii="Arial" w:hAnsi="Arial"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49471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49471D">
              <w:rPr>
                <w:rFonts w:ascii="Arial" w:hAnsi="Arial" w:cs="Arial"/>
                <w:szCs w:val="24"/>
              </w:rPr>
              <w:fldChar w:fldCharType="end"/>
            </w:r>
            <w:r w:rsidR="00E90944" w:rsidRPr="0049471D">
              <w:rPr>
                <w:rFonts w:ascii="Arial" w:hAnsi="Arial" w:cs="Arial"/>
                <w:szCs w:val="24"/>
              </w:rPr>
              <w:t xml:space="preserve"> Not Sure</w:t>
            </w:r>
          </w:p>
        </w:tc>
      </w:tr>
    </w:tbl>
    <w:p w14:paraId="55ADA0FE" w14:textId="77777777" w:rsidR="000915D2" w:rsidRPr="0049471D" w:rsidRDefault="000915D2">
      <w:pPr>
        <w:rPr>
          <w:rFonts w:ascii="Arial" w:hAnsi="Arial" w:cs="Arial"/>
          <w:sz w:val="20"/>
        </w:rPr>
      </w:pPr>
    </w:p>
    <w:p w14:paraId="01060C24" w14:textId="77777777" w:rsidR="00571B76" w:rsidRPr="00203F69" w:rsidRDefault="00C2479F" w:rsidP="00203F69">
      <w:pPr>
        <w:shd w:val="clear" w:color="auto" w:fill="000000" w:themeFill="text1"/>
        <w:suppressAutoHyphens/>
        <w:spacing w:before="60" w:after="60"/>
        <w:ind w:left="180"/>
        <w:rPr>
          <w:rFonts w:ascii="Arial" w:hAnsi="Arial" w:cs="Arial"/>
          <w:b/>
          <w:sz w:val="26"/>
          <w:szCs w:val="24"/>
        </w:rPr>
      </w:pPr>
      <w:r w:rsidRPr="0007530A">
        <w:rPr>
          <w:rFonts w:ascii="Arial" w:hAnsi="Arial" w:cs="Arial"/>
          <w:b/>
          <w:sz w:val="26"/>
          <w:szCs w:val="24"/>
        </w:rPr>
        <w:t>P</w:t>
      </w:r>
      <w:r w:rsidR="0049471D">
        <w:rPr>
          <w:rFonts w:ascii="Arial" w:hAnsi="Arial" w:cs="Arial"/>
          <w:b/>
          <w:sz w:val="26"/>
          <w:szCs w:val="24"/>
        </w:rPr>
        <w:t>art</w:t>
      </w:r>
      <w:r w:rsidRPr="0007530A">
        <w:rPr>
          <w:rFonts w:ascii="Arial" w:hAnsi="Arial" w:cs="Arial"/>
          <w:b/>
          <w:sz w:val="26"/>
          <w:szCs w:val="24"/>
        </w:rPr>
        <w:t xml:space="preserve"> </w:t>
      </w:r>
      <w:r w:rsidR="00BC576D" w:rsidRPr="0007530A">
        <w:rPr>
          <w:rFonts w:ascii="Arial" w:hAnsi="Arial" w:cs="Arial"/>
          <w:b/>
          <w:sz w:val="26"/>
          <w:szCs w:val="24"/>
        </w:rPr>
        <w:t>7</w:t>
      </w:r>
      <w:r w:rsidR="007C6B7B" w:rsidRPr="0007530A">
        <w:rPr>
          <w:rFonts w:ascii="Arial" w:hAnsi="Arial" w:cs="Arial"/>
          <w:b/>
          <w:sz w:val="26"/>
          <w:szCs w:val="24"/>
        </w:rPr>
        <w:t xml:space="preserve"> </w:t>
      </w:r>
      <w:r w:rsidR="0049471D">
        <w:rPr>
          <w:rFonts w:ascii="Arial" w:hAnsi="Arial" w:cs="Arial"/>
          <w:b/>
          <w:sz w:val="26"/>
          <w:szCs w:val="24"/>
        </w:rPr>
        <w:t>–</w:t>
      </w:r>
      <w:r w:rsidRPr="0007530A">
        <w:rPr>
          <w:rFonts w:ascii="Arial" w:hAnsi="Arial" w:cs="Arial"/>
          <w:b/>
          <w:sz w:val="26"/>
          <w:szCs w:val="24"/>
        </w:rPr>
        <w:t xml:space="preserve"> C</w:t>
      </w:r>
      <w:r w:rsidR="0049471D">
        <w:rPr>
          <w:rFonts w:ascii="Arial" w:hAnsi="Arial" w:cs="Arial"/>
          <w:b/>
          <w:sz w:val="26"/>
          <w:szCs w:val="24"/>
        </w:rPr>
        <w:t>hange an Existing Water Right</w:t>
      </w:r>
      <w:r w:rsidRPr="0007530A">
        <w:rPr>
          <w:rFonts w:ascii="Arial" w:hAnsi="Arial" w:cs="Arial"/>
          <w:b/>
          <w:sz w:val="26"/>
          <w:szCs w:val="24"/>
        </w:rPr>
        <w:tab/>
      </w:r>
      <w:r w:rsidRPr="0007530A">
        <w:rPr>
          <w:rFonts w:ascii="Arial" w:hAnsi="Arial" w:cs="Arial"/>
          <w:b/>
          <w:sz w:val="26"/>
          <w:szCs w:val="24"/>
        </w:rPr>
        <w:tab/>
      </w:r>
      <w:r w:rsidR="00993F83" w:rsidRPr="0007530A">
        <w:rPr>
          <w:rFonts w:ascii="Arial" w:hAnsi="Arial" w:cs="Arial"/>
          <w:b/>
          <w:sz w:val="26"/>
          <w:szCs w:val="24"/>
        </w:rPr>
        <w:tab/>
      </w:r>
      <w:r w:rsidR="00993F83" w:rsidRPr="0007530A">
        <w:rPr>
          <w:rFonts w:ascii="Arial" w:hAnsi="Arial" w:cs="Arial"/>
          <w:b/>
          <w:sz w:val="26"/>
          <w:szCs w:val="24"/>
        </w:rPr>
        <w:tab/>
      </w:r>
      <w:r w:rsidR="0049471D">
        <w:rPr>
          <w:rFonts w:ascii="Arial" w:hAnsi="Arial" w:cs="Arial"/>
          <w:b/>
          <w:sz w:val="26"/>
          <w:szCs w:val="24"/>
        </w:rPr>
        <w:tab/>
      </w:r>
      <w:r w:rsidR="0049471D">
        <w:rPr>
          <w:rFonts w:ascii="Arial" w:hAnsi="Arial" w:cs="Arial"/>
          <w:b/>
          <w:sz w:val="26"/>
          <w:szCs w:val="24"/>
        </w:rPr>
        <w:tab/>
      </w:r>
      <w:r w:rsidR="0049471D">
        <w:rPr>
          <w:rFonts w:ascii="Arial" w:hAnsi="Arial" w:cs="Arial"/>
          <w:b/>
          <w:sz w:val="26"/>
          <w:szCs w:val="24"/>
        </w:rPr>
        <w:tab/>
      </w:r>
    </w:p>
    <w:p w14:paraId="600C68B7" w14:textId="77777777" w:rsidR="00A010CB" w:rsidRPr="0049471D" w:rsidRDefault="002207CF" w:rsidP="00203F69">
      <w:pPr>
        <w:keepNext/>
        <w:keepLines/>
        <w:spacing w:before="60" w:after="120"/>
        <w:ind w:left="180"/>
        <w:rPr>
          <w:rFonts w:ascii="Arial" w:hAnsi="Arial" w:cs="Arial"/>
          <w:szCs w:val="24"/>
        </w:rPr>
      </w:pPr>
      <w:r w:rsidRPr="0049471D">
        <w:rPr>
          <w:rFonts w:ascii="Arial" w:hAnsi="Arial" w:cs="Arial"/>
          <w:szCs w:val="24"/>
        </w:rPr>
        <w:t xml:space="preserve">If you </w:t>
      </w:r>
      <w:r w:rsidR="00571B76" w:rsidRPr="0049471D">
        <w:rPr>
          <w:rFonts w:ascii="Arial" w:hAnsi="Arial" w:cs="Arial"/>
          <w:szCs w:val="24"/>
        </w:rPr>
        <w:t xml:space="preserve">need </w:t>
      </w:r>
      <w:r w:rsidRPr="0049471D">
        <w:rPr>
          <w:rFonts w:ascii="Arial" w:hAnsi="Arial" w:cs="Arial"/>
          <w:szCs w:val="24"/>
        </w:rPr>
        <w:t xml:space="preserve">to change an existing water right, </w:t>
      </w:r>
      <w:r w:rsidR="00A010CB" w:rsidRPr="0049471D">
        <w:rPr>
          <w:rFonts w:ascii="Arial" w:hAnsi="Arial" w:cs="Arial"/>
          <w:szCs w:val="24"/>
        </w:rPr>
        <w:t xml:space="preserve">complete the checklist below. </w:t>
      </w:r>
      <w:r w:rsidR="00993F83" w:rsidRPr="0049471D">
        <w:rPr>
          <w:rFonts w:ascii="Arial" w:hAnsi="Arial" w:cs="Arial"/>
          <w:szCs w:val="24"/>
        </w:rPr>
        <w:t xml:space="preserve"> </w:t>
      </w:r>
      <w:r w:rsidR="008075AF" w:rsidRPr="0049471D">
        <w:rPr>
          <w:rFonts w:ascii="Arial" w:hAnsi="Arial" w:cs="Arial"/>
          <w:szCs w:val="24"/>
        </w:rPr>
        <w:t xml:space="preserve">Check all that apply.  </w:t>
      </w:r>
      <w:r w:rsidR="00F8139D">
        <w:rPr>
          <w:rFonts w:ascii="Arial" w:hAnsi="Arial" w:cs="Arial"/>
          <w:szCs w:val="24"/>
        </w:rPr>
        <w:t>U</w:t>
      </w:r>
      <w:r w:rsidRPr="0049471D">
        <w:rPr>
          <w:rFonts w:ascii="Arial" w:hAnsi="Arial" w:cs="Arial"/>
          <w:szCs w:val="24"/>
        </w:rPr>
        <w:t>se additional pages to elaborate where necessary.</w:t>
      </w:r>
    </w:p>
    <w:tbl>
      <w:tblPr>
        <w:tblW w:w="1073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20"/>
        <w:gridCol w:w="1080"/>
        <w:gridCol w:w="900"/>
        <w:gridCol w:w="1733"/>
      </w:tblGrid>
      <w:tr w:rsidR="00A010CB" w:rsidRPr="00864812" w14:paraId="1E25971C" w14:textId="77777777" w:rsidTr="00203F69">
        <w:tc>
          <w:tcPr>
            <w:tcW w:w="10733" w:type="dxa"/>
            <w:gridSpan w:val="4"/>
            <w:shd w:val="clear" w:color="auto" w:fill="D9D9D9" w:themeFill="background1" w:themeFillShade="D9"/>
          </w:tcPr>
          <w:p w14:paraId="571A11B1" w14:textId="77777777" w:rsidR="00A010CB" w:rsidRPr="00864812" w:rsidRDefault="00A010CB" w:rsidP="00920E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t>Type of change</w:t>
            </w:r>
          </w:p>
        </w:tc>
      </w:tr>
      <w:tr w:rsidR="00E90944" w:rsidRPr="00864812" w14:paraId="095ED1E5" w14:textId="77777777" w:rsidTr="00203F69">
        <w:tc>
          <w:tcPr>
            <w:tcW w:w="7020" w:type="dxa"/>
            <w:shd w:val="clear" w:color="auto" w:fill="FFFFFF" w:themeFill="background1"/>
            <w:vAlign w:val="center"/>
          </w:tcPr>
          <w:p w14:paraId="2322BE8D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Change point(s) of diversion/withdrawal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6F4F59A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E7EC845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60D5E92A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4610986B" w14:textId="77777777" w:rsidTr="00203F69">
        <w:tc>
          <w:tcPr>
            <w:tcW w:w="7020" w:type="dxa"/>
            <w:shd w:val="clear" w:color="auto" w:fill="FFFFFF" w:themeFill="background1"/>
            <w:vAlign w:val="center"/>
          </w:tcPr>
          <w:p w14:paraId="15A6E54F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 xml:space="preserve">Add point(s) of diversion/withdrawal 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EB7B422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8864B2E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42FEDA7C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7910F2AC" w14:textId="77777777" w:rsidTr="00203F69">
        <w:tc>
          <w:tcPr>
            <w:tcW w:w="7020" w:type="dxa"/>
            <w:shd w:val="clear" w:color="auto" w:fill="FFFFFF" w:themeFill="background1"/>
            <w:vAlign w:val="center"/>
          </w:tcPr>
          <w:p w14:paraId="05B424C1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Change purpose(s) of use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AF2B875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C9B511E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6D83EC66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2DB2A1E2" w14:textId="77777777" w:rsidTr="00203F69">
        <w:tc>
          <w:tcPr>
            <w:tcW w:w="7020" w:type="dxa"/>
            <w:shd w:val="clear" w:color="auto" w:fill="FFFFFF" w:themeFill="background1"/>
            <w:vAlign w:val="center"/>
          </w:tcPr>
          <w:p w14:paraId="1A3AA6CC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Add purpose(s) of use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71DB2C1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95F7D5E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4F593E2A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3C4691A8" w14:textId="77777777" w:rsidTr="00203F69">
        <w:tc>
          <w:tcPr>
            <w:tcW w:w="7020" w:type="dxa"/>
            <w:shd w:val="clear" w:color="auto" w:fill="FFFFFF" w:themeFill="background1"/>
            <w:vAlign w:val="center"/>
          </w:tcPr>
          <w:p w14:paraId="38F91FA9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Change/transfer place of use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84077F3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C469225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6A6192B8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864812" w:rsidRPr="00864812" w14:paraId="395CD7EA" w14:textId="77777777" w:rsidTr="00203F69">
        <w:tc>
          <w:tcPr>
            <w:tcW w:w="10733" w:type="dxa"/>
            <w:gridSpan w:val="4"/>
            <w:shd w:val="clear" w:color="auto" w:fill="F2F2F2" w:themeFill="background1" w:themeFillShade="F2"/>
            <w:vAlign w:val="center"/>
          </w:tcPr>
          <w:p w14:paraId="7A4EBAAF" w14:textId="77777777" w:rsidR="00864812" w:rsidRPr="00864812" w:rsidRDefault="00864812" w:rsidP="007C0B90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i/>
                <w:sz w:val="22"/>
                <w:szCs w:val="22"/>
              </w:rPr>
              <w:t>Change water right checklist, continued.</w:t>
            </w:r>
          </w:p>
        </w:tc>
      </w:tr>
      <w:tr w:rsidR="00E90944" w:rsidRPr="00864812" w14:paraId="7D83EE72" w14:textId="77777777" w:rsidTr="00203F69">
        <w:tc>
          <w:tcPr>
            <w:tcW w:w="7020" w:type="dxa"/>
            <w:shd w:val="clear" w:color="auto" w:fill="FFFFFF" w:themeFill="background1"/>
            <w:vAlign w:val="center"/>
          </w:tcPr>
          <w:p w14:paraId="39D40E17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Add additional irrigated acres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72D5948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1C6D93A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04885726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2AA8A3BF" w14:textId="77777777" w:rsidTr="00203F69">
        <w:tc>
          <w:tcPr>
            <w:tcW w:w="7020" w:type="dxa"/>
            <w:shd w:val="clear" w:color="auto" w:fill="FFFFFF" w:themeFill="background1"/>
            <w:vAlign w:val="center"/>
          </w:tcPr>
          <w:p w14:paraId="495F7A9B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 xml:space="preserve">Change season </w:t>
            </w:r>
            <w:r w:rsidR="00463F2C" w:rsidRPr="00864812">
              <w:rPr>
                <w:rFonts w:ascii="Arial" w:hAnsi="Arial" w:cs="Arial"/>
                <w:sz w:val="22"/>
                <w:szCs w:val="22"/>
              </w:rPr>
              <w:t xml:space="preserve">or period </w:t>
            </w:r>
            <w:r w:rsidRPr="00864812">
              <w:rPr>
                <w:rFonts w:ascii="Arial" w:hAnsi="Arial" w:cs="Arial"/>
                <w:sz w:val="22"/>
                <w:szCs w:val="22"/>
              </w:rPr>
              <w:t>of use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EEF7B6D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45EECBF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78AD47CE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8075AF" w:rsidRPr="00864812" w14:paraId="1A3F9B7E" w14:textId="77777777" w:rsidTr="00203F69">
        <w:tc>
          <w:tcPr>
            <w:tcW w:w="7020" w:type="dxa"/>
            <w:shd w:val="clear" w:color="auto" w:fill="FFFFFF" w:themeFill="background1"/>
            <w:vAlign w:val="center"/>
          </w:tcPr>
          <w:p w14:paraId="229E9E3F" w14:textId="77777777" w:rsidR="008075AF" w:rsidRPr="00864812" w:rsidRDefault="00FA2CC3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Well consolidation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A2991C8" w14:textId="77777777" w:rsidR="008075AF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5AF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075AF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7CA76A7" w14:textId="77777777" w:rsidR="008075AF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5AF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075AF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5D36CC11" w14:textId="77777777" w:rsidR="008075AF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5AF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075AF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920E0A" w:rsidRPr="00864812" w14:paraId="5F2F38D7" w14:textId="77777777" w:rsidTr="00203F69">
        <w:tc>
          <w:tcPr>
            <w:tcW w:w="10733" w:type="dxa"/>
            <w:gridSpan w:val="4"/>
            <w:shd w:val="clear" w:color="auto" w:fill="D9D9D9" w:themeFill="background1" w:themeFillShade="D9"/>
            <w:vAlign w:val="center"/>
          </w:tcPr>
          <w:p w14:paraId="153CF928" w14:textId="77777777" w:rsidR="00920E0A" w:rsidRPr="00864812" w:rsidRDefault="00920E0A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</w:tc>
      </w:tr>
      <w:tr w:rsidR="00E90944" w:rsidRPr="00864812" w14:paraId="7116BD96" w14:textId="77777777" w:rsidTr="00203F69">
        <w:tc>
          <w:tcPr>
            <w:tcW w:w="7020" w:type="dxa"/>
            <w:vAlign w:val="center"/>
          </w:tcPr>
          <w:p w14:paraId="31A46A9F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2D7F92" w:rsidRPr="00864812">
              <w:rPr>
                <w:rFonts w:ascii="Arial" w:hAnsi="Arial" w:cs="Arial"/>
                <w:sz w:val="22"/>
                <w:szCs w:val="22"/>
              </w:rPr>
              <w:t>want</w:t>
            </w:r>
            <w:r w:rsidRPr="00864812">
              <w:rPr>
                <w:rFonts w:ascii="Arial" w:hAnsi="Arial" w:cs="Arial"/>
                <w:sz w:val="22"/>
                <w:szCs w:val="22"/>
              </w:rPr>
              <w:t xml:space="preserve"> to move a surface water diversion downstream</w:t>
            </w:r>
            <w:r w:rsidR="002D7F92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0B9B196D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582B1EE5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094D2F28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353A4053" w14:textId="77777777" w:rsidTr="00203F69">
        <w:trPr>
          <w:trHeight w:val="260"/>
        </w:trPr>
        <w:tc>
          <w:tcPr>
            <w:tcW w:w="7020" w:type="dxa"/>
            <w:vAlign w:val="center"/>
          </w:tcPr>
          <w:p w14:paraId="10741C34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2D7F92" w:rsidRPr="00864812">
              <w:rPr>
                <w:rFonts w:ascii="Arial" w:hAnsi="Arial" w:cs="Arial"/>
                <w:sz w:val="22"/>
                <w:szCs w:val="22"/>
              </w:rPr>
              <w:t>want</w:t>
            </w:r>
            <w:r w:rsidRPr="00864812">
              <w:rPr>
                <w:rFonts w:ascii="Arial" w:hAnsi="Arial" w:cs="Arial"/>
                <w:sz w:val="22"/>
                <w:szCs w:val="22"/>
              </w:rPr>
              <w:t xml:space="preserve"> to move a surface water diversion upstream</w:t>
            </w:r>
            <w:r w:rsidR="002D7F92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516AC258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07AE8071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4C8213B1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32AC78D9" w14:textId="77777777" w:rsidTr="00203F69">
        <w:tc>
          <w:tcPr>
            <w:tcW w:w="7020" w:type="dxa"/>
            <w:vAlign w:val="center"/>
          </w:tcPr>
          <w:p w14:paraId="16C26D85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2D7F92" w:rsidRPr="00864812">
              <w:rPr>
                <w:rFonts w:ascii="Arial" w:hAnsi="Arial" w:cs="Arial"/>
                <w:sz w:val="22"/>
                <w:szCs w:val="22"/>
              </w:rPr>
              <w:t>want</w:t>
            </w:r>
            <w:r w:rsidRPr="00864812">
              <w:rPr>
                <w:rFonts w:ascii="Arial" w:hAnsi="Arial" w:cs="Arial"/>
                <w:sz w:val="22"/>
                <w:szCs w:val="22"/>
              </w:rPr>
              <w:t xml:space="preserve"> to change my source from surface water to groundwater</w:t>
            </w:r>
            <w:r w:rsidR="00E93F5B" w:rsidRPr="00864812">
              <w:rPr>
                <w:rFonts w:ascii="Arial" w:hAnsi="Arial" w:cs="Arial"/>
                <w:sz w:val="22"/>
                <w:szCs w:val="22"/>
              </w:rPr>
              <w:t>, or groundwater to surface water.</w:t>
            </w:r>
          </w:p>
        </w:tc>
        <w:tc>
          <w:tcPr>
            <w:tcW w:w="1080" w:type="dxa"/>
            <w:vAlign w:val="center"/>
          </w:tcPr>
          <w:p w14:paraId="3BF05817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0E703CDB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02DB5084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1C6C5F" w:rsidRPr="00864812" w14:paraId="01B52F4C" w14:textId="77777777" w:rsidTr="00203F69">
        <w:tc>
          <w:tcPr>
            <w:tcW w:w="7020" w:type="dxa"/>
            <w:vAlign w:val="center"/>
          </w:tcPr>
          <w:p w14:paraId="1DA4ECB6" w14:textId="77777777" w:rsidR="001C6C5F" w:rsidRPr="00864812" w:rsidRDefault="001C6C5F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 xml:space="preserve">I want to </w:t>
            </w:r>
            <w:r w:rsidR="00921614" w:rsidRPr="00864812">
              <w:rPr>
                <w:rFonts w:ascii="Arial" w:hAnsi="Arial" w:cs="Arial"/>
                <w:sz w:val="22"/>
                <w:szCs w:val="22"/>
              </w:rPr>
              <w:t>replace my well or add a well.</w:t>
            </w:r>
          </w:p>
        </w:tc>
        <w:tc>
          <w:tcPr>
            <w:tcW w:w="1080" w:type="dxa"/>
            <w:vAlign w:val="center"/>
          </w:tcPr>
          <w:p w14:paraId="5B19BE5C" w14:textId="77777777" w:rsidR="001C6C5F" w:rsidRPr="00864812" w:rsidRDefault="00491E20" w:rsidP="008648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5F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C6C5F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05A8AAC3" w14:textId="77777777" w:rsidR="001C6C5F" w:rsidRPr="00864812" w:rsidRDefault="00491E20" w:rsidP="008648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5F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C6C5F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32ABBE6D" w14:textId="77777777" w:rsidR="001C6C5F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C5F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C6C5F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552C3BCC" w14:textId="77777777" w:rsidTr="00203F69">
        <w:tc>
          <w:tcPr>
            <w:tcW w:w="7020" w:type="dxa"/>
            <w:vAlign w:val="center"/>
          </w:tcPr>
          <w:p w14:paraId="1EE425F7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2D7F92" w:rsidRPr="00864812">
              <w:rPr>
                <w:rFonts w:ascii="Arial" w:hAnsi="Arial" w:cs="Arial"/>
                <w:sz w:val="22"/>
                <w:szCs w:val="22"/>
              </w:rPr>
              <w:t>want</w:t>
            </w:r>
            <w:r w:rsidRPr="00864812">
              <w:rPr>
                <w:rFonts w:ascii="Arial" w:hAnsi="Arial" w:cs="Arial"/>
                <w:sz w:val="22"/>
                <w:szCs w:val="22"/>
              </w:rPr>
              <w:t xml:space="preserve"> to consolidate an exempt well into an existing water right</w:t>
            </w:r>
            <w:r w:rsidR="00463F2C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319146C8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2D552D2A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37B27B2D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518962AA" w14:textId="77777777" w:rsidTr="00203F69">
        <w:trPr>
          <w:trHeight w:val="260"/>
        </w:trPr>
        <w:tc>
          <w:tcPr>
            <w:tcW w:w="7020" w:type="dxa"/>
            <w:vAlign w:val="center"/>
          </w:tcPr>
          <w:p w14:paraId="1CFEE1C5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There are other water rights associated with the same project.</w:t>
            </w:r>
          </w:p>
        </w:tc>
        <w:tc>
          <w:tcPr>
            <w:tcW w:w="1080" w:type="dxa"/>
            <w:vAlign w:val="center"/>
          </w:tcPr>
          <w:p w14:paraId="7928022D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0EE880B8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089EDCCD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920E0A" w:rsidRPr="00864812" w14:paraId="373B2808" w14:textId="77777777" w:rsidTr="00203F69">
        <w:tc>
          <w:tcPr>
            <w:tcW w:w="10733" w:type="dxa"/>
            <w:gridSpan w:val="4"/>
            <w:shd w:val="clear" w:color="auto" w:fill="D9D9D9" w:themeFill="background1" w:themeFillShade="D9"/>
            <w:vAlign w:val="center"/>
          </w:tcPr>
          <w:p w14:paraId="1E9AE475" w14:textId="77777777" w:rsidR="00920E0A" w:rsidRPr="00864812" w:rsidRDefault="00920E0A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t>Water use and monitoring</w:t>
            </w:r>
          </w:p>
        </w:tc>
      </w:tr>
      <w:tr w:rsidR="00E90944" w:rsidRPr="00864812" w14:paraId="1B26CD21" w14:textId="77777777" w:rsidTr="00203F69">
        <w:tc>
          <w:tcPr>
            <w:tcW w:w="7020" w:type="dxa"/>
            <w:vAlign w:val="center"/>
          </w:tcPr>
          <w:p w14:paraId="737B9857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 xml:space="preserve">I regularly measure and record my water use and have </w:t>
            </w:r>
            <w:r w:rsidR="00DE310B" w:rsidRPr="00864812">
              <w:rPr>
                <w:rFonts w:ascii="Arial" w:hAnsi="Arial" w:cs="Arial"/>
                <w:sz w:val="22"/>
                <w:szCs w:val="22"/>
              </w:rPr>
              <w:t xml:space="preserve">documentation </w:t>
            </w:r>
            <w:r w:rsidRPr="00864812">
              <w:rPr>
                <w:rFonts w:ascii="Arial" w:hAnsi="Arial" w:cs="Arial"/>
                <w:sz w:val="22"/>
                <w:szCs w:val="22"/>
              </w:rPr>
              <w:t>of my historic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al</w:t>
            </w:r>
            <w:r w:rsidRPr="00864812">
              <w:rPr>
                <w:rFonts w:ascii="Arial" w:hAnsi="Arial" w:cs="Arial"/>
                <w:sz w:val="22"/>
                <w:szCs w:val="22"/>
              </w:rPr>
              <w:t xml:space="preserve"> water usage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67902ED9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216234BE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4F8E24CE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3B97CE58" w14:textId="77777777" w:rsidTr="00203F69">
        <w:tc>
          <w:tcPr>
            <w:tcW w:w="7020" w:type="dxa"/>
            <w:vAlign w:val="center"/>
          </w:tcPr>
          <w:p w14:paraId="3A9819BF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I rely on more than one water right for this project and manage them according to a plan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7820750C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10374433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33400F4D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66EB0B4A" w14:textId="77777777" w:rsidTr="00203F69">
        <w:tc>
          <w:tcPr>
            <w:tcW w:w="7020" w:type="dxa"/>
            <w:vAlign w:val="center"/>
          </w:tcPr>
          <w:p w14:paraId="49D3E9D9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gramStart"/>
            <w:r w:rsidRPr="00864812">
              <w:rPr>
                <w:rFonts w:ascii="Arial" w:hAnsi="Arial" w:cs="Arial"/>
                <w:sz w:val="22"/>
                <w:szCs w:val="22"/>
              </w:rPr>
              <w:t>am in compliance with</w:t>
            </w:r>
            <w:proofErr w:type="gramEnd"/>
            <w:r w:rsidRPr="00864812">
              <w:rPr>
                <w:rFonts w:ascii="Arial" w:hAnsi="Arial" w:cs="Arial"/>
                <w:sz w:val="22"/>
                <w:szCs w:val="22"/>
              </w:rPr>
              <w:t xml:space="preserve"> the limitations and provisions specified on my current water right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61BF088A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78B786BF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33B94DD1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6D741244" w14:textId="77777777" w:rsidTr="00203F69">
        <w:tc>
          <w:tcPr>
            <w:tcW w:w="7020" w:type="dxa"/>
            <w:vAlign w:val="center"/>
          </w:tcPr>
          <w:p w14:paraId="621CF0D8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I use the full amount of water specified on my water right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0B507BF1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29AF8E7D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4EFA2541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2A758558" w14:textId="77777777" w:rsidTr="00203F69">
        <w:tc>
          <w:tcPr>
            <w:tcW w:w="7020" w:type="dxa"/>
            <w:vAlign w:val="center"/>
          </w:tcPr>
          <w:p w14:paraId="18EDAAE0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I have implemented water conservation measures to prevent water wastage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70C103B3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37B7F04D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268A80A2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7DC45003" w14:textId="77777777" w:rsidTr="00203F69">
        <w:tc>
          <w:tcPr>
            <w:tcW w:w="7020" w:type="dxa"/>
            <w:shd w:val="clear" w:color="auto" w:fill="FFFFFF" w:themeFill="background1"/>
            <w:vAlign w:val="center"/>
          </w:tcPr>
          <w:p w14:paraId="7989472C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I monitor my well levels and can provide that information to Ecology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27C6AC2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A184D0D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3150A485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920E0A" w:rsidRPr="00864812" w14:paraId="4E536DFE" w14:textId="77777777" w:rsidTr="00203F69">
        <w:tc>
          <w:tcPr>
            <w:tcW w:w="10733" w:type="dxa"/>
            <w:gridSpan w:val="4"/>
            <w:shd w:val="clear" w:color="auto" w:fill="D9D9D9" w:themeFill="background1" w:themeFillShade="D9"/>
            <w:vAlign w:val="center"/>
          </w:tcPr>
          <w:p w14:paraId="6F3E9127" w14:textId="77777777" w:rsidR="00920E0A" w:rsidRPr="00864812" w:rsidRDefault="00920E0A" w:rsidP="008648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t>Public water systems</w:t>
            </w:r>
          </w:p>
        </w:tc>
      </w:tr>
      <w:tr w:rsidR="00E90944" w:rsidRPr="00864812" w14:paraId="22C1322B" w14:textId="77777777" w:rsidTr="00203F69">
        <w:trPr>
          <w:trHeight w:val="63"/>
        </w:trPr>
        <w:tc>
          <w:tcPr>
            <w:tcW w:w="7020" w:type="dxa"/>
            <w:vAlign w:val="center"/>
          </w:tcPr>
          <w:p w14:paraId="71AF879B" w14:textId="77777777" w:rsidR="00E90944" w:rsidRPr="00864812" w:rsidRDefault="00E90944" w:rsidP="008648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 xml:space="preserve">My 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 xml:space="preserve">water </w:t>
            </w:r>
            <w:r w:rsidRPr="00864812">
              <w:rPr>
                <w:rFonts w:ascii="Arial" w:hAnsi="Arial" w:cs="Arial"/>
                <w:sz w:val="22"/>
                <w:szCs w:val="22"/>
              </w:rPr>
              <w:t>right serves a public water system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75F23972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6892B93B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5FD8FF26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4C61985C" w14:textId="77777777" w:rsidTr="00203F69">
        <w:tc>
          <w:tcPr>
            <w:tcW w:w="7020" w:type="dxa"/>
            <w:vAlign w:val="center"/>
          </w:tcPr>
          <w:p w14:paraId="68AE5B88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 xml:space="preserve">My 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 xml:space="preserve">water </w:t>
            </w:r>
            <w:r w:rsidRPr="00864812">
              <w:rPr>
                <w:rFonts w:ascii="Arial" w:hAnsi="Arial" w:cs="Arial"/>
                <w:sz w:val="22"/>
                <w:szCs w:val="22"/>
              </w:rPr>
              <w:t>right serves a municipal water supplier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03FA6E4A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3965C65B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107750C0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548B62E0" w14:textId="77777777" w:rsidTr="00203F69">
        <w:tc>
          <w:tcPr>
            <w:tcW w:w="7020" w:type="dxa"/>
            <w:vAlign w:val="center"/>
          </w:tcPr>
          <w:p w14:paraId="571EED9E" w14:textId="77777777" w:rsidR="00DE310B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I have an approved water system plan from the Department of Health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588EAB53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744F82B0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29559D97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70B39811" w14:textId="77777777" w:rsidTr="00203F69">
        <w:tc>
          <w:tcPr>
            <w:tcW w:w="7020" w:type="dxa"/>
            <w:vAlign w:val="center"/>
          </w:tcPr>
          <w:p w14:paraId="025D0DFC" w14:textId="77777777" w:rsidR="00DE310B" w:rsidRPr="00864812" w:rsidRDefault="00E90944" w:rsidP="0086481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 xml:space="preserve">These changes are necessary to address </w:t>
            </w:r>
            <w:r w:rsidR="00FA2CC3" w:rsidRPr="00864812">
              <w:rPr>
                <w:rFonts w:ascii="Arial" w:hAnsi="Arial" w:cs="Arial"/>
                <w:sz w:val="22"/>
                <w:szCs w:val="22"/>
              </w:rPr>
              <w:t>a public health emergency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.</w:t>
            </w:r>
            <w:r w:rsidR="00DE310B" w:rsidRPr="008648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6EE3185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3AEEA545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70470C66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920E0A" w:rsidRPr="00864812" w14:paraId="39BB1AE2" w14:textId="77777777" w:rsidTr="00203F69">
        <w:tc>
          <w:tcPr>
            <w:tcW w:w="10733" w:type="dxa"/>
            <w:gridSpan w:val="4"/>
            <w:shd w:val="clear" w:color="auto" w:fill="D9D9D9" w:themeFill="background1" w:themeFillShade="D9"/>
            <w:vAlign w:val="center"/>
          </w:tcPr>
          <w:p w14:paraId="34DDBD7C" w14:textId="77777777" w:rsidR="00920E0A" w:rsidRPr="00864812" w:rsidRDefault="00920E0A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t>Withdrawal or diversion works</w:t>
            </w:r>
            <w:r w:rsidR="00DE310B" w:rsidRPr="008648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90944" w:rsidRPr="00864812" w14:paraId="64603A7D" w14:textId="77777777" w:rsidTr="00203F69">
        <w:tc>
          <w:tcPr>
            <w:tcW w:w="7020" w:type="dxa"/>
            <w:vAlign w:val="center"/>
          </w:tcPr>
          <w:p w14:paraId="5A032BF6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My well(s) have well identification tags on them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46BA70BB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79839324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47B0CAC8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7E40BB17" w14:textId="77777777" w:rsidTr="00203F69">
        <w:tc>
          <w:tcPr>
            <w:tcW w:w="7020" w:type="dxa"/>
            <w:vAlign w:val="center"/>
          </w:tcPr>
          <w:p w14:paraId="5AB0B376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 xml:space="preserve">My surface water intake </w:t>
            </w:r>
            <w:proofErr w:type="gramStart"/>
            <w:r w:rsidRPr="00864812">
              <w:rPr>
                <w:rFonts w:ascii="Arial" w:hAnsi="Arial" w:cs="Arial"/>
                <w:sz w:val="22"/>
                <w:szCs w:val="22"/>
              </w:rPr>
              <w:t>is capable of regulating</w:t>
            </w:r>
            <w:proofErr w:type="gramEnd"/>
            <w:r w:rsidRPr="00864812">
              <w:rPr>
                <w:rFonts w:ascii="Arial" w:hAnsi="Arial" w:cs="Arial"/>
                <w:sz w:val="22"/>
                <w:szCs w:val="22"/>
              </w:rPr>
              <w:t xml:space="preserve"> the amount diverted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47E19ED7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35978A4E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11A190E7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11AD80B3" w14:textId="77777777" w:rsidTr="00203F69">
        <w:tc>
          <w:tcPr>
            <w:tcW w:w="7020" w:type="dxa"/>
            <w:vAlign w:val="center"/>
          </w:tcPr>
          <w:p w14:paraId="14566502" w14:textId="77777777" w:rsidR="00E90944" w:rsidRPr="00864812" w:rsidRDefault="00E90944" w:rsidP="0086481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 xml:space="preserve">My surface water intake has a 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 xml:space="preserve">Washington Department of Fish and Wildlife </w:t>
            </w:r>
            <w:r w:rsidRPr="00864812">
              <w:rPr>
                <w:rFonts w:ascii="Arial" w:hAnsi="Arial" w:cs="Arial"/>
                <w:sz w:val="22"/>
                <w:szCs w:val="22"/>
              </w:rPr>
              <w:t>approved screen installed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516DB6BF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79089FFD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5AEEAE9C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920E0A" w:rsidRPr="00864812" w14:paraId="4F38F31D" w14:textId="77777777" w:rsidTr="00203F69">
        <w:tc>
          <w:tcPr>
            <w:tcW w:w="10733" w:type="dxa"/>
            <w:gridSpan w:val="4"/>
            <w:shd w:val="clear" w:color="auto" w:fill="D9D9D9" w:themeFill="background1" w:themeFillShade="D9"/>
            <w:vAlign w:val="center"/>
          </w:tcPr>
          <w:p w14:paraId="482F0754" w14:textId="77777777" w:rsidR="00920E0A" w:rsidRPr="00864812" w:rsidRDefault="00920E0A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t>Environmental effects</w:t>
            </w:r>
          </w:p>
        </w:tc>
      </w:tr>
      <w:tr w:rsidR="00E90944" w:rsidRPr="00864812" w14:paraId="649CBC9E" w14:textId="77777777" w:rsidTr="00203F69">
        <w:tc>
          <w:tcPr>
            <w:tcW w:w="7020" w:type="dxa"/>
            <w:vAlign w:val="center"/>
          </w:tcPr>
          <w:p w14:paraId="56D371F5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I have performed or will be performing a pump test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08C7965B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6BDFC612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02BE9668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E90944" w:rsidRPr="00864812" w14:paraId="7E08CA6B" w14:textId="77777777" w:rsidTr="00203F69">
        <w:tc>
          <w:tcPr>
            <w:tcW w:w="7020" w:type="dxa"/>
            <w:vAlign w:val="center"/>
          </w:tcPr>
          <w:p w14:paraId="6BFCD303" w14:textId="77777777" w:rsidR="00E90944" w:rsidRPr="00864812" w:rsidRDefault="00E9094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want</w:t>
            </w:r>
            <w:r w:rsidRPr="00864812">
              <w:rPr>
                <w:rFonts w:ascii="Arial" w:hAnsi="Arial" w:cs="Arial"/>
                <w:sz w:val="22"/>
                <w:szCs w:val="22"/>
              </w:rPr>
              <w:t xml:space="preserve"> to discuss the need for special studies or analysis to evaluate the effects of my project</w:t>
            </w:r>
            <w:r w:rsidR="005E3264" w:rsidRPr="00864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14:paraId="5D381439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4B6CAB8B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22FDCF5C" w14:textId="77777777" w:rsidR="00E9094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094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921614" w:rsidRPr="00864812" w14:paraId="7E55F98D" w14:textId="77777777" w:rsidTr="00203F69">
        <w:tc>
          <w:tcPr>
            <w:tcW w:w="7020" w:type="dxa"/>
            <w:vAlign w:val="center"/>
          </w:tcPr>
          <w:p w14:paraId="324A6E72" w14:textId="77777777" w:rsidR="00921614" w:rsidRPr="00864812" w:rsidRDefault="00921614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I will be proposing to mitigate the effects of my project or implement other resource management techniques (RCW 90.03.255 or RCW 90.44.055).</w:t>
            </w:r>
          </w:p>
        </w:tc>
        <w:tc>
          <w:tcPr>
            <w:tcW w:w="1080" w:type="dxa"/>
            <w:vAlign w:val="center"/>
          </w:tcPr>
          <w:p w14:paraId="6C7BE3C1" w14:textId="77777777" w:rsidR="00921614" w:rsidRPr="00864812" w:rsidRDefault="00491E20" w:rsidP="008648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61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1614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67DD42DF" w14:textId="77777777" w:rsidR="00921614" w:rsidRPr="00864812" w:rsidRDefault="00491E20" w:rsidP="008648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614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1614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2E5B443F" w14:textId="77777777" w:rsidR="00921614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614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1614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920E0A" w:rsidRPr="00864812" w14:paraId="7A345487" w14:textId="77777777" w:rsidTr="00203F69">
        <w:tc>
          <w:tcPr>
            <w:tcW w:w="10733" w:type="dxa"/>
            <w:gridSpan w:val="4"/>
            <w:shd w:val="clear" w:color="auto" w:fill="D9D9D9" w:themeFill="background1" w:themeFillShade="D9"/>
            <w:vAlign w:val="center"/>
          </w:tcPr>
          <w:p w14:paraId="4353A02A" w14:textId="77777777" w:rsidR="00920E0A" w:rsidRPr="00864812" w:rsidRDefault="00920E0A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t>Processing options</w:t>
            </w:r>
          </w:p>
        </w:tc>
      </w:tr>
      <w:tr w:rsidR="00993DCB" w:rsidRPr="00864812" w14:paraId="74C61FE0" w14:textId="77777777" w:rsidTr="00203F69">
        <w:tc>
          <w:tcPr>
            <w:tcW w:w="7020" w:type="dxa"/>
            <w:vAlign w:val="center"/>
          </w:tcPr>
          <w:p w14:paraId="449BC71D" w14:textId="77777777" w:rsidR="0059558A" w:rsidRPr="00864812" w:rsidRDefault="00993DCB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My project may meet one of the criteria for priority processing specified in WAC 173-152-050.  (</w:t>
            </w:r>
            <w:hyperlink r:id="rId14" w:history="1">
              <w:r w:rsidRPr="00864812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http://apps.leg.wa.gov/WAC/default.aspx?cite=173-152-050</w:t>
              </w:r>
            </w:hyperlink>
            <w:r w:rsidRPr="0086481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080" w:type="dxa"/>
            <w:vAlign w:val="center"/>
          </w:tcPr>
          <w:p w14:paraId="273277FB" w14:textId="77777777" w:rsidR="00993DCB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DCB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3DCB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5631A6DB" w14:textId="77777777" w:rsidR="00993DCB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DCB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3DCB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49DB151F" w14:textId="77777777" w:rsidR="00993DCB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DCB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3DCB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993DCB" w:rsidRPr="00864812" w14:paraId="7C699651" w14:textId="77777777" w:rsidTr="00203F69">
        <w:tc>
          <w:tcPr>
            <w:tcW w:w="7020" w:type="dxa"/>
            <w:vAlign w:val="center"/>
          </w:tcPr>
          <w:p w14:paraId="6FC1B781" w14:textId="77777777" w:rsidR="0059558A" w:rsidRPr="00864812" w:rsidRDefault="00993DCB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I want to discuss the cost reimbursement option.</w:t>
            </w:r>
          </w:p>
        </w:tc>
        <w:tc>
          <w:tcPr>
            <w:tcW w:w="1080" w:type="dxa"/>
            <w:vAlign w:val="center"/>
          </w:tcPr>
          <w:p w14:paraId="75A9B5B0" w14:textId="77777777" w:rsidR="00993DCB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DCB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3DCB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0AAC1B73" w14:textId="77777777" w:rsidR="00993DCB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DCB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3DCB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07A5BDA8" w14:textId="77777777" w:rsidR="00993DCB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DCB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3DCB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59558A" w:rsidRPr="00864812" w14:paraId="52492573" w14:textId="77777777" w:rsidTr="00203F69">
        <w:tc>
          <w:tcPr>
            <w:tcW w:w="7020" w:type="dxa"/>
            <w:vAlign w:val="center"/>
          </w:tcPr>
          <w:p w14:paraId="79B89BC8" w14:textId="77777777" w:rsidR="0059558A" w:rsidRPr="00864812" w:rsidRDefault="0059558A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t>I want to discuss submitting my application for change to a county Water Conservancy Board.</w:t>
            </w:r>
          </w:p>
        </w:tc>
        <w:tc>
          <w:tcPr>
            <w:tcW w:w="1080" w:type="dxa"/>
            <w:vAlign w:val="center"/>
          </w:tcPr>
          <w:p w14:paraId="3A3D3953" w14:textId="77777777" w:rsidR="0059558A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58A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9558A" w:rsidRPr="0086481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14:paraId="59CCEDC2" w14:textId="77777777" w:rsidR="0059558A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58A" w:rsidRPr="008648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9558A" w:rsidRPr="0086481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3" w:type="dxa"/>
            <w:vAlign w:val="center"/>
          </w:tcPr>
          <w:p w14:paraId="25CA05B1" w14:textId="77777777" w:rsidR="0059558A" w:rsidRPr="00864812" w:rsidRDefault="00491E20" w:rsidP="00864812">
            <w:pPr>
              <w:rPr>
                <w:rFonts w:ascii="Arial" w:hAnsi="Arial" w:cs="Arial"/>
                <w:sz w:val="22"/>
                <w:szCs w:val="22"/>
              </w:rPr>
            </w:pPr>
            <w:r w:rsidRPr="008648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58A" w:rsidRPr="008648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48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9558A" w:rsidRPr="00864812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</w:tbl>
    <w:p w14:paraId="5B2E97EC" w14:textId="77777777" w:rsidR="005C335A" w:rsidRPr="0049471D" w:rsidRDefault="005C335A" w:rsidP="007C4887">
      <w:pPr>
        <w:keepNext/>
        <w:keepLines/>
        <w:rPr>
          <w:rFonts w:ascii="Arial" w:hAnsi="Arial" w:cs="Arial"/>
          <w:b/>
          <w:sz w:val="20"/>
        </w:rPr>
      </w:pPr>
    </w:p>
    <w:p w14:paraId="25872F33" w14:textId="77777777" w:rsidR="0062602D" w:rsidRPr="0049471D" w:rsidRDefault="0062602D" w:rsidP="00530DB4">
      <w:pPr>
        <w:rPr>
          <w:rFonts w:ascii="Arial" w:hAnsi="Arial" w:cs="Arial"/>
          <w:szCs w:val="24"/>
        </w:rPr>
        <w:sectPr w:rsidR="0062602D" w:rsidRPr="0049471D" w:rsidSect="004C3B1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720" w:right="720" w:bottom="540" w:left="720" w:header="720" w:footer="41" w:gutter="0"/>
          <w:cols w:space="720"/>
          <w:noEndnote/>
          <w:docGrid w:linePitch="326"/>
        </w:sectPr>
      </w:pPr>
    </w:p>
    <w:p w14:paraId="4E2A71AC" w14:textId="77777777" w:rsidR="005F5352" w:rsidRPr="00864812" w:rsidRDefault="009D3C22" w:rsidP="009D3C22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864812">
        <w:rPr>
          <w:rFonts w:ascii="Arial" w:hAnsi="Arial" w:cs="Arial"/>
          <w:b/>
          <w:sz w:val="28"/>
          <w:szCs w:val="28"/>
        </w:rPr>
        <w:t>Department of Ecology</w:t>
      </w:r>
    </w:p>
    <w:p w14:paraId="4D57AB86" w14:textId="77777777" w:rsidR="00792DA8" w:rsidRPr="00864812" w:rsidRDefault="009D3C22">
      <w:pPr>
        <w:pBdr>
          <w:bottom w:val="single" w:sz="4" w:space="1" w:color="auto"/>
        </w:pBd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864812">
        <w:rPr>
          <w:rFonts w:ascii="Arial" w:hAnsi="Arial" w:cs="Arial"/>
          <w:b/>
          <w:sz w:val="28"/>
          <w:szCs w:val="28"/>
        </w:rPr>
        <w:t xml:space="preserve">Water Right </w:t>
      </w:r>
      <w:r w:rsidR="003C3E97" w:rsidRPr="00864812">
        <w:rPr>
          <w:rFonts w:ascii="Arial" w:hAnsi="Arial" w:cs="Arial"/>
          <w:b/>
          <w:sz w:val="28"/>
          <w:szCs w:val="28"/>
        </w:rPr>
        <w:t xml:space="preserve">Pre-Application </w:t>
      </w:r>
      <w:r w:rsidR="00283841" w:rsidRPr="00864812">
        <w:rPr>
          <w:rFonts w:ascii="Arial" w:hAnsi="Arial" w:cs="Arial"/>
          <w:b/>
          <w:sz w:val="28"/>
          <w:szCs w:val="28"/>
        </w:rPr>
        <w:t>Consul</w:t>
      </w:r>
      <w:r w:rsidR="00975412" w:rsidRPr="00864812">
        <w:rPr>
          <w:rFonts w:ascii="Arial" w:hAnsi="Arial" w:cs="Arial"/>
          <w:b/>
          <w:sz w:val="28"/>
          <w:szCs w:val="28"/>
        </w:rPr>
        <w:t>t</w:t>
      </w:r>
      <w:r w:rsidR="00283841" w:rsidRPr="00864812">
        <w:rPr>
          <w:rFonts w:ascii="Arial" w:hAnsi="Arial" w:cs="Arial"/>
          <w:b/>
          <w:sz w:val="28"/>
          <w:szCs w:val="28"/>
        </w:rPr>
        <w:t>ation</w:t>
      </w:r>
    </w:p>
    <w:p w14:paraId="375C1DEE" w14:textId="77777777" w:rsidR="00975412" w:rsidRPr="00F8139D" w:rsidRDefault="00283841" w:rsidP="0086481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F8139D">
        <w:rPr>
          <w:rFonts w:ascii="Arial" w:hAnsi="Arial" w:cs="Arial"/>
          <w:b/>
          <w:sz w:val="22"/>
          <w:szCs w:val="22"/>
        </w:rPr>
        <w:t>Before you apply, talk to us!</w:t>
      </w:r>
    </w:p>
    <w:p w14:paraId="63F4FCAA" w14:textId="77777777" w:rsidR="00283841" w:rsidRPr="00864812" w:rsidRDefault="00283841" w:rsidP="00345BBA">
      <w:pPr>
        <w:spacing w:before="160" w:after="160"/>
        <w:rPr>
          <w:rFonts w:ascii="Arial" w:hAnsi="Arial" w:cs="Arial"/>
          <w:sz w:val="22"/>
          <w:szCs w:val="22"/>
        </w:rPr>
      </w:pPr>
      <w:r w:rsidRPr="00864812">
        <w:rPr>
          <w:rFonts w:ascii="Arial" w:hAnsi="Arial" w:cs="Arial"/>
          <w:sz w:val="22"/>
          <w:szCs w:val="22"/>
        </w:rPr>
        <w:t xml:space="preserve">Applying for a water right is one thing, getting one is another. Statewide, there is </w:t>
      </w:r>
      <w:r w:rsidR="007E72FF" w:rsidRPr="00864812">
        <w:rPr>
          <w:rFonts w:ascii="Arial" w:hAnsi="Arial" w:cs="Arial"/>
          <w:sz w:val="22"/>
          <w:szCs w:val="22"/>
        </w:rPr>
        <w:t xml:space="preserve">a </w:t>
      </w:r>
      <w:r w:rsidRPr="00864812">
        <w:rPr>
          <w:rFonts w:ascii="Arial" w:hAnsi="Arial" w:cs="Arial"/>
          <w:sz w:val="22"/>
          <w:szCs w:val="22"/>
        </w:rPr>
        <w:t>lot</w:t>
      </w:r>
      <w:r w:rsidR="007E72FF" w:rsidRPr="00864812">
        <w:rPr>
          <w:rFonts w:ascii="Arial" w:hAnsi="Arial" w:cs="Arial"/>
          <w:sz w:val="22"/>
          <w:szCs w:val="22"/>
        </w:rPr>
        <w:t xml:space="preserve"> </w:t>
      </w:r>
      <w:r w:rsidRPr="00864812">
        <w:rPr>
          <w:rFonts w:ascii="Arial" w:hAnsi="Arial" w:cs="Arial"/>
          <w:sz w:val="22"/>
          <w:szCs w:val="22"/>
        </w:rPr>
        <w:t xml:space="preserve">of competition for water. Water allocation decisions are complex and often controversial. In many areas of the state, water is not physically or legally available for new water rights. There </w:t>
      </w:r>
      <w:r w:rsidR="007E72FF" w:rsidRPr="00864812">
        <w:rPr>
          <w:rFonts w:ascii="Arial" w:hAnsi="Arial" w:cs="Arial"/>
          <w:sz w:val="22"/>
          <w:szCs w:val="22"/>
        </w:rPr>
        <w:t xml:space="preserve">are </w:t>
      </w:r>
      <w:r w:rsidRPr="00864812">
        <w:rPr>
          <w:rFonts w:ascii="Arial" w:hAnsi="Arial" w:cs="Arial"/>
          <w:sz w:val="22"/>
          <w:szCs w:val="22"/>
        </w:rPr>
        <w:t xml:space="preserve">already thousands of pending water right applications and many applicants have been waiting 10 or more years for a decision. </w:t>
      </w:r>
    </w:p>
    <w:p w14:paraId="488DF15B" w14:textId="77777777" w:rsidR="00283841" w:rsidRPr="00864812" w:rsidRDefault="00283841" w:rsidP="00345BBA">
      <w:pPr>
        <w:spacing w:before="160" w:after="160"/>
        <w:rPr>
          <w:rFonts w:ascii="Arial" w:hAnsi="Arial" w:cs="Arial"/>
          <w:sz w:val="22"/>
          <w:szCs w:val="22"/>
        </w:rPr>
      </w:pPr>
      <w:r w:rsidRPr="00864812">
        <w:rPr>
          <w:rFonts w:ascii="Arial" w:hAnsi="Arial" w:cs="Arial"/>
          <w:sz w:val="22"/>
          <w:szCs w:val="22"/>
        </w:rPr>
        <w:t>Before you spend money and effort to prepare a water right application, we strongly encourage you to engage in pre-application consultation with our staff. We want to understand your water supply needs</w:t>
      </w:r>
      <w:r w:rsidR="007E72FF" w:rsidRPr="00864812">
        <w:rPr>
          <w:rFonts w:ascii="Arial" w:hAnsi="Arial" w:cs="Arial"/>
          <w:sz w:val="22"/>
          <w:szCs w:val="22"/>
        </w:rPr>
        <w:t>, and giv</w:t>
      </w:r>
      <w:r w:rsidRPr="00864812">
        <w:rPr>
          <w:rFonts w:ascii="Arial" w:hAnsi="Arial" w:cs="Arial"/>
          <w:sz w:val="22"/>
          <w:szCs w:val="22"/>
        </w:rPr>
        <w:t>e you our perspective on risks, opportunities</w:t>
      </w:r>
      <w:r w:rsidR="00975412" w:rsidRPr="00864812">
        <w:rPr>
          <w:rFonts w:ascii="Arial" w:hAnsi="Arial" w:cs="Arial"/>
          <w:sz w:val="22"/>
          <w:szCs w:val="22"/>
        </w:rPr>
        <w:t>,</w:t>
      </w:r>
      <w:r w:rsidRPr="00864812">
        <w:rPr>
          <w:rFonts w:ascii="Arial" w:hAnsi="Arial" w:cs="Arial"/>
          <w:sz w:val="22"/>
          <w:szCs w:val="22"/>
        </w:rPr>
        <w:t xml:space="preserve"> and alternatives. </w:t>
      </w:r>
    </w:p>
    <w:p w14:paraId="0871039B" w14:textId="77777777" w:rsidR="00283841" w:rsidRPr="00864812" w:rsidRDefault="00283841" w:rsidP="00345BBA">
      <w:pPr>
        <w:spacing w:before="160" w:after="160"/>
        <w:rPr>
          <w:rFonts w:ascii="Arial" w:hAnsi="Arial" w:cs="Arial"/>
          <w:sz w:val="22"/>
          <w:szCs w:val="22"/>
        </w:rPr>
      </w:pPr>
      <w:r w:rsidRPr="00864812">
        <w:rPr>
          <w:rFonts w:ascii="Arial" w:hAnsi="Arial" w:cs="Arial"/>
          <w:b/>
          <w:bCs/>
          <w:sz w:val="22"/>
          <w:szCs w:val="22"/>
        </w:rPr>
        <w:t>Application fees are nonrefundable.</w:t>
      </w:r>
      <w:r w:rsidRPr="00864812">
        <w:rPr>
          <w:rFonts w:ascii="Arial" w:hAnsi="Arial" w:cs="Arial"/>
          <w:bCs/>
          <w:sz w:val="22"/>
          <w:szCs w:val="22"/>
        </w:rPr>
        <w:t xml:space="preserve"> </w:t>
      </w:r>
      <w:r w:rsidRPr="00864812">
        <w:rPr>
          <w:rFonts w:ascii="Arial" w:hAnsi="Arial" w:cs="Arial"/>
          <w:sz w:val="22"/>
          <w:szCs w:val="22"/>
        </w:rPr>
        <w:t xml:space="preserve">We would rather you didn't spend this money if the likelihood of getting a water right is low. Where water is still available, we would like to offer recommendations for making your proposal successful. That may require you to provide certain information, </w:t>
      </w:r>
      <w:proofErr w:type="gramStart"/>
      <w:r w:rsidRPr="00864812">
        <w:rPr>
          <w:rFonts w:ascii="Arial" w:hAnsi="Arial" w:cs="Arial"/>
          <w:sz w:val="22"/>
          <w:szCs w:val="22"/>
        </w:rPr>
        <w:t>analyses</w:t>
      </w:r>
      <w:proofErr w:type="gramEnd"/>
      <w:r w:rsidRPr="00864812">
        <w:rPr>
          <w:rFonts w:ascii="Arial" w:hAnsi="Arial" w:cs="Arial"/>
          <w:sz w:val="22"/>
          <w:szCs w:val="22"/>
        </w:rPr>
        <w:t xml:space="preserve"> and studies, and propose mitigation. </w:t>
      </w:r>
    </w:p>
    <w:p w14:paraId="72A41916" w14:textId="77777777" w:rsidR="00283841" w:rsidRPr="00864812" w:rsidRDefault="00530DB4" w:rsidP="00345BBA">
      <w:pPr>
        <w:spacing w:before="160" w:after="160"/>
        <w:rPr>
          <w:rFonts w:ascii="Arial" w:hAnsi="Arial" w:cs="Arial"/>
          <w:sz w:val="22"/>
          <w:szCs w:val="22"/>
        </w:rPr>
      </w:pPr>
      <w:r w:rsidRPr="00864812">
        <w:rPr>
          <w:rFonts w:ascii="Arial" w:hAnsi="Arial" w:cs="Arial"/>
          <w:sz w:val="22"/>
          <w:szCs w:val="22"/>
        </w:rPr>
        <w:t>The Department of Ecology</w:t>
      </w:r>
      <w:r w:rsidR="003C3E97" w:rsidRPr="00864812">
        <w:rPr>
          <w:rFonts w:ascii="Arial" w:hAnsi="Arial" w:cs="Arial"/>
          <w:sz w:val="22"/>
          <w:szCs w:val="22"/>
        </w:rPr>
        <w:t xml:space="preserve"> (Ecology)</w:t>
      </w:r>
      <w:r w:rsidRPr="00864812">
        <w:rPr>
          <w:rFonts w:ascii="Arial" w:hAnsi="Arial" w:cs="Arial"/>
          <w:sz w:val="22"/>
          <w:szCs w:val="22"/>
        </w:rPr>
        <w:t xml:space="preserve"> </w:t>
      </w:r>
      <w:r w:rsidR="00EB2524" w:rsidRPr="00864812">
        <w:rPr>
          <w:rFonts w:ascii="Arial" w:hAnsi="Arial" w:cs="Arial"/>
          <w:sz w:val="22"/>
          <w:szCs w:val="22"/>
        </w:rPr>
        <w:t xml:space="preserve">asks </w:t>
      </w:r>
      <w:r w:rsidRPr="00864812">
        <w:rPr>
          <w:rFonts w:ascii="Arial" w:hAnsi="Arial" w:cs="Arial"/>
          <w:sz w:val="22"/>
          <w:szCs w:val="22"/>
        </w:rPr>
        <w:t xml:space="preserve">anyone </w:t>
      </w:r>
      <w:r w:rsidR="00EB2524" w:rsidRPr="00864812">
        <w:rPr>
          <w:rFonts w:ascii="Arial" w:hAnsi="Arial" w:cs="Arial"/>
          <w:sz w:val="22"/>
          <w:szCs w:val="22"/>
        </w:rPr>
        <w:t xml:space="preserve">who needs </w:t>
      </w:r>
      <w:r w:rsidR="003C3E97" w:rsidRPr="00864812">
        <w:rPr>
          <w:rFonts w:ascii="Arial" w:hAnsi="Arial" w:cs="Arial"/>
          <w:sz w:val="22"/>
          <w:szCs w:val="22"/>
        </w:rPr>
        <w:t xml:space="preserve">a water right (new or change) </w:t>
      </w:r>
      <w:r w:rsidR="00E24A70" w:rsidRPr="00864812">
        <w:rPr>
          <w:rFonts w:ascii="Arial" w:hAnsi="Arial" w:cs="Arial"/>
          <w:sz w:val="22"/>
          <w:szCs w:val="22"/>
        </w:rPr>
        <w:t xml:space="preserve">to </w:t>
      </w:r>
      <w:r w:rsidR="00B44E3B" w:rsidRPr="00864812">
        <w:rPr>
          <w:rFonts w:ascii="Arial" w:hAnsi="Arial" w:cs="Arial"/>
          <w:sz w:val="22"/>
          <w:szCs w:val="22"/>
        </w:rPr>
        <w:t xml:space="preserve">submit the pre-application </w:t>
      </w:r>
      <w:r w:rsidR="005247ED" w:rsidRPr="00864812">
        <w:rPr>
          <w:rFonts w:ascii="Arial" w:hAnsi="Arial" w:cs="Arial"/>
          <w:sz w:val="22"/>
          <w:szCs w:val="22"/>
        </w:rPr>
        <w:t xml:space="preserve">consultation </w:t>
      </w:r>
      <w:r w:rsidR="00B44E3B" w:rsidRPr="00864812">
        <w:rPr>
          <w:rFonts w:ascii="Arial" w:hAnsi="Arial" w:cs="Arial"/>
          <w:sz w:val="22"/>
          <w:szCs w:val="22"/>
        </w:rPr>
        <w:t xml:space="preserve">form and </w:t>
      </w:r>
      <w:r w:rsidR="001C2C2B" w:rsidRPr="00864812">
        <w:rPr>
          <w:rFonts w:ascii="Arial" w:hAnsi="Arial" w:cs="Arial"/>
          <w:sz w:val="22"/>
          <w:szCs w:val="22"/>
        </w:rPr>
        <w:t xml:space="preserve">meet </w:t>
      </w:r>
      <w:r w:rsidRPr="00864812">
        <w:rPr>
          <w:rFonts w:ascii="Arial" w:hAnsi="Arial" w:cs="Arial"/>
          <w:sz w:val="22"/>
          <w:szCs w:val="22"/>
        </w:rPr>
        <w:t xml:space="preserve">with </w:t>
      </w:r>
      <w:r w:rsidR="003C3E97" w:rsidRPr="00864812">
        <w:rPr>
          <w:rFonts w:ascii="Arial" w:hAnsi="Arial" w:cs="Arial"/>
          <w:sz w:val="22"/>
          <w:szCs w:val="22"/>
        </w:rPr>
        <w:t>us</w:t>
      </w:r>
      <w:r w:rsidRPr="00864812">
        <w:rPr>
          <w:rFonts w:ascii="Arial" w:hAnsi="Arial" w:cs="Arial"/>
          <w:sz w:val="22"/>
          <w:szCs w:val="22"/>
        </w:rPr>
        <w:t xml:space="preserve"> to </w:t>
      </w:r>
      <w:r w:rsidR="00A42EE3" w:rsidRPr="00864812">
        <w:rPr>
          <w:rFonts w:ascii="Arial" w:hAnsi="Arial" w:cs="Arial"/>
          <w:sz w:val="22"/>
          <w:szCs w:val="22"/>
        </w:rPr>
        <w:t>review</w:t>
      </w:r>
      <w:r w:rsidRPr="00864812">
        <w:rPr>
          <w:rFonts w:ascii="Arial" w:hAnsi="Arial" w:cs="Arial"/>
          <w:sz w:val="22"/>
          <w:szCs w:val="22"/>
        </w:rPr>
        <w:t xml:space="preserve"> your water supply needs and project proposal. </w:t>
      </w:r>
      <w:r w:rsidR="009D3C22" w:rsidRPr="00864812">
        <w:rPr>
          <w:rFonts w:ascii="Arial" w:hAnsi="Arial" w:cs="Arial"/>
          <w:sz w:val="22"/>
          <w:szCs w:val="22"/>
        </w:rPr>
        <w:t xml:space="preserve"> </w:t>
      </w:r>
      <w:r w:rsidR="00283841" w:rsidRPr="00864812">
        <w:rPr>
          <w:rFonts w:ascii="Arial" w:hAnsi="Arial" w:cs="Arial"/>
          <w:sz w:val="22"/>
          <w:szCs w:val="22"/>
        </w:rPr>
        <w:t xml:space="preserve">Do your best to complete all sections of the form and we will discuss any incomplete sections at the pre-application consultation meeting. </w:t>
      </w:r>
    </w:p>
    <w:p w14:paraId="1C6361A6" w14:textId="77777777" w:rsidR="00530DB4" w:rsidRPr="00864812" w:rsidRDefault="00B44E3B" w:rsidP="00F81178">
      <w:pPr>
        <w:spacing w:before="160"/>
        <w:rPr>
          <w:rFonts w:ascii="Arial" w:hAnsi="Arial" w:cs="Arial"/>
          <w:sz w:val="22"/>
          <w:szCs w:val="22"/>
        </w:rPr>
      </w:pPr>
      <w:r w:rsidRPr="00864812">
        <w:rPr>
          <w:rFonts w:ascii="Arial" w:hAnsi="Arial" w:cs="Arial"/>
          <w:sz w:val="22"/>
          <w:szCs w:val="22"/>
        </w:rPr>
        <w:t xml:space="preserve">The purpose of the </w:t>
      </w:r>
      <w:r w:rsidR="005C335A" w:rsidRPr="00864812">
        <w:rPr>
          <w:rFonts w:ascii="Arial" w:hAnsi="Arial" w:cs="Arial"/>
          <w:sz w:val="22"/>
          <w:szCs w:val="22"/>
        </w:rPr>
        <w:t xml:space="preserve">meeting </w:t>
      </w:r>
      <w:r w:rsidRPr="00864812">
        <w:rPr>
          <w:rFonts w:ascii="Arial" w:hAnsi="Arial" w:cs="Arial"/>
          <w:sz w:val="22"/>
          <w:szCs w:val="22"/>
        </w:rPr>
        <w:t xml:space="preserve">is for us to </w:t>
      </w:r>
      <w:r w:rsidR="00530DB4" w:rsidRPr="00864812">
        <w:rPr>
          <w:rFonts w:ascii="Arial" w:hAnsi="Arial" w:cs="Arial"/>
          <w:sz w:val="22"/>
          <w:szCs w:val="22"/>
        </w:rPr>
        <w:t>learn</w:t>
      </w:r>
      <w:r w:rsidRPr="00864812">
        <w:rPr>
          <w:rFonts w:ascii="Arial" w:hAnsi="Arial" w:cs="Arial"/>
          <w:sz w:val="22"/>
          <w:szCs w:val="22"/>
        </w:rPr>
        <w:t xml:space="preserve"> more about </w:t>
      </w:r>
      <w:r w:rsidR="00530DB4" w:rsidRPr="00864812">
        <w:rPr>
          <w:rFonts w:ascii="Arial" w:hAnsi="Arial" w:cs="Arial"/>
          <w:sz w:val="22"/>
          <w:szCs w:val="22"/>
        </w:rPr>
        <w:t xml:space="preserve">your </w:t>
      </w:r>
      <w:r w:rsidR="00E24A70" w:rsidRPr="00864812">
        <w:rPr>
          <w:rFonts w:ascii="Arial" w:hAnsi="Arial" w:cs="Arial"/>
          <w:sz w:val="22"/>
          <w:szCs w:val="22"/>
        </w:rPr>
        <w:t>proposed project</w:t>
      </w:r>
      <w:r w:rsidRPr="00864812">
        <w:rPr>
          <w:rFonts w:ascii="Arial" w:hAnsi="Arial" w:cs="Arial"/>
          <w:sz w:val="22"/>
          <w:szCs w:val="22"/>
        </w:rPr>
        <w:t xml:space="preserve"> and </w:t>
      </w:r>
      <w:r w:rsidR="00E8634F" w:rsidRPr="00864812">
        <w:rPr>
          <w:rFonts w:ascii="Arial" w:hAnsi="Arial" w:cs="Arial"/>
          <w:sz w:val="22"/>
          <w:szCs w:val="22"/>
        </w:rPr>
        <w:t xml:space="preserve">to </w:t>
      </w:r>
      <w:r w:rsidR="00530DB4" w:rsidRPr="00864812">
        <w:rPr>
          <w:rFonts w:ascii="Arial" w:hAnsi="Arial" w:cs="Arial"/>
          <w:sz w:val="22"/>
          <w:szCs w:val="22"/>
        </w:rPr>
        <w:t xml:space="preserve">provide you </w:t>
      </w:r>
      <w:r w:rsidRPr="00864812">
        <w:rPr>
          <w:rFonts w:ascii="Arial" w:hAnsi="Arial" w:cs="Arial"/>
          <w:sz w:val="22"/>
          <w:szCs w:val="22"/>
        </w:rPr>
        <w:t xml:space="preserve">with </w:t>
      </w:r>
      <w:r w:rsidR="00530DB4" w:rsidRPr="00864812">
        <w:rPr>
          <w:rFonts w:ascii="Arial" w:hAnsi="Arial" w:cs="Arial"/>
          <w:sz w:val="22"/>
          <w:szCs w:val="22"/>
        </w:rPr>
        <w:t xml:space="preserve">information </w:t>
      </w:r>
      <w:r w:rsidR="00EB2524" w:rsidRPr="00864812">
        <w:rPr>
          <w:rFonts w:ascii="Arial" w:hAnsi="Arial" w:cs="Arial"/>
          <w:sz w:val="22"/>
          <w:szCs w:val="22"/>
        </w:rPr>
        <w:t>about</w:t>
      </w:r>
      <w:r w:rsidR="00530DB4" w:rsidRPr="00864812">
        <w:rPr>
          <w:rFonts w:ascii="Arial" w:hAnsi="Arial" w:cs="Arial"/>
          <w:sz w:val="22"/>
          <w:szCs w:val="22"/>
        </w:rPr>
        <w:t>:</w:t>
      </w:r>
    </w:p>
    <w:p w14:paraId="2BA5CC23" w14:textId="77777777" w:rsidR="002231C1" w:rsidRPr="00864812" w:rsidRDefault="002231C1" w:rsidP="00F81178">
      <w:pPr>
        <w:numPr>
          <w:ilvl w:val="0"/>
          <w:numId w:val="15"/>
        </w:numPr>
        <w:spacing w:before="120"/>
        <w:rPr>
          <w:rFonts w:ascii="Arial" w:hAnsi="Arial" w:cs="Arial"/>
          <w:sz w:val="22"/>
          <w:szCs w:val="22"/>
        </w:rPr>
        <w:sectPr w:rsidR="002231C1" w:rsidRPr="00864812" w:rsidSect="004C3B13">
          <w:pgSz w:w="12240" w:h="15840" w:code="1"/>
          <w:pgMar w:top="630" w:right="720" w:bottom="720" w:left="720" w:header="720" w:footer="0" w:gutter="0"/>
          <w:cols w:space="720"/>
          <w:noEndnote/>
          <w:titlePg/>
        </w:sectPr>
      </w:pPr>
    </w:p>
    <w:p w14:paraId="12952259" w14:textId="77777777" w:rsidR="00530DB4" w:rsidRPr="00864812" w:rsidRDefault="00530DB4" w:rsidP="00864812">
      <w:pPr>
        <w:numPr>
          <w:ilvl w:val="0"/>
          <w:numId w:val="15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64812">
        <w:rPr>
          <w:rFonts w:ascii="Arial" w:hAnsi="Arial" w:cs="Arial"/>
          <w:sz w:val="22"/>
          <w:szCs w:val="22"/>
        </w:rPr>
        <w:t>Water availability challenges and opportunities</w:t>
      </w:r>
    </w:p>
    <w:p w14:paraId="7E537CAE" w14:textId="77777777" w:rsidR="00530DB4" w:rsidRPr="00864812" w:rsidRDefault="00530DB4" w:rsidP="00864812">
      <w:pPr>
        <w:numPr>
          <w:ilvl w:val="0"/>
          <w:numId w:val="15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64812">
        <w:rPr>
          <w:rFonts w:ascii="Arial" w:hAnsi="Arial" w:cs="Arial"/>
          <w:sz w:val="22"/>
          <w:szCs w:val="22"/>
        </w:rPr>
        <w:t>The status of pending applications</w:t>
      </w:r>
    </w:p>
    <w:p w14:paraId="63E322EF" w14:textId="77777777" w:rsidR="00530DB4" w:rsidRPr="00864812" w:rsidRDefault="00530DB4" w:rsidP="00864812">
      <w:pPr>
        <w:numPr>
          <w:ilvl w:val="0"/>
          <w:numId w:val="15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64812">
        <w:rPr>
          <w:rFonts w:ascii="Arial" w:hAnsi="Arial" w:cs="Arial"/>
          <w:sz w:val="22"/>
          <w:szCs w:val="22"/>
        </w:rPr>
        <w:t xml:space="preserve">Anticipated </w:t>
      </w:r>
      <w:r w:rsidR="00920E0A" w:rsidRPr="00864812">
        <w:rPr>
          <w:rFonts w:ascii="Arial" w:hAnsi="Arial" w:cs="Arial"/>
          <w:sz w:val="22"/>
          <w:szCs w:val="22"/>
        </w:rPr>
        <w:t xml:space="preserve">processing </w:t>
      </w:r>
      <w:r w:rsidRPr="00864812">
        <w:rPr>
          <w:rFonts w:ascii="Arial" w:hAnsi="Arial" w:cs="Arial"/>
          <w:sz w:val="22"/>
          <w:szCs w:val="22"/>
        </w:rPr>
        <w:t>timelines</w:t>
      </w:r>
    </w:p>
    <w:p w14:paraId="1BC01141" w14:textId="77777777" w:rsidR="00530DB4" w:rsidRPr="00864812" w:rsidRDefault="00530DB4" w:rsidP="00864812">
      <w:pPr>
        <w:numPr>
          <w:ilvl w:val="0"/>
          <w:numId w:val="15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64812">
        <w:rPr>
          <w:rFonts w:ascii="Arial" w:hAnsi="Arial" w:cs="Arial"/>
          <w:sz w:val="22"/>
          <w:szCs w:val="22"/>
        </w:rPr>
        <w:t>Application requirements, fees</w:t>
      </w:r>
      <w:r w:rsidR="009D3C22" w:rsidRPr="00864812">
        <w:rPr>
          <w:rFonts w:ascii="Arial" w:hAnsi="Arial" w:cs="Arial"/>
          <w:sz w:val="22"/>
          <w:szCs w:val="22"/>
        </w:rPr>
        <w:t>,</w:t>
      </w:r>
      <w:r w:rsidRPr="00864812">
        <w:rPr>
          <w:rFonts w:ascii="Arial" w:hAnsi="Arial" w:cs="Arial"/>
          <w:sz w:val="22"/>
          <w:szCs w:val="22"/>
        </w:rPr>
        <w:t xml:space="preserve"> and information needs</w:t>
      </w:r>
    </w:p>
    <w:p w14:paraId="3262A9B4" w14:textId="77777777" w:rsidR="00530DB4" w:rsidRPr="00864812" w:rsidRDefault="00530DB4" w:rsidP="00864812">
      <w:pPr>
        <w:numPr>
          <w:ilvl w:val="0"/>
          <w:numId w:val="15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64812">
        <w:rPr>
          <w:rFonts w:ascii="Arial" w:hAnsi="Arial" w:cs="Arial"/>
          <w:sz w:val="22"/>
          <w:szCs w:val="22"/>
        </w:rPr>
        <w:t>Water resources regulations specific to your area</w:t>
      </w:r>
    </w:p>
    <w:p w14:paraId="0E1535FC" w14:textId="77777777" w:rsidR="00530DB4" w:rsidRPr="00864812" w:rsidRDefault="00530DB4" w:rsidP="00864812">
      <w:pPr>
        <w:numPr>
          <w:ilvl w:val="0"/>
          <w:numId w:val="15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64812">
        <w:rPr>
          <w:rFonts w:ascii="Arial" w:hAnsi="Arial" w:cs="Arial"/>
          <w:sz w:val="22"/>
          <w:szCs w:val="22"/>
        </w:rPr>
        <w:t>Alternatives to filing water right applications</w:t>
      </w:r>
    </w:p>
    <w:p w14:paraId="5EC4C4FC" w14:textId="77777777" w:rsidR="00530DB4" w:rsidRPr="00864812" w:rsidRDefault="00530DB4" w:rsidP="00864812">
      <w:pPr>
        <w:numPr>
          <w:ilvl w:val="0"/>
          <w:numId w:val="15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64812">
        <w:rPr>
          <w:rFonts w:ascii="Arial" w:hAnsi="Arial" w:cs="Arial"/>
          <w:sz w:val="22"/>
          <w:szCs w:val="22"/>
        </w:rPr>
        <w:t>Qualifications for priority processing</w:t>
      </w:r>
    </w:p>
    <w:p w14:paraId="3DC5D97B" w14:textId="77777777" w:rsidR="00530DB4" w:rsidRPr="00864812" w:rsidRDefault="00530DB4" w:rsidP="00864812">
      <w:pPr>
        <w:numPr>
          <w:ilvl w:val="0"/>
          <w:numId w:val="15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64812">
        <w:rPr>
          <w:rFonts w:ascii="Arial" w:hAnsi="Arial" w:cs="Arial"/>
          <w:sz w:val="22"/>
          <w:szCs w:val="22"/>
        </w:rPr>
        <w:t>Cost reimbursement options</w:t>
      </w:r>
    </w:p>
    <w:p w14:paraId="6A3506AB" w14:textId="77777777" w:rsidR="00530DB4" w:rsidRPr="00864812" w:rsidRDefault="00530DB4" w:rsidP="00864812">
      <w:pPr>
        <w:numPr>
          <w:ilvl w:val="0"/>
          <w:numId w:val="15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64812">
        <w:rPr>
          <w:rFonts w:ascii="Arial" w:hAnsi="Arial" w:cs="Arial"/>
          <w:sz w:val="22"/>
          <w:szCs w:val="22"/>
        </w:rPr>
        <w:t>Conservancy board options (change applications only)</w:t>
      </w:r>
    </w:p>
    <w:p w14:paraId="0F4DB6CD" w14:textId="77777777" w:rsidR="00530DB4" w:rsidRPr="00864812" w:rsidRDefault="00530DB4" w:rsidP="00864812">
      <w:pPr>
        <w:numPr>
          <w:ilvl w:val="0"/>
          <w:numId w:val="15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64812">
        <w:rPr>
          <w:rFonts w:ascii="Arial" w:hAnsi="Arial" w:cs="Arial"/>
          <w:sz w:val="22"/>
          <w:szCs w:val="22"/>
        </w:rPr>
        <w:t>Ecology contacts</w:t>
      </w:r>
    </w:p>
    <w:p w14:paraId="336A806F" w14:textId="77777777" w:rsidR="002231C1" w:rsidRPr="00864812" w:rsidRDefault="002231C1" w:rsidP="00530DB4">
      <w:pPr>
        <w:rPr>
          <w:rFonts w:ascii="Arial" w:hAnsi="Arial" w:cs="Arial"/>
          <w:sz w:val="22"/>
          <w:szCs w:val="22"/>
        </w:rPr>
        <w:sectPr w:rsidR="002231C1" w:rsidRPr="00864812" w:rsidSect="00864812">
          <w:type w:val="continuous"/>
          <w:pgSz w:w="12240" w:h="15840" w:code="1"/>
          <w:pgMar w:top="720" w:right="720" w:bottom="720" w:left="720" w:header="720" w:footer="0" w:gutter="0"/>
          <w:cols w:num="2" w:space="180"/>
          <w:noEndnote/>
          <w:titlePg/>
        </w:sectPr>
      </w:pPr>
    </w:p>
    <w:p w14:paraId="17CDF160" w14:textId="77777777" w:rsidR="004728AB" w:rsidRPr="00864812" w:rsidRDefault="00C96416" w:rsidP="00345BBA">
      <w:pPr>
        <w:spacing w:before="120"/>
        <w:rPr>
          <w:rFonts w:ascii="Arial" w:hAnsi="Arial" w:cs="Arial"/>
          <w:b/>
          <w:sz w:val="22"/>
          <w:szCs w:val="22"/>
        </w:rPr>
      </w:pPr>
      <w:r w:rsidRPr="00864812">
        <w:rPr>
          <w:rFonts w:ascii="Arial" w:hAnsi="Arial" w:cs="Arial"/>
          <w:b/>
          <w:sz w:val="22"/>
          <w:szCs w:val="22"/>
        </w:rPr>
        <w:t>S</w:t>
      </w:r>
      <w:r w:rsidR="004728AB" w:rsidRPr="00864812">
        <w:rPr>
          <w:rFonts w:ascii="Arial" w:hAnsi="Arial" w:cs="Arial"/>
          <w:b/>
          <w:sz w:val="22"/>
          <w:szCs w:val="22"/>
        </w:rPr>
        <w:t>end your completed form</w:t>
      </w:r>
      <w:r w:rsidRPr="00864812">
        <w:rPr>
          <w:rFonts w:ascii="Arial" w:hAnsi="Arial" w:cs="Arial"/>
          <w:b/>
          <w:sz w:val="22"/>
          <w:szCs w:val="22"/>
        </w:rPr>
        <w:t xml:space="preserve"> to Ecology</w:t>
      </w:r>
    </w:p>
    <w:p w14:paraId="52B1BB8D" w14:textId="77777777" w:rsidR="00A42EE3" w:rsidRPr="00864812" w:rsidRDefault="00F8139D" w:rsidP="003C3E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0097D" w:rsidRPr="00864812">
        <w:rPr>
          <w:rFonts w:ascii="Arial" w:hAnsi="Arial" w:cs="Arial"/>
          <w:sz w:val="22"/>
          <w:szCs w:val="22"/>
        </w:rPr>
        <w:t xml:space="preserve">ttach the completed </w:t>
      </w:r>
      <w:r w:rsidR="00FB51D3" w:rsidRPr="00864812">
        <w:rPr>
          <w:rFonts w:ascii="Arial" w:hAnsi="Arial" w:cs="Arial"/>
          <w:sz w:val="22"/>
          <w:szCs w:val="22"/>
        </w:rPr>
        <w:t>form</w:t>
      </w:r>
      <w:r w:rsidR="0010097D" w:rsidRPr="00864812">
        <w:rPr>
          <w:rFonts w:ascii="Arial" w:hAnsi="Arial" w:cs="Arial"/>
          <w:sz w:val="22"/>
          <w:szCs w:val="22"/>
        </w:rPr>
        <w:t xml:space="preserve"> to an </w:t>
      </w:r>
      <w:r w:rsidR="00A87B34" w:rsidRPr="00864812">
        <w:rPr>
          <w:rFonts w:ascii="Arial" w:hAnsi="Arial" w:cs="Arial"/>
          <w:sz w:val="22"/>
          <w:szCs w:val="22"/>
        </w:rPr>
        <w:t>email</w:t>
      </w:r>
      <w:r w:rsidR="00A42EE3" w:rsidRPr="00864812">
        <w:rPr>
          <w:rFonts w:ascii="Arial" w:hAnsi="Arial" w:cs="Arial"/>
          <w:sz w:val="22"/>
          <w:szCs w:val="22"/>
        </w:rPr>
        <w:t xml:space="preserve"> </w:t>
      </w:r>
      <w:r w:rsidR="0010097D" w:rsidRPr="00864812">
        <w:rPr>
          <w:rFonts w:ascii="Arial" w:hAnsi="Arial" w:cs="Arial"/>
          <w:sz w:val="22"/>
          <w:szCs w:val="22"/>
        </w:rPr>
        <w:t>and send it</w:t>
      </w:r>
      <w:r w:rsidR="00A42EE3" w:rsidRPr="00864812">
        <w:rPr>
          <w:rFonts w:ascii="Arial" w:hAnsi="Arial" w:cs="Arial"/>
          <w:sz w:val="22"/>
          <w:szCs w:val="22"/>
        </w:rPr>
        <w:t xml:space="preserve"> to</w:t>
      </w:r>
      <w:r w:rsidR="00E8634F" w:rsidRPr="00864812">
        <w:rPr>
          <w:rFonts w:ascii="Arial" w:hAnsi="Arial" w:cs="Arial"/>
          <w:sz w:val="22"/>
          <w:szCs w:val="22"/>
        </w:rPr>
        <w:t xml:space="preserve"> the regional office where your project is located (see </w:t>
      </w:r>
      <w:r w:rsidR="0010097D" w:rsidRPr="00864812">
        <w:rPr>
          <w:rFonts w:ascii="Arial" w:hAnsi="Arial" w:cs="Arial"/>
          <w:sz w:val="22"/>
          <w:szCs w:val="22"/>
        </w:rPr>
        <w:t xml:space="preserve">email addresses </w:t>
      </w:r>
      <w:r w:rsidR="00E8634F" w:rsidRPr="00864812">
        <w:rPr>
          <w:rFonts w:ascii="Arial" w:hAnsi="Arial" w:cs="Arial"/>
          <w:sz w:val="22"/>
          <w:szCs w:val="22"/>
        </w:rPr>
        <w:t xml:space="preserve">below).  </w:t>
      </w:r>
      <w:r w:rsidR="0010097D" w:rsidRPr="00864812">
        <w:rPr>
          <w:rFonts w:ascii="Arial" w:hAnsi="Arial" w:cs="Arial"/>
          <w:sz w:val="22"/>
          <w:szCs w:val="22"/>
        </w:rPr>
        <w:t xml:space="preserve">If you do not have access to email, mail it to the appropriate </w:t>
      </w:r>
      <w:r w:rsidR="00F010A7" w:rsidRPr="00864812">
        <w:rPr>
          <w:rFonts w:ascii="Arial" w:hAnsi="Arial" w:cs="Arial"/>
          <w:sz w:val="22"/>
          <w:szCs w:val="22"/>
        </w:rPr>
        <w:t xml:space="preserve">regional office </w:t>
      </w:r>
      <w:r w:rsidR="0010097D" w:rsidRPr="00864812">
        <w:rPr>
          <w:rFonts w:ascii="Arial" w:hAnsi="Arial" w:cs="Arial"/>
          <w:sz w:val="22"/>
          <w:szCs w:val="22"/>
        </w:rPr>
        <w:t xml:space="preserve">below.  </w:t>
      </w:r>
    </w:p>
    <w:p w14:paraId="0774FB99" w14:textId="77777777" w:rsidR="00A42EE3" w:rsidRPr="00864812" w:rsidRDefault="00A42EE3" w:rsidP="00345BBA">
      <w:pPr>
        <w:spacing w:before="120" w:after="120"/>
        <w:rPr>
          <w:rFonts w:ascii="Arial" w:hAnsi="Arial" w:cs="Arial"/>
          <w:sz w:val="22"/>
          <w:szCs w:val="22"/>
        </w:rPr>
      </w:pPr>
      <w:r w:rsidRPr="00864812">
        <w:rPr>
          <w:rFonts w:ascii="Arial" w:hAnsi="Arial" w:cs="Arial"/>
          <w:b/>
          <w:sz w:val="22"/>
          <w:szCs w:val="22"/>
        </w:rPr>
        <w:t xml:space="preserve">Office Locations and Contact Information </w:t>
      </w: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5670"/>
      </w:tblGrid>
      <w:tr w:rsidR="00A42EE3" w:rsidRPr="00864812" w14:paraId="71BD269A" w14:textId="77777777" w:rsidTr="00864812">
        <w:trPr>
          <w:trHeight w:val="2016"/>
        </w:trPr>
        <w:tc>
          <w:tcPr>
            <w:tcW w:w="51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4DB39" w14:textId="77777777" w:rsidR="00345BBA" w:rsidRPr="00864812" w:rsidRDefault="00345BBA" w:rsidP="00345BBA">
            <w:pPr>
              <w:rPr>
                <w:rFonts w:ascii="Arial" w:hAnsi="Arial" w:cs="Arial"/>
                <w:sz w:val="21"/>
                <w:szCs w:val="21"/>
              </w:rPr>
            </w:pPr>
            <w:r w:rsidRPr="00864812">
              <w:rPr>
                <w:rFonts w:ascii="Arial" w:hAnsi="Arial" w:cs="Arial"/>
                <w:b/>
                <w:bCs/>
                <w:sz w:val="21"/>
                <w:szCs w:val="21"/>
              </w:rPr>
              <w:t>Central Region - Yakima</w:t>
            </w:r>
            <w:r w:rsidRPr="00864812">
              <w:rPr>
                <w:rFonts w:ascii="Arial" w:hAnsi="Arial" w:cs="Arial"/>
                <w:sz w:val="21"/>
                <w:szCs w:val="21"/>
              </w:rPr>
              <w:br/>
              <w:t xml:space="preserve">Counties:  </w:t>
            </w:r>
            <w:r w:rsidRPr="00864812">
              <w:rPr>
                <w:rFonts w:ascii="Arial" w:hAnsi="Arial" w:cs="Arial"/>
                <w:iCs/>
                <w:sz w:val="21"/>
                <w:szCs w:val="21"/>
              </w:rPr>
              <w:t xml:space="preserve">Benton, Chelan, Douglas, Kittitas, Klickitat, </w:t>
            </w:r>
            <w:proofErr w:type="gramStart"/>
            <w:r w:rsidRPr="00864812">
              <w:rPr>
                <w:rFonts w:ascii="Arial" w:hAnsi="Arial" w:cs="Arial"/>
                <w:iCs/>
                <w:sz w:val="21"/>
                <w:szCs w:val="21"/>
              </w:rPr>
              <w:t>Okanogan</w:t>
            </w:r>
            <w:proofErr w:type="gramEnd"/>
            <w:r w:rsidRPr="00864812">
              <w:rPr>
                <w:rFonts w:ascii="Arial" w:hAnsi="Arial" w:cs="Arial"/>
                <w:iCs/>
                <w:sz w:val="21"/>
                <w:szCs w:val="21"/>
              </w:rPr>
              <w:t xml:space="preserve"> and Yakima</w:t>
            </w:r>
            <w:r w:rsidRPr="0086481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FBAEDDA" w14:textId="77777777" w:rsidR="00345BBA" w:rsidRPr="00864812" w:rsidRDefault="00345BBA" w:rsidP="00345BB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439D5D" w14:textId="77777777" w:rsidR="00345BBA" w:rsidRPr="00864812" w:rsidRDefault="00345BBA" w:rsidP="00345BBA">
            <w:pPr>
              <w:rPr>
                <w:rFonts w:ascii="Arial" w:hAnsi="Arial" w:cs="Arial"/>
                <w:sz w:val="21"/>
                <w:szCs w:val="21"/>
              </w:rPr>
            </w:pPr>
            <w:r w:rsidRPr="00864812">
              <w:rPr>
                <w:rFonts w:ascii="Arial" w:hAnsi="Arial" w:cs="Arial"/>
                <w:sz w:val="21"/>
                <w:szCs w:val="21"/>
              </w:rPr>
              <w:t>1250 W. Alder St.</w:t>
            </w:r>
          </w:p>
          <w:p w14:paraId="19F8B21C" w14:textId="77777777" w:rsidR="00345BBA" w:rsidRPr="00864812" w:rsidRDefault="00345BBA" w:rsidP="00345BBA">
            <w:pPr>
              <w:rPr>
                <w:rFonts w:ascii="Arial" w:hAnsi="Arial" w:cs="Arial"/>
                <w:sz w:val="21"/>
                <w:szCs w:val="21"/>
              </w:rPr>
            </w:pPr>
            <w:r w:rsidRPr="00864812">
              <w:rPr>
                <w:rFonts w:ascii="Arial" w:hAnsi="Arial" w:cs="Arial"/>
                <w:sz w:val="21"/>
                <w:szCs w:val="21"/>
              </w:rPr>
              <w:t>Union Gap, WA  98903-0009</w:t>
            </w:r>
          </w:p>
          <w:p w14:paraId="74D58DEC" w14:textId="77777777" w:rsidR="00345BBA" w:rsidRPr="00864812" w:rsidRDefault="00345BBA" w:rsidP="00345BBA">
            <w:pPr>
              <w:rPr>
                <w:rFonts w:ascii="Arial" w:hAnsi="Arial" w:cs="Arial"/>
                <w:sz w:val="21"/>
                <w:szCs w:val="21"/>
              </w:rPr>
            </w:pPr>
            <w:r w:rsidRPr="00864812">
              <w:rPr>
                <w:rFonts w:ascii="Arial" w:hAnsi="Arial" w:cs="Arial"/>
                <w:sz w:val="21"/>
                <w:szCs w:val="21"/>
              </w:rPr>
              <w:t>(509) 575-2490</w:t>
            </w:r>
          </w:p>
          <w:p w14:paraId="3FB29374" w14:textId="77777777" w:rsidR="00A42EE3" w:rsidRPr="00864812" w:rsidRDefault="00000000" w:rsidP="00F81178">
            <w:pPr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  <w:hyperlink r:id="rId21" w:history="1">
              <w:r w:rsidR="006734F1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wrCRO@ecy.wa.gov </w:t>
              </w:r>
            </w:hyperlink>
            <w:r w:rsidR="00345BBA" w:rsidRPr="00864812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567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F9CFC" w14:textId="77777777" w:rsidR="00864812" w:rsidRPr="00864812" w:rsidRDefault="00864812" w:rsidP="00864812">
            <w:pPr>
              <w:rPr>
                <w:rFonts w:ascii="Arial" w:hAnsi="Arial" w:cs="Arial"/>
                <w:sz w:val="21"/>
                <w:szCs w:val="21"/>
              </w:rPr>
            </w:pPr>
            <w:r w:rsidRPr="0086481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Northwest Region - </w:t>
            </w:r>
            <w:r w:rsidR="00D474C2">
              <w:rPr>
                <w:rFonts w:ascii="Arial" w:hAnsi="Arial" w:cs="Arial"/>
                <w:b/>
                <w:bCs/>
                <w:sz w:val="21"/>
                <w:szCs w:val="21"/>
              </w:rPr>
              <w:t>Shoreline</w:t>
            </w:r>
            <w:r w:rsidRPr="00864812">
              <w:rPr>
                <w:rFonts w:ascii="Arial" w:hAnsi="Arial" w:cs="Arial"/>
                <w:sz w:val="21"/>
                <w:szCs w:val="21"/>
              </w:rPr>
              <w:br/>
              <w:t xml:space="preserve">Counties:  </w:t>
            </w:r>
            <w:r w:rsidRPr="00864812">
              <w:rPr>
                <w:rFonts w:ascii="Arial" w:hAnsi="Arial" w:cs="Arial"/>
                <w:iCs/>
                <w:sz w:val="21"/>
                <w:szCs w:val="21"/>
              </w:rPr>
              <w:t xml:space="preserve">Island, King, Kitsap, San Juan, Skagit, </w:t>
            </w:r>
            <w:proofErr w:type="gramStart"/>
            <w:r w:rsidRPr="00864812">
              <w:rPr>
                <w:rFonts w:ascii="Arial" w:hAnsi="Arial" w:cs="Arial"/>
                <w:iCs/>
                <w:sz w:val="21"/>
                <w:szCs w:val="21"/>
              </w:rPr>
              <w:t>Snohomish</w:t>
            </w:r>
            <w:proofErr w:type="gramEnd"/>
            <w:r w:rsidRPr="00864812">
              <w:rPr>
                <w:rFonts w:ascii="Arial" w:hAnsi="Arial" w:cs="Arial"/>
                <w:iCs/>
                <w:sz w:val="21"/>
                <w:szCs w:val="21"/>
              </w:rPr>
              <w:t xml:space="preserve"> and Whatcom</w:t>
            </w:r>
            <w:r w:rsidRPr="0086481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7C65333" w14:textId="77777777" w:rsidR="00864812" w:rsidRPr="00864812" w:rsidRDefault="00864812" w:rsidP="0086481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E72BBB3" w14:textId="77777777" w:rsidR="00D474C2" w:rsidRDefault="00981D50" w:rsidP="0086481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PO</w:t>
            </w:r>
            <w:r w:rsidR="00D474C2">
              <w:rPr>
                <w:rFonts w:ascii="Arial" w:hAnsi="Arial" w:cs="Arial"/>
                <w:bCs/>
                <w:sz w:val="21"/>
                <w:szCs w:val="21"/>
              </w:rPr>
              <w:t xml:space="preserve"> Box</w:t>
            </w:r>
            <w:r w:rsidR="00D474C2" w:rsidRPr="00D474C2">
              <w:rPr>
                <w:rFonts w:ascii="Arial" w:hAnsi="Arial" w:cs="Arial"/>
                <w:bCs/>
                <w:sz w:val="21"/>
                <w:szCs w:val="21"/>
              </w:rPr>
              <w:t xml:space="preserve"> 330316 </w:t>
            </w:r>
          </w:p>
          <w:p w14:paraId="6297725B" w14:textId="77777777" w:rsidR="00D474C2" w:rsidRDefault="00D474C2" w:rsidP="0086481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74C2">
              <w:rPr>
                <w:rFonts w:ascii="Arial" w:hAnsi="Arial" w:cs="Arial"/>
                <w:bCs/>
                <w:sz w:val="21"/>
                <w:szCs w:val="21"/>
              </w:rPr>
              <w:t xml:space="preserve">Shoreline, WA 98133-9716 </w:t>
            </w:r>
          </w:p>
          <w:p w14:paraId="670AECF7" w14:textId="77777777" w:rsidR="00D474C2" w:rsidRDefault="00981D50" w:rsidP="0086481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(206) </w:t>
            </w:r>
            <w:r w:rsidR="00D474C2" w:rsidRPr="00D474C2">
              <w:rPr>
                <w:rFonts w:ascii="Arial" w:hAnsi="Arial" w:cs="Arial"/>
                <w:bCs/>
                <w:sz w:val="21"/>
                <w:szCs w:val="21"/>
              </w:rPr>
              <w:t>594-0000</w:t>
            </w:r>
          </w:p>
          <w:p w14:paraId="2931ACC1" w14:textId="77777777" w:rsidR="00A42EE3" w:rsidRPr="00864812" w:rsidRDefault="00000000" w:rsidP="00864812">
            <w:pPr>
              <w:rPr>
                <w:rFonts w:ascii="Arial" w:hAnsi="Arial" w:cs="Arial"/>
                <w:bCs/>
                <w:sz w:val="21"/>
                <w:szCs w:val="21"/>
              </w:rPr>
            </w:pPr>
            <w:hyperlink r:id="rId22" w:history="1">
              <w:r w:rsidR="0004380E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wrnwro@ecy.wa.gov</w:t>
              </w:r>
            </w:hyperlink>
          </w:p>
        </w:tc>
      </w:tr>
      <w:tr w:rsidR="00A42EE3" w:rsidRPr="00864812" w14:paraId="076D4517" w14:textId="77777777" w:rsidTr="004728AB">
        <w:tc>
          <w:tcPr>
            <w:tcW w:w="51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ECE85" w14:textId="77777777" w:rsidR="00864812" w:rsidRPr="00864812" w:rsidRDefault="00864812" w:rsidP="00864812">
            <w:pPr>
              <w:rPr>
                <w:rFonts w:ascii="Arial" w:hAnsi="Arial" w:cs="Arial"/>
                <w:sz w:val="21"/>
                <w:szCs w:val="21"/>
              </w:rPr>
            </w:pPr>
            <w:r w:rsidRPr="00864812">
              <w:rPr>
                <w:rFonts w:ascii="Arial" w:hAnsi="Arial" w:cs="Arial"/>
                <w:b/>
                <w:bCs/>
                <w:sz w:val="21"/>
                <w:szCs w:val="21"/>
              </w:rPr>
              <w:t>Eastern Region - Spokane</w:t>
            </w:r>
            <w:r w:rsidRPr="00864812">
              <w:rPr>
                <w:rFonts w:ascii="Arial" w:hAnsi="Arial" w:cs="Arial"/>
                <w:sz w:val="21"/>
                <w:szCs w:val="21"/>
              </w:rPr>
              <w:br/>
              <w:t xml:space="preserve">Counties:  </w:t>
            </w:r>
            <w:r w:rsidRPr="00864812">
              <w:rPr>
                <w:rFonts w:ascii="Arial" w:hAnsi="Arial" w:cs="Arial"/>
                <w:iCs/>
                <w:sz w:val="21"/>
                <w:szCs w:val="21"/>
              </w:rPr>
              <w:t xml:space="preserve">Adams, Asotin, Columbia, Ferry, Franklin, Garfield, Grant, Lincoln, Pend Oreille, Spokane, Stevens, Walla </w:t>
            </w:r>
            <w:proofErr w:type="gramStart"/>
            <w:r w:rsidRPr="00864812">
              <w:rPr>
                <w:rFonts w:ascii="Arial" w:hAnsi="Arial" w:cs="Arial"/>
                <w:iCs/>
                <w:sz w:val="21"/>
                <w:szCs w:val="21"/>
              </w:rPr>
              <w:t>Walla</w:t>
            </w:r>
            <w:proofErr w:type="gramEnd"/>
            <w:r w:rsidRPr="00864812">
              <w:rPr>
                <w:rFonts w:ascii="Arial" w:hAnsi="Arial" w:cs="Arial"/>
                <w:iCs/>
                <w:sz w:val="21"/>
                <w:szCs w:val="21"/>
              </w:rPr>
              <w:t xml:space="preserve"> and Whitman</w:t>
            </w:r>
            <w:r w:rsidRPr="0086481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BC57F70" w14:textId="77777777" w:rsidR="00864812" w:rsidRPr="00864812" w:rsidRDefault="00864812" w:rsidP="008648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B6AB3B" w14:textId="77777777" w:rsidR="00864812" w:rsidRPr="00864812" w:rsidRDefault="00864812" w:rsidP="00864812">
            <w:pPr>
              <w:rPr>
                <w:rFonts w:ascii="Arial" w:hAnsi="Arial" w:cs="Arial"/>
                <w:sz w:val="21"/>
                <w:szCs w:val="21"/>
              </w:rPr>
            </w:pPr>
            <w:r w:rsidRPr="00864812">
              <w:rPr>
                <w:rFonts w:ascii="Arial" w:hAnsi="Arial" w:cs="Arial"/>
                <w:sz w:val="21"/>
                <w:szCs w:val="21"/>
              </w:rPr>
              <w:t>4601 N. Monroe St.</w:t>
            </w:r>
          </w:p>
          <w:p w14:paraId="34D3B69C" w14:textId="77777777" w:rsidR="00864812" w:rsidRPr="00864812" w:rsidRDefault="00864812" w:rsidP="00864812">
            <w:pPr>
              <w:rPr>
                <w:rFonts w:ascii="Arial" w:hAnsi="Arial" w:cs="Arial"/>
                <w:sz w:val="21"/>
                <w:szCs w:val="21"/>
              </w:rPr>
            </w:pPr>
            <w:r w:rsidRPr="00864812">
              <w:rPr>
                <w:rFonts w:ascii="Arial" w:hAnsi="Arial" w:cs="Arial"/>
                <w:sz w:val="21"/>
                <w:szCs w:val="21"/>
              </w:rPr>
              <w:t>Spokane, WA  99205-1265</w:t>
            </w:r>
          </w:p>
          <w:p w14:paraId="39115B66" w14:textId="77777777" w:rsidR="00864812" w:rsidRPr="00864812" w:rsidRDefault="00864812" w:rsidP="00864812">
            <w:pPr>
              <w:rPr>
                <w:rFonts w:ascii="Arial" w:hAnsi="Arial" w:cs="Arial"/>
                <w:sz w:val="21"/>
                <w:szCs w:val="21"/>
              </w:rPr>
            </w:pPr>
            <w:r w:rsidRPr="00864812">
              <w:rPr>
                <w:rFonts w:ascii="Arial" w:hAnsi="Arial" w:cs="Arial"/>
                <w:sz w:val="21"/>
                <w:szCs w:val="21"/>
              </w:rPr>
              <w:t>(509) 329-3400</w:t>
            </w:r>
          </w:p>
          <w:p w14:paraId="69EC2D49" w14:textId="77777777" w:rsidR="00A42EE3" w:rsidRPr="00864812" w:rsidRDefault="00000000" w:rsidP="00864812">
            <w:pPr>
              <w:rPr>
                <w:rFonts w:ascii="Arial" w:hAnsi="Arial" w:cs="Arial"/>
                <w:sz w:val="21"/>
                <w:szCs w:val="21"/>
              </w:rPr>
            </w:pPr>
            <w:hyperlink r:id="rId23" w:history="1">
              <w:r w:rsidR="0004380E">
                <w:rPr>
                  <w:rStyle w:val="Hyperlink"/>
                  <w:rFonts w:ascii="Arial" w:hAnsi="Arial" w:cs="Arial"/>
                  <w:sz w:val="21"/>
                  <w:szCs w:val="21"/>
                </w:rPr>
                <w:t>wrERO@ecy.wa.gov</w:t>
              </w:r>
            </w:hyperlink>
          </w:p>
        </w:tc>
        <w:tc>
          <w:tcPr>
            <w:tcW w:w="567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227C8" w14:textId="77777777" w:rsidR="00345BBA" w:rsidRPr="00864812" w:rsidRDefault="00345BBA" w:rsidP="00345BBA">
            <w:pPr>
              <w:rPr>
                <w:rFonts w:ascii="Arial" w:hAnsi="Arial" w:cs="Arial"/>
                <w:sz w:val="21"/>
                <w:szCs w:val="21"/>
              </w:rPr>
            </w:pPr>
            <w:r w:rsidRPr="00864812">
              <w:rPr>
                <w:rFonts w:ascii="Arial" w:hAnsi="Arial" w:cs="Arial"/>
                <w:b/>
                <w:bCs/>
                <w:sz w:val="21"/>
                <w:szCs w:val="21"/>
              </w:rPr>
              <w:t>Southwest Region - Lacey</w:t>
            </w:r>
            <w:r w:rsidRPr="00864812">
              <w:rPr>
                <w:rFonts w:ascii="Arial" w:hAnsi="Arial" w:cs="Arial"/>
                <w:sz w:val="21"/>
                <w:szCs w:val="21"/>
              </w:rPr>
              <w:br/>
              <w:t xml:space="preserve">Counties:  </w:t>
            </w:r>
            <w:r w:rsidRPr="00864812">
              <w:rPr>
                <w:rFonts w:ascii="Arial" w:hAnsi="Arial" w:cs="Arial"/>
                <w:iCs/>
                <w:sz w:val="21"/>
                <w:szCs w:val="21"/>
              </w:rPr>
              <w:t xml:space="preserve">Clallam, Clark, Cowlitz, Grays Harbor, Jefferson, Mason, Lewis, Pacific, Pierce, Skamania, </w:t>
            </w:r>
            <w:proofErr w:type="gramStart"/>
            <w:r w:rsidRPr="00864812">
              <w:rPr>
                <w:rFonts w:ascii="Arial" w:hAnsi="Arial" w:cs="Arial"/>
                <w:iCs/>
                <w:sz w:val="21"/>
                <w:szCs w:val="21"/>
              </w:rPr>
              <w:t>Thurston</w:t>
            </w:r>
            <w:proofErr w:type="gramEnd"/>
            <w:r w:rsidRPr="00864812">
              <w:rPr>
                <w:rFonts w:ascii="Arial" w:hAnsi="Arial" w:cs="Arial"/>
                <w:iCs/>
                <w:sz w:val="21"/>
                <w:szCs w:val="21"/>
              </w:rPr>
              <w:t xml:space="preserve"> and Wahkiakum</w:t>
            </w:r>
            <w:r w:rsidRPr="0086481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60CEA77" w14:textId="77777777" w:rsidR="00345BBA" w:rsidRPr="00864812" w:rsidRDefault="00345BBA" w:rsidP="00345BB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88BA3A9" w14:textId="77777777" w:rsidR="00345BBA" w:rsidRPr="00864812" w:rsidRDefault="00345BBA" w:rsidP="00345BBA">
            <w:pPr>
              <w:rPr>
                <w:rFonts w:ascii="Arial" w:hAnsi="Arial" w:cs="Arial"/>
                <w:sz w:val="21"/>
                <w:szCs w:val="21"/>
              </w:rPr>
            </w:pPr>
            <w:r w:rsidRPr="00864812">
              <w:rPr>
                <w:rFonts w:ascii="Arial" w:hAnsi="Arial" w:cs="Arial"/>
                <w:sz w:val="21"/>
                <w:szCs w:val="21"/>
              </w:rPr>
              <w:t>PO Box 47775</w:t>
            </w:r>
          </w:p>
          <w:p w14:paraId="7012485C" w14:textId="77777777" w:rsidR="00345BBA" w:rsidRPr="00864812" w:rsidRDefault="00345BBA" w:rsidP="00345BBA">
            <w:pPr>
              <w:rPr>
                <w:rFonts w:ascii="Arial" w:hAnsi="Arial" w:cs="Arial"/>
                <w:sz w:val="21"/>
                <w:szCs w:val="21"/>
              </w:rPr>
            </w:pPr>
            <w:r w:rsidRPr="00864812">
              <w:rPr>
                <w:rFonts w:ascii="Arial" w:hAnsi="Arial" w:cs="Arial"/>
                <w:sz w:val="21"/>
                <w:szCs w:val="21"/>
              </w:rPr>
              <w:t>Olympia, WA  98504-7775</w:t>
            </w:r>
          </w:p>
          <w:p w14:paraId="086ED395" w14:textId="77777777" w:rsidR="00345BBA" w:rsidRPr="00864812" w:rsidRDefault="00345BBA" w:rsidP="00345BBA">
            <w:pPr>
              <w:rPr>
                <w:rFonts w:ascii="Arial" w:hAnsi="Arial" w:cs="Arial"/>
                <w:sz w:val="21"/>
                <w:szCs w:val="21"/>
              </w:rPr>
            </w:pPr>
            <w:r w:rsidRPr="00864812">
              <w:rPr>
                <w:rFonts w:ascii="Arial" w:hAnsi="Arial" w:cs="Arial"/>
                <w:sz w:val="21"/>
                <w:szCs w:val="21"/>
              </w:rPr>
              <w:t>(360) 407-6300</w:t>
            </w:r>
          </w:p>
          <w:p w14:paraId="1EB7ACCF" w14:textId="77777777" w:rsidR="00A42EE3" w:rsidRPr="00864812" w:rsidRDefault="00000000" w:rsidP="00345BBA">
            <w:pPr>
              <w:rPr>
                <w:rFonts w:ascii="Arial" w:hAnsi="Arial" w:cs="Arial"/>
                <w:sz w:val="21"/>
                <w:szCs w:val="21"/>
              </w:rPr>
            </w:pPr>
            <w:hyperlink r:id="rId24" w:history="1">
              <w:r w:rsidR="0004380E" w:rsidRPr="00D23C15">
                <w:rPr>
                  <w:rStyle w:val="Hyperlink"/>
                  <w:rFonts w:ascii="Arial" w:hAnsi="Arial" w:cs="Arial"/>
                  <w:sz w:val="21"/>
                  <w:szCs w:val="21"/>
                </w:rPr>
                <w:t>wrSWRO@ecy.wa.gov</w:t>
              </w:r>
            </w:hyperlink>
            <w:r w:rsidR="00A42EE3" w:rsidRPr="0086481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06002633" w14:textId="77777777" w:rsidR="00185B11" w:rsidRPr="00203766" w:rsidRDefault="00185B11" w:rsidP="0004380E">
      <w:pPr>
        <w:spacing w:before="60"/>
        <w:rPr>
          <w:i/>
          <w:sz w:val="20"/>
          <w:szCs w:val="24"/>
        </w:rPr>
      </w:pPr>
    </w:p>
    <w:sectPr w:rsidR="00185B11" w:rsidRPr="00203766" w:rsidSect="004C3B13">
      <w:type w:val="continuous"/>
      <w:pgSz w:w="12240" w:h="15840" w:code="1"/>
      <w:pgMar w:top="720" w:right="720" w:bottom="270" w:left="720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CBEE" w14:textId="77777777" w:rsidR="003A722C" w:rsidRDefault="003A722C" w:rsidP="002819CE">
      <w:r>
        <w:separator/>
      </w:r>
    </w:p>
  </w:endnote>
  <w:endnote w:type="continuationSeparator" w:id="0">
    <w:p w14:paraId="43E6D2B8" w14:textId="77777777" w:rsidR="003A722C" w:rsidRDefault="003A722C" w:rsidP="0028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77E2" w14:textId="77777777" w:rsidR="0006292F" w:rsidRDefault="00062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1C92" w14:textId="77777777" w:rsidR="006734F1" w:rsidRPr="00864812" w:rsidRDefault="006734F1" w:rsidP="00A72BE2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864812">
      <w:rPr>
        <w:rFonts w:asciiTheme="minorHAnsi" w:hAnsiTheme="minorHAnsi" w:cstheme="minorHAnsi"/>
        <w:sz w:val="16"/>
        <w:szCs w:val="16"/>
      </w:rPr>
      <w:fldChar w:fldCharType="begin"/>
    </w:r>
    <w:r w:rsidRPr="00864812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864812">
      <w:rPr>
        <w:rFonts w:asciiTheme="minorHAnsi" w:hAnsiTheme="minorHAnsi" w:cstheme="minorHAnsi"/>
        <w:sz w:val="16"/>
        <w:szCs w:val="16"/>
      </w:rPr>
      <w:fldChar w:fldCharType="separate"/>
    </w:r>
    <w:r w:rsidR="00482D44">
      <w:rPr>
        <w:rFonts w:asciiTheme="minorHAnsi" w:hAnsiTheme="minorHAnsi" w:cstheme="minorHAnsi"/>
        <w:noProof/>
        <w:sz w:val="16"/>
        <w:szCs w:val="16"/>
      </w:rPr>
      <w:t>1</w:t>
    </w:r>
    <w:r w:rsidRPr="00864812">
      <w:rPr>
        <w:rFonts w:asciiTheme="minorHAnsi" w:hAnsiTheme="minorHAnsi" w:cstheme="minorHAnsi"/>
        <w:sz w:val="16"/>
        <w:szCs w:val="16"/>
      </w:rPr>
      <w:fldChar w:fldCharType="end"/>
    </w:r>
  </w:p>
  <w:p w14:paraId="21F5BFEB" w14:textId="2A562068" w:rsidR="006734F1" w:rsidRPr="00864812" w:rsidRDefault="00157407" w:rsidP="00060570">
    <w:pPr>
      <w:ind w:left="-90" w:right="-450" w:hanging="630"/>
      <w:jc w:val="center"/>
      <w:rPr>
        <w:rFonts w:asciiTheme="minorHAnsi" w:hAnsiTheme="minorHAnsi" w:cstheme="minorHAnsi"/>
        <w:b/>
        <w:i/>
        <w:color w:val="000000"/>
        <w:sz w:val="16"/>
        <w:szCs w:val="16"/>
      </w:rPr>
    </w:pPr>
    <w:r w:rsidRPr="00157407">
      <w:rPr>
        <w:rFonts w:asciiTheme="minorHAnsi" w:hAnsiTheme="minorHAnsi" w:cstheme="minorHAnsi"/>
        <w:b/>
        <w:i/>
        <w:color w:val="000000"/>
        <w:sz w:val="16"/>
        <w:szCs w:val="16"/>
      </w:rPr>
      <w:t>EC</w:t>
    </w:r>
    <w:r w:rsidR="006734F1" w:rsidRPr="00864812">
      <w:rPr>
        <w:rFonts w:asciiTheme="minorHAnsi" w:hAnsiTheme="minorHAnsi" w:cstheme="minorHAnsi"/>
        <w:b/>
        <w:i/>
        <w:color w:val="000000"/>
        <w:sz w:val="16"/>
        <w:szCs w:val="16"/>
      </w:rPr>
      <w:t xml:space="preserve">Y 070-440 (Rev </w:t>
    </w:r>
    <w:r w:rsidR="00482D44">
      <w:rPr>
        <w:rFonts w:asciiTheme="minorHAnsi" w:hAnsiTheme="minorHAnsi" w:cstheme="minorHAnsi"/>
        <w:b/>
        <w:i/>
        <w:color w:val="000000"/>
        <w:sz w:val="16"/>
        <w:szCs w:val="16"/>
      </w:rPr>
      <w:t>0</w:t>
    </w:r>
    <w:r w:rsidR="0006292F">
      <w:rPr>
        <w:rFonts w:asciiTheme="minorHAnsi" w:hAnsiTheme="minorHAnsi" w:cstheme="minorHAnsi"/>
        <w:b/>
        <w:i/>
        <w:color w:val="000000"/>
        <w:sz w:val="16"/>
        <w:szCs w:val="16"/>
      </w:rPr>
      <w:t>1</w:t>
    </w:r>
    <w:r w:rsidR="00482D44">
      <w:rPr>
        <w:rFonts w:asciiTheme="minorHAnsi" w:hAnsiTheme="minorHAnsi" w:cstheme="minorHAnsi"/>
        <w:b/>
        <w:i/>
        <w:color w:val="000000"/>
        <w:sz w:val="16"/>
        <w:szCs w:val="16"/>
      </w:rPr>
      <w:t>-202</w:t>
    </w:r>
    <w:r w:rsidR="0006292F">
      <w:rPr>
        <w:rFonts w:asciiTheme="minorHAnsi" w:hAnsiTheme="minorHAnsi" w:cstheme="minorHAnsi"/>
        <w:b/>
        <w:i/>
        <w:color w:val="000000"/>
        <w:sz w:val="16"/>
        <w:szCs w:val="16"/>
      </w:rPr>
      <w:t>3</w:t>
    </w:r>
    <w:r w:rsidR="006734F1" w:rsidRPr="00864812">
      <w:rPr>
        <w:rFonts w:asciiTheme="minorHAnsi" w:hAnsiTheme="minorHAnsi" w:cstheme="minorHAnsi"/>
        <w:b/>
        <w:i/>
        <w:color w:val="000000"/>
        <w:sz w:val="16"/>
        <w:szCs w:val="16"/>
      </w:rPr>
      <w:t xml:space="preserve">) To request </w:t>
    </w:r>
    <w:r w:rsidR="006734F1" w:rsidRPr="00864812">
      <w:rPr>
        <w:rFonts w:asciiTheme="minorHAnsi" w:hAnsiTheme="minorHAnsi" w:cstheme="minorHAnsi"/>
        <w:b/>
        <w:i/>
        <w:sz w:val="16"/>
        <w:szCs w:val="16"/>
      </w:rPr>
      <w:t>ADA</w:t>
    </w:r>
    <w:r w:rsidR="006734F1" w:rsidRPr="00864812">
      <w:rPr>
        <w:rFonts w:asciiTheme="minorHAnsi" w:hAnsiTheme="minorHAnsi" w:cstheme="minorHAnsi"/>
        <w:b/>
        <w:i/>
        <w:color w:val="C00000"/>
        <w:sz w:val="16"/>
        <w:szCs w:val="16"/>
      </w:rPr>
      <w:t xml:space="preserve"> </w:t>
    </w:r>
    <w:r w:rsidR="006734F1" w:rsidRPr="00864812">
      <w:rPr>
        <w:rFonts w:asciiTheme="minorHAnsi" w:hAnsiTheme="minorHAnsi" w:cstheme="minorHAnsi"/>
        <w:b/>
        <w:i/>
        <w:sz w:val="16"/>
        <w:szCs w:val="16"/>
      </w:rPr>
      <w:t>accommodation</w:t>
    </w:r>
    <w:r w:rsidR="006734F1" w:rsidRPr="00864812">
      <w:rPr>
        <w:rFonts w:asciiTheme="minorHAnsi" w:hAnsiTheme="minorHAnsi" w:cstheme="minorHAnsi"/>
        <w:b/>
        <w:bCs/>
        <w:i/>
        <w:color w:val="C00000"/>
        <w:sz w:val="16"/>
        <w:szCs w:val="16"/>
      </w:rPr>
      <w:t xml:space="preserve"> </w:t>
    </w:r>
    <w:r w:rsidR="006734F1" w:rsidRPr="00864812">
      <w:rPr>
        <w:rFonts w:asciiTheme="minorHAnsi" w:hAnsiTheme="minorHAnsi" w:cstheme="minorHAnsi"/>
        <w:b/>
        <w:i/>
        <w:sz w:val="16"/>
        <w:szCs w:val="16"/>
      </w:rPr>
      <w:t>including</w:t>
    </w:r>
    <w:r w:rsidR="006734F1" w:rsidRPr="00864812">
      <w:rPr>
        <w:rFonts w:asciiTheme="minorHAnsi" w:hAnsiTheme="minorHAnsi" w:cstheme="minorHAnsi"/>
        <w:b/>
        <w:i/>
        <w:color w:val="000000"/>
        <w:sz w:val="16"/>
        <w:szCs w:val="16"/>
      </w:rPr>
      <w:t xml:space="preserve"> materials in a format for the visually impaired, call Ecology Water Resources Program </w:t>
    </w:r>
  </w:p>
  <w:p w14:paraId="6BD05AA9" w14:textId="77777777" w:rsidR="006734F1" w:rsidRPr="00864812" w:rsidRDefault="006734F1" w:rsidP="00060570">
    <w:pPr>
      <w:ind w:left="-90" w:right="-450" w:hanging="630"/>
      <w:jc w:val="center"/>
      <w:rPr>
        <w:rFonts w:asciiTheme="minorHAnsi" w:hAnsiTheme="minorHAnsi" w:cstheme="minorHAnsi"/>
        <w:b/>
        <w:i/>
        <w:sz w:val="16"/>
        <w:szCs w:val="16"/>
      </w:rPr>
    </w:pPr>
    <w:r w:rsidRPr="00864812">
      <w:rPr>
        <w:rFonts w:asciiTheme="minorHAnsi" w:hAnsiTheme="minorHAnsi" w:cstheme="minorHAnsi"/>
        <w:b/>
        <w:i/>
        <w:color w:val="000000"/>
        <w:sz w:val="16"/>
        <w:szCs w:val="16"/>
      </w:rPr>
      <w:t xml:space="preserve">at 360-407-6872.  </w:t>
    </w:r>
    <w:r w:rsidRPr="00864812">
      <w:rPr>
        <w:rFonts w:asciiTheme="minorHAnsi" w:hAnsiTheme="minorHAnsi" w:cstheme="minorHAnsi"/>
        <w:b/>
        <w:i/>
        <w:sz w:val="16"/>
        <w:szCs w:val="16"/>
      </w:rPr>
      <w:t>Persons with impaired hearing may call Washington Relay Service at 711.  Persons with speech disability may call TTY at 877-833-6341.</w:t>
    </w:r>
  </w:p>
  <w:p w14:paraId="3332E4E4" w14:textId="77777777" w:rsidR="006734F1" w:rsidRPr="00864812" w:rsidRDefault="006734F1" w:rsidP="00A72BE2">
    <w:pPr>
      <w:pStyle w:val="Footer"/>
      <w:jc w:val="center"/>
      <w:rPr>
        <w:rFonts w:asciiTheme="minorHAnsi" w:hAnsiTheme="minorHAnsi" w:cstheme="minorHAnsi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A988" w14:textId="77777777" w:rsidR="006734F1" w:rsidRPr="004C3B13" w:rsidRDefault="006734F1" w:rsidP="00185B11">
    <w:pPr>
      <w:pStyle w:val="Footer"/>
      <w:jc w:val="center"/>
      <w:rPr>
        <w:sz w:val="16"/>
        <w:szCs w:val="16"/>
      </w:rPr>
    </w:pPr>
    <w:r w:rsidRPr="004C3B13">
      <w:rPr>
        <w:sz w:val="16"/>
        <w:szCs w:val="16"/>
      </w:rPr>
      <w:fldChar w:fldCharType="begin"/>
    </w:r>
    <w:r w:rsidRPr="004C3B13">
      <w:rPr>
        <w:sz w:val="16"/>
        <w:szCs w:val="16"/>
      </w:rPr>
      <w:instrText xml:space="preserve"> PAGE   \* MERGEFORMAT </w:instrText>
    </w:r>
    <w:r w:rsidRPr="004C3B13">
      <w:rPr>
        <w:sz w:val="16"/>
        <w:szCs w:val="16"/>
      </w:rPr>
      <w:fldChar w:fldCharType="separate"/>
    </w:r>
    <w:r w:rsidR="00482D44">
      <w:rPr>
        <w:noProof/>
        <w:sz w:val="16"/>
        <w:szCs w:val="16"/>
      </w:rPr>
      <w:t>5</w:t>
    </w:r>
    <w:r w:rsidRPr="004C3B13">
      <w:rPr>
        <w:sz w:val="16"/>
        <w:szCs w:val="16"/>
      </w:rPr>
      <w:fldChar w:fldCharType="end"/>
    </w:r>
  </w:p>
  <w:p w14:paraId="4171BDEB" w14:textId="739D3B6A" w:rsidR="006734F1" w:rsidRPr="00864812" w:rsidRDefault="006734F1" w:rsidP="00A1647E">
    <w:pPr>
      <w:ind w:left="-90" w:right="-450" w:hanging="630"/>
      <w:jc w:val="center"/>
      <w:rPr>
        <w:rFonts w:asciiTheme="minorHAnsi" w:hAnsiTheme="minorHAnsi" w:cstheme="minorHAnsi"/>
        <w:b/>
        <w:i/>
        <w:color w:val="000000"/>
        <w:sz w:val="16"/>
        <w:szCs w:val="16"/>
      </w:rPr>
    </w:pPr>
    <w:r w:rsidRPr="00157407">
      <w:rPr>
        <w:rFonts w:asciiTheme="minorHAnsi" w:hAnsiTheme="minorHAnsi" w:cstheme="minorHAnsi"/>
        <w:b/>
        <w:i/>
        <w:color w:val="000000"/>
        <w:sz w:val="16"/>
        <w:szCs w:val="16"/>
      </w:rPr>
      <w:t>E</w:t>
    </w:r>
    <w:r w:rsidRPr="00864812">
      <w:rPr>
        <w:rFonts w:asciiTheme="minorHAnsi" w:hAnsiTheme="minorHAnsi" w:cstheme="minorHAnsi"/>
        <w:b/>
        <w:i/>
        <w:color w:val="000000"/>
        <w:sz w:val="16"/>
        <w:szCs w:val="16"/>
      </w:rPr>
      <w:t xml:space="preserve">CY 070-440 (Rev </w:t>
    </w:r>
    <w:r w:rsidR="00482D44">
      <w:rPr>
        <w:rFonts w:asciiTheme="minorHAnsi" w:hAnsiTheme="minorHAnsi" w:cstheme="minorHAnsi"/>
        <w:b/>
        <w:i/>
        <w:color w:val="000000"/>
        <w:sz w:val="16"/>
        <w:szCs w:val="16"/>
      </w:rPr>
      <w:t>0</w:t>
    </w:r>
    <w:r w:rsidR="0006292F">
      <w:rPr>
        <w:rFonts w:asciiTheme="minorHAnsi" w:hAnsiTheme="minorHAnsi" w:cstheme="minorHAnsi"/>
        <w:b/>
        <w:i/>
        <w:color w:val="000000"/>
        <w:sz w:val="16"/>
        <w:szCs w:val="16"/>
      </w:rPr>
      <w:t>1</w:t>
    </w:r>
    <w:r w:rsidR="00482D44">
      <w:rPr>
        <w:rFonts w:asciiTheme="minorHAnsi" w:hAnsiTheme="minorHAnsi" w:cstheme="minorHAnsi"/>
        <w:b/>
        <w:i/>
        <w:color w:val="000000"/>
        <w:sz w:val="16"/>
        <w:szCs w:val="16"/>
      </w:rPr>
      <w:t>-202</w:t>
    </w:r>
    <w:r w:rsidR="0006292F">
      <w:rPr>
        <w:rFonts w:asciiTheme="minorHAnsi" w:hAnsiTheme="minorHAnsi" w:cstheme="minorHAnsi"/>
        <w:b/>
        <w:i/>
        <w:color w:val="000000"/>
        <w:sz w:val="16"/>
        <w:szCs w:val="16"/>
      </w:rPr>
      <w:t>3</w:t>
    </w:r>
    <w:r w:rsidRPr="00864812">
      <w:rPr>
        <w:rFonts w:asciiTheme="minorHAnsi" w:hAnsiTheme="minorHAnsi" w:cstheme="minorHAnsi"/>
        <w:b/>
        <w:i/>
        <w:color w:val="000000"/>
        <w:sz w:val="16"/>
        <w:szCs w:val="16"/>
      </w:rPr>
      <w:t xml:space="preserve">) To request </w:t>
    </w:r>
    <w:r w:rsidRPr="00864812">
      <w:rPr>
        <w:rFonts w:asciiTheme="minorHAnsi" w:hAnsiTheme="minorHAnsi" w:cstheme="minorHAnsi"/>
        <w:b/>
        <w:i/>
        <w:sz w:val="16"/>
        <w:szCs w:val="16"/>
      </w:rPr>
      <w:t>ADA</w:t>
    </w:r>
    <w:r w:rsidRPr="00864812">
      <w:rPr>
        <w:rFonts w:asciiTheme="minorHAnsi" w:hAnsiTheme="minorHAnsi" w:cstheme="minorHAnsi"/>
        <w:b/>
        <w:i/>
        <w:color w:val="C00000"/>
        <w:sz w:val="16"/>
        <w:szCs w:val="16"/>
      </w:rPr>
      <w:t xml:space="preserve"> </w:t>
    </w:r>
    <w:r w:rsidRPr="00864812">
      <w:rPr>
        <w:rFonts w:asciiTheme="minorHAnsi" w:hAnsiTheme="minorHAnsi" w:cstheme="minorHAnsi"/>
        <w:b/>
        <w:i/>
        <w:sz w:val="16"/>
        <w:szCs w:val="16"/>
      </w:rPr>
      <w:t>accommodation</w:t>
    </w:r>
    <w:r w:rsidRPr="00864812">
      <w:rPr>
        <w:rFonts w:asciiTheme="minorHAnsi" w:hAnsiTheme="minorHAnsi" w:cstheme="minorHAnsi"/>
        <w:b/>
        <w:bCs/>
        <w:i/>
        <w:color w:val="C00000"/>
        <w:sz w:val="16"/>
        <w:szCs w:val="16"/>
      </w:rPr>
      <w:t xml:space="preserve"> </w:t>
    </w:r>
    <w:r w:rsidRPr="00864812">
      <w:rPr>
        <w:rFonts w:asciiTheme="minorHAnsi" w:hAnsiTheme="minorHAnsi" w:cstheme="minorHAnsi"/>
        <w:b/>
        <w:i/>
        <w:sz w:val="16"/>
        <w:szCs w:val="16"/>
      </w:rPr>
      <w:t>including</w:t>
    </w:r>
    <w:r w:rsidRPr="00864812">
      <w:rPr>
        <w:rFonts w:asciiTheme="minorHAnsi" w:hAnsiTheme="minorHAnsi" w:cstheme="minorHAnsi"/>
        <w:b/>
        <w:i/>
        <w:color w:val="000000"/>
        <w:sz w:val="16"/>
        <w:szCs w:val="16"/>
      </w:rPr>
      <w:t xml:space="preserve"> materials in a format for the visually impaired, call Ecology Water Resources Program </w:t>
    </w:r>
  </w:p>
  <w:p w14:paraId="438FAF58" w14:textId="77777777" w:rsidR="006734F1" w:rsidRPr="00864812" w:rsidRDefault="006734F1" w:rsidP="00A1647E">
    <w:pPr>
      <w:ind w:left="-90" w:right="-450" w:hanging="630"/>
      <w:jc w:val="center"/>
      <w:rPr>
        <w:rFonts w:asciiTheme="minorHAnsi" w:hAnsiTheme="minorHAnsi" w:cstheme="minorHAnsi"/>
        <w:b/>
        <w:i/>
        <w:sz w:val="16"/>
        <w:szCs w:val="16"/>
      </w:rPr>
    </w:pPr>
    <w:r w:rsidRPr="00864812">
      <w:rPr>
        <w:rFonts w:asciiTheme="minorHAnsi" w:hAnsiTheme="minorHAnsi" w:cstheme="minorHAnsi"/>
        <w:b/>
        <w:i/>
        <w:color w:val="000000"/>
        <w:sz w:val="16"/>
        <w:szCs w:val="16"/>
      </w:rPr>
      <w:t xml:space="preserve">at 360-407-6872.  </w:t>
    </w:r>
    <w:r w:rsidRPr="00864812">
      <w:rPr>
        <w:rFonts w:asciiTheme="minorHAnsi" w:hAnsiTheme="minorHAnsi" w:cstheme="minorHAnsi"/>
        <w:b/>
        <w:i/>
        <w:sz w:val="16"/>
        <w:szCs w:val="16"/>
      </w:rPr>
      <w:t>Persons with impaired hearing may call Washington Relay Service at 711.  Persons with speech disability may call TTY at 877-833-6341.</w:t>
    </w:r>
  </w:p>
  <w:p w14:paraId="7A46AE0A" w14:textId="77777777" w:rsidR="006734F1" w:rsidRPr="00A72BE2" w:rsidRDefault="006734F1" w:rsidP="00A1647E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BACD" w14:textId="77777777" w:rsidR="003A722C" w:rsidRDefault="003A722C" w:rsidP="002819CE">
      <w:r>
        <w:separator/>
      </w:r>
    </w:p>
  </w:footnote>
  <w:footnote w:type="continuationSeparator" w:id="0">
    <w:p w14:paraId="1D5D51AA" w14:textId="77777777" w:rsidR="003A722C" w:rsidRDefault="003A722C" w:rsidP="0028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357" w14:textId="77777777" w:rsidR="0006292F" w:rsidRDefault="00062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7291" w14:textId="77777777" w:rsidR="0006292F" w:rsidRDefault="000629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0BFA" w14:textId="77777777" w:rsidR="0006292F" w:rsidRDefault="00062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6D65"/>
    <w:multiLevelType w:val="hybridMultilevel"/>
    <w:tmpl w:val="B204D6BC"/>
    <w:lvl w:ilvl="0" w:tplc="4DE490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082"/>
    <w:multiLevelType w:val="hybridMultilevel"/>
    <w:tmpl w:val="3828B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6167"/>
    <w:multiLevelType w:val="hybridMultilevel"/>
    <w:tmpl w:val="EACE72EA"/>
    <w:lvl w:ilvl="0" w:tplc="4DE4909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93D80"/>
    <w:multiLevelType w:val="hybridMultilevel"/>
    <w:tmpl w:val="2576A410"/>
    <w:lvl w:ilvl="0" w:tplc="4DE4909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807C1"/>
    <w:multiLevelType w:val="hybridMultilevel"/>
    <w:tmpl w:val="2FF0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D06"/>
    <w:multiLevelType w:val="hybridMultilevel"/>
    <w:tmpl w:val="D338C246"/>
    <w:lvl w:ilvl="0" w:tplc="4DE490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6D2F"/>
    <w:multiLevelType w:val="hybridMultilevel"/>
    <w:tmpl w:val="F01C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75A2"/>
    <w:multiLevelType w:val="hybridMultilevel"/>
    <w:tmpl w:val="3F8C7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D4DB7"/>
    <w:multiLevelType w:val="hybridMultilevel"/>
    <w:tmpl w:val="FA7889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2283C"/>
    <w:multiLevelType w:val="hybridMultilevel"/>
    <w:tmpl w:val="3B0C8820"/>
    <w:lvl w:ilvl="0" w:tplc="1CC29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879A0"/>
    <w:multiLevelType w:val="hybridMultilevel"/>
    <w:tmpl w:val="A2B8EEFC"/>
    <w:lvl w:ilvl="0" w:tplc="4DE490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9571D"/>
    <w:multiLevelType w:val="hybridMultilevel"/>
    <w:tmpl w:val="5E76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D5DC5"/>
    <w:multiLevelType w:val="hybridMultilevel"/>
    <w:tmpl w:val="CEB818E6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2393D89"/>
    <w:multiLevelType w:val="hybridMultilevel"/>
    <w:tmpl w:val="D65C484E"/>
    <w:lvl w:ilvl="0" w:tplc="5526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00A71"/>
    <w:multiLevelType w:val="hybridMultilevel"/>
    <w:tmpl w:val="F5F07E9A"/>
    <w:lvl w:ilvl="0" w:tplc="4DE490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C0172"/>
    <w:multiLevelType w:val="hybridMultilevel"/>
    <w:tmpl w:val="2CD0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45304"/>
    <w:multiLevelType w:val="hybridMultilevel"/>
    <w:tmpl w:val="03A6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D3AF8"/>
    <w:multiLevelType w:val="hybridMultilevel"/>
    <w:tmpl w:val="C690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259EA"/>
    <w:multiLevelType w:val="hybridMultilevel"/>
    <w:tmpl w:val="43D470DC"/>
    <w:lvl w:ilvl="0" w:tplc="4DE490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227666">
    <w:abstractNumId w:val="9"/>
  </w:num>
  <w:num w:numId="2" w16cid:durableId="671107919">
    <w:abstractNumId w:val="17"/>
  </w:num>
  <w:num w:numId="3" w16cid:durableId="1311862556">
    <w:abstractNumId w:val="12"/>
  </w:num>
  <w:num w:numId="4" w16cid:durableId="145099225">
    <w:abstractNumId w:val="7"/>
  </w:num>
  <w:num w:numId="5" w16cid:durableId="965353752">
    <w:abstractNumId w:val="2"/>
  </w:num>
  <w:num w:numId="6" w16cid:durableId="1048184665">
    <w:abstractNumId w:val="10"/>
  </w:num>
  <w:num w:numId="7" w16cid:durableId="337999286">
    <w:abstractNumId w:val="0"/>
  </w:num>
  <w:num w:numId="8" w16cid:durableId="273292421">
    <w:abstractNumId w:val="1"/>
  </w:num>
  <w:num w:numId="9" w16cid:durableId="583495594">
    <w:abstractNumId w:val="4"/>
  </w:num>
  <w:num w:numId="10" w16cid:durableId="1693416680">
    <w:abstractNumId w:val="6"/>
  </w:num>
  <w:num w:numId="11" w16cid:durableId="331416259">
    <w:abstractNumId w:val="3"/>
  </w:num>
  <w:num w:numId="12" w16cid:durableId="1761564568">
    <w:abstractNumId w:val="14"/>
  </w:num>
  <w:num w:numId="13" w16cid:durableId="195973715">
    <w:abstractNumId w:val="18"/>
  </w:num>
  <w:num w:numId="14" w16cid:durableId="134684819">
    <w:abstractNumId w:val="5"/>
  </w:num>
  <w:num w:numId="15" w16cid:durableId="990789598">
    <w:abstractNumId w:val="16"/>
  </w:num>
  <w:num w:numId="16" w16cid:durableId="428819775">
    <w:abstractNumId w:val="13"/>
  </w:num>
  <w:num w:numId="17" w16cid:durableId="2077774451">
    <w:abstractNumId w:val="8"/>
  </w:num>
  <w:num w:numId="18" w16cid:durableId="1598051061">
    <w:abstractNumId w:val="11"/>
  </w:num>
  <w:num w:numId="19" w16cid:durableId="6751081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F3"/>
    <w:rsid w:val="00001111"/>
    <w:rsid w:val="00001B40"/>
    <w:rsid w:val="0000432F"/>
    <w:rsid w:val="000122DC"/>
    <w:rsid w:val="0001510D"/>
    <w:rsid w:val="0002035F"/>
    <w:rsid w:val="000206F4"/>
    <w:rsid w:val="00020F3F"/>
    <w:rsid w:val="00021EDC"/>
    <w:rsid w:val="00022C47"/>
    <w:rsid w:val="000235A7"/>
    <w:rsid w:val="000308E7"/>
    <w:rsid w:val="00036D0F"/>
    <w:rsid w:val="00042EC3"/>
    <w:rsid w:val="0004380E"/>
    <w:rsid w:val="00055742"/>
    <w:rsid w:val="00056145"/>
    <w:rsid w:val="00060570"/>
    <w:rsid w:val="00061ACA"/>
    <w:rsid w:val="0006292F"/>
    <w:rsid w:val="0007494B"/>
    <w:rsid w:val="0007530A"/>
    <w:rsid w:val="000756AD"/>
    <w:rsid w:val="00077172"/>
    <w:rsid w:val="000848B1"/>
    <w:rsid w:val="000915D2"/>
    <w:rsid w:val="00093E3C"/>
    <w:rsid w:val="00096ABD"/>
    <w:rsid w:val="000A4B5A"/>
    <w:rsid w:val="000A6828"/>
    <w:rsid w:val="000B0AB9"/>
    <w:rsid w:val="000B0DBB"/>
    <w:rsid w:val="000B1DB3"/>
    <w:rsid w:val="000B2061"/>
    <w:rsid w:val="000B59E6"/>
    <w:rsid w:val="000B7AED"/>
    <w:rsid w:val="000C5078"/>
    <w:rsid w:val="000C5127"/>
    <w:rsid w:val="000D493B"/>
    <w:rsid w:val="000E061C"/>
    <w:rsid w:val="000E2277"/>
    <w:rsid w:val="000E45B1"/>
    <w:rsid w:val="000F36CE"/>
    <w:rsid w:val="0010097D"/>
    <w:rsid w:val="00120C87"/>
    <w:rsid w:val="001355F6"/>
    <w:rsid w:val="0014105E"/>
    <w:rsid w:val="00141407"/>
    <w:rsid w:val="00142749"/>
    <w:rsid w:val="0014301A"/>
    <w:rsid w:val="00143173"/>
    <w:rsid w:val="00145FCA"/>
    <w:rsid w:val="0014606D"/>
    <w:rsid w:val="00157407"/>
    <w:rsid w:val="00162EBF"/>
    <w:rsid w:val="00164204"/>
    <w:rsid w:val="00170262"/>
    <w:rsid w:val="00172DF0"/>
    <w:rsid w:val="00174CC7"/>
    <w:rsid w:val="00175BDA"/>
    <w:rsid w:val="00177306"/>
    <w:rsid w:val="00185B11"/>
    <w:rsid w:val="00186DAC"/>
    <w:rsid w:val="001871E9"/>
    <w:rsid w:val="00190A14"/>
    <w:rsid w:val="00191082"/>
    <w:rsid w:val="001A2F3A"/>
    <w:rsid w:val="001B4FD8"/>
    <w:rsid w:val="001B56A9"/>
    <w:rsid w:val="001C2C2B"/>
    <w:rsid w:val="001C6C5F"/>
    <w:rsid w:val="001D0AFC"/>
    <w:rsid w:val="001D0DBD"/>
    <w:rsid w:val="001D13D5"/>
    <w:rsid w:val="001D3F58"/>
    <w:rsid w:val="001E0106"/>
    <w:rsid w:val="001E10D8"/>
    <w:rsid w:val="001E25A6"/>
    <w:rsid w:val="001F07D3"/>
    <w:rsid w:val="001F452F"/>
    <w:rsid w:val="001F6320"/>
    <w:rsid w:val="00203766"/>
    <w:rsid w:val="00203F69"/>
    <w:rsid w:val="00206BC5"/>
    <w:rsid w:val="00211D84"/>
    <w:rsid w:val="002121AE"/>
    <w:rsid w:val="002124F3"/>
    <w:rsid w:val="0021508D"/>
    <w:rsid w:val="00215CD0"/>
    <w:rsid w:val="00215FC5"/>
    <w:rsid w:val="002160E5"/>
    <w:rsid w:val="002205DB"/>
    <w:rsid w:val="002207CF"/>
    <w:rsid w:val="002231C1"/>
    <w:rsid w:val="00224D7F"/>
    <w:rsid w:val="00227108"/>
    <w:rsid w:val="00232898"/>
    <w:rsid w:val="00242D7C"/>
    <w:rsid w:val="00243C3C"/>
    <w:rsid w:val="002455D1"/>
    <w:rsid w:val="00257F3A"/>
    <w:rsid w:val="00265745"/>
    <w:rsid w:val="0027118F"/>
    <w:rsid w:val="00271784"/>
    <w:rsid w:val="002743C5"/>
    <w:rsid w:val="002819CE"/>
    <w:rsid w:val="00283841"/>
    <w:rsid w:val="00291245"/>
    <w:rsid w:val="002923B9"/>
    <w:rsid w:val="00295489"/>
    <w:rsid w:val="002967CD"/>
    <w:rsid w:val="002A42AD"/>
    <w:rsid w:val="002A5BB2"/>
    <w:rsid w:val="002A7C32"/>
    <w:rsid w:val="002B1A2C"/>
    <w:rsid w:val="002B6579"/>
    <w:rsid w:val="002B68B4"/>
    <w:rsid w:val="002C3958"/>
    <w:rsid w:val="002C6209"/>
    <w:rsid w:val="002D7F92"/>
    <w:rsid w:val="002E3DD4"/>
    <w:rsid w:val="002E5621"/>
    <w:rsid w:val="002F05E3"/>
    <w:rsid w:val="002F19FC"/>
    <w:rsid w:val="002F28D6"/>
    <w:rsid w:val="002F573C"/>
    <w:rsid w:val="002F6A18"/>
    <w:rsid w:val="003069DC"/>
    <w:rsid w:val="00306C24"/>
    <w:rsid w:val="0031121B"/>
    <w:rsid w:val="00313E44"/>
    <w:rsid w:val="00341D60"/>
    <w:rsid w:val="003424C9"/>
    <w:rsid w:val="00345BBA"/>
    <w:rsid w:val="003478DC"/>
    <w:rsid w:val="003537C6"/>
    <w:rsid w:val="00357F45"/>
    <w:rsid w:val="003673C1"/>
    <w:rsid w:val="003753F1"/>
    <w:rsid w:val="00381BB0"/>
    <w:rsid w:val="00384EB0"/>
    <w:rsid w:val="0038534D"/>
    <w:rsid w:val="00392AE9"/>
    <w:rsid w:val="0039411A"/>
    <w:rsid w:val="0039549B"/>
    <w:rsid w:val="00395A2D"/>
    <w:rsid w:val="003A16A9"/>
    <w:rsid w:val="003A2189"/>
    <w:rsid w:val="003A388F"/>
    <w:rsid w:val="003A6069"/>
    <w:rsid w:val="003A722C"/>
    <w:rsid w:val="003B1012"/>
    <w:rsid w:val="003B345A"/>
    <w:rsid w:val="003B35F4"/>
    <w:rsid w:val="003B6286"/>
    <w:rsid w:val="003C0C1D"/>
    <w:rsid w:val="003C2526"/>
    <w:rsid w:val="003C3E97"/>
    <w:rsid w:val="003C6AF8"/>
    <w:rsid w:val="003C70A2"/>
    <w:rsid w:val="003C77F1"/>
    <w:rsid w:val="003D7144"/>
    <w:rsid w:val="003E1169"/>
    <w:rsid w:val="003F2718"/>
    <w:rsid w:val="003F5963"/>
    <w:rsid w:val="004003F3"/>
    <w:rsid w:val="00406853"/>
    <w:rsid w:val="00407437"/>
    <w:rsid w:val="004221ED"/>
    <w:rsid w:val="00427D61"/>
    <w:rsid w:val="00432AB1"/>
    <w:rsid w:val="00433416"/>
    <w:rsid w:val="0043584B"/>
    <w:rsid w:val="00442663"/>
    <w:rsid w:val="0044332A"/>
    <w:rsid w:val="004439CA"/>
    <w:rsid w:val="00444785"/>
    <w:rsid w:val="0045059D"/>
    <w:rsid w:val="004509B6"/>
    <w:rsid w:val="004530BA"/>
    <w:rsid w:val="00460A67"/>
    <w:rsid w:val="004618A8"/>
    <w:rsid w:val="00463EE1"/>
    <w:rsid w:val="00463F2C"/>
    <w:rsid w:val="00464DF2"/>
    <w:rsid w:val="004728AB"/>
    <w:rsid w:val="00477D6D"/>
    <w:rsid w:val="004809B5"/>
    <w:rsid w:val="00482D44"/>
    <w:rsid w:val="004831C2"/>
    <w:rsid w:val="0048431B"/>
    <w:rsid w:val="00484FB7"/>
    <w:rsid w:val="00491433"/>
    <w:rsid w:val="00491E20"/>
    <w:rsid w:val="0049471D"/>
    <w:rsid w:val="00496981"/>
    <w:rsid w:val="004A0531"/>
    <w:rsid w:val="004A11BB"/>
    <w:rsid w:val="004A4599"/>
    <w:rsid w:val="004A58A2"/>
    <w:rsid w:val="004A7B3F"/>
    <w:rsid w:val="004A7DAF"/>
    <w:rsid w:val="004B22F3"/>
    <w:rsid w:val="004B3B7A"/>
    <w:rsid w:val="004B5075"/>
    <w:rsid w:val="004B6526"/>
    <w:rsid w:val="004C15FE"/>
    <w:rsid w:val="004C1915"/>
    <w:rsid w:val="004C3B13"/>
    <w:rsid w:val="004D0A34"/>
    <w:rsid w:val="004D6F48"/>
    <w:rsid w:val="004D76F8"/>
    <w:rsid w:val="004E10A8"/>
    <w:rsid w:val="004E14DB"/>
    <w:rsid w:val="004F29ED"/>
    <w:rsid w:val="004F323E"/>
    <w:rsid w:val="005247ED"/>
    <w:rsid w:val="00526B20"/>
    <w:rsid w:val="00527330"/>
    <w:rsid w:val="00530DB4"/>
    <w:rsid w:val="005325E0"/>
    <w:rsid w:val="00542B51"/>
    <w:rsid w:val="0054781C"/>
    <w:rsid w:val="0055535A"/>
    <w:rsid w:val="00556C75"/>
    <w:rsid w:val="00566825"/>
    <w:rsid w:val="00571B76"/>
    <w:rsid w:val="005737B3"/>
    <w:rsid w:val="005753F6"/>
    <w:rsid w:val="00581ADD"/>
    <w:rsid w:val="00585225"/>
    <w:rsid w:val="00587ED4"/>
    <w:rsid w:val="0059055B"/>
    <w:rsid w:val="00592E89"/>
    <w:rsid w:val="0059558A"/>
    <w:rsid w:val="005A1678"/>
    <w:rsid w:val="005A5A0F"/>
    <w:rsid w:val="005A6BF5"/>
    <w:rsid w:val="005A7E5C"/>
    <w:rsid w:val="005B4DFB"/>
    <w:rsid w:val="005C335A"/>
    <w:rsid w:val="005D1042"/>
    <w:rsid w:val="005D21BA"/>
    <w:rsid w:val="005D3C32"/>
    <w:rsid w:val="005E3223"/>
    <w:rsid w:val="005E3264"/>
    <w:rsid w:val="005E578A"/>
    <w:rsid w:val="005E5C2B"/>
    <w:rsid w:val="005E7D5B"/>
    <w:rsid w:val="005F48D8"/>
    <w:rsid w:val="005F5352"/>
    <w:rsid w:val="005F6AEF"/>
    <w:rsid w:val="00601451"/>
    <w:rsid w:val="00601906"/>
    <w:rsid w:val="00613BD4"/>
    <w:rsid w:val="0061504B"/>
    <w:rsid w:val="0061586D"/>
    <w:rsid w:val="00620A5F"/>
    <w:rsid w:val="0062110E"/>
    <w:rsid w:val="00625556"/>
    <w:rsid w:val="0062602D"/>
    <w:rsid w:val="006309C0"/>
    <w:rsid w:val="0063123F"/>
    <w:rsid w:val="00631271"/>
    <w:rsid w:val="006314A1"/>
    <w:rsid w:val="006349C2"/>
    <w:rsid w:val="0064050C"/>
    <w:rsid w:val="00650536"/>
    <w:rsid w:val="00656008"/>
    <w:rsid w:val="006571A6"/>
    <w:rsid w:val="006643AC"/>
    <w:rsid w:val="006712E2"/>
    <w:rsid w:val="006730D6"/>
    <w:rsid w:val="006734F1"/>
    <w:rsid w:val="0067517F"/>
    <w:rsid w:val="006779F6"/>
    <w:rsid w:val="006812DB"/>
    <w:rsid w:val="006825EC"/>
    <w:rsid w:val="006850F2"/>
    <w:rsid w:val="0069036C"/>
    <w:rsid w:val="00690AF6"/>
    <w:rsid w:val="00695289"/>
    <w:rsid w:val="00697291"/>
    <w:rsid w:val="006A0146"/>
    <w:rsid w:val="006A170E"/>
    <w:rsid w:val="006A2DCC"/>
    <w:rsid w:val="006A44FD"/>
    <w:rsid w:val="006A5A8D"/>
    <w:rsid w:val="006C4305"/>
    <w:rsid w:val="006D19B6"/>
    <w:rsid w:val="006E10E1"/>
    <w:rsid w:val="006E1B7F"/>
    <w:rsid w:val="006E7461"/>
    <w:rsid w:val="006F3348"/>
    <w:rsid w:val="007040BF"/>
    <w:rsid w:val="00704FA4"/>
    <w:rsid w:val="00717B4B"/>
    <w:rsid w:val="0072169B"/>
    <w:rsid w:val="0072212C"/>
    <w:rsid w:val="0074450D"/>
    <w:rsid w:val="00745145"/>
    <w:rsid w:val="0074736E"/>
    <w:rsid w:val="007477C3"/>
    <w:rsid w:val="007570D3"/>
    <w:rsid w:val="007628D6"/>
    <w:rsid w:val="007631C7"/>
    <w:rsid w:val="00763364"/>
    <w:rsid w:val="00764A44"/>
    <w:rsid w:val="00764B3A"/>
    <w:rsid w:val="007706DC"/>
    <w:rsid w:val="00771246"/>
    <w:rsid w:val="00777CF3"/>
    <w:rsid w:val="007809D1"/>
    <w:rsid w:val="00780F44"/>
    <w:rsid w:val="00781BFA"/>
    <w:rsid w:val="00781F8E"/>
    <w:rsid w:val="00783F4F"/>
    <w:rsid w:val="007879F8"/>
    <w:rsid w:val="00792DA8"/>
    <w:rsid w:val="00795D61"/>
    <w:rsid w:val="007A059E"/>
    <w:rsid w:val="007A07EA"/>
    <w:rsid w:val="007A4BC2"/>
    <w:rsid w:val="007A55AF"/>
    <w:rsid w:val="007C072E"/>
    <w:rsid w:val="007C0B90"/>
    <w:rsid w:val="007C1479"/>
    <w:rsid w:val="007C4887"/>
    <w:rsid w:val="007C4CFE"/>
    <w:rsid w:val="007C4F40"/>
    <w:rsid w:val="007C6ABC"/>
    <w:rsid w:val="007C6B7B"/>
    <w:rsid w:val="007D4083"/>
    <w:rsid w:val="007D4EB7"/>
    <w:rsid w:val="007D5428"/>
    <w:rsid w:val="007D6B1D"/>
    <w:rsid w:val="007E72FF"/>
    <w:rsid w:val="00800DDD"/>
    <w:rsid w:val="008019F4"/>
    <w:rsid w:val="00802EFF"/>
    <w:rsid w:val="008032FE"/>
    <w:rsid w:val="008075AF"/>
    <w:rsid w:val="00821135"/>
    <w:rsid w:val="0082538D"/>
    <w:rsid w:val="0083190D"/>
    <w:rsid w:val="008331A9"/>
    <w:rsid w:val="00851B71"/>
    <w:rsid w:val="00851C5B"/>
    <w:rsid w:val="008535BF"/>
    <w:rsid w:val="00857E25"/>
    <w:rsid w:val="00861D64"/>
    <w:rsid w:val="00864812"/>
    <w:rsid w:val="008658E8"/>
    <w:rsid w:val="0088417C"/>
    <w:rsid w:val="00885C0C"/>
    <w:rsid w:val="00886F63"/>
    <w:rsid w:val="0088736A"/>
    <w:rsid w:val="00896B9E"/>
    <w:rsid w:val="008A2C89"/>
    <w:rsid w:val="008A75AD"/>
    <w:rsid w:val="008B609E"/>
    <w:rsid w:val="008C1AE2"/>
    <w:rsid w:val="008C4AEE"/>
    <w:rsid w:val="008C5871"/>
    <w:rsid w:val="008C5B5E"/>
    <w:rsid w:val="008D2D2E"/>
    <w:rsid w:val="008D7B60"/>
    <w:rsid w:val="008E33B5"/>
    <w:rsid w:val="008E3694"/>
    <w:rsid w:val="008E381B"/>
    <w:rsid w:val="00901C5A"/>
    <w:rsid w:val="00905A9E"/>
    <w:rsid w:val="00907F4C"/>
    <w:rsid w:val="00920E0A"/>
    <w:rsid w:val="00921614"/>
    <w:rsid w:val="00927902"/>
    <w:rsid w:val="009322A4"/>
    <w:rsid w:val="00932662"/>
    <w:rsid w:val="0093634A"/>
    <w:rsid w:val="009525F9"/>
    <w:rsid w:val="0095652C"/>
    <w:rsid w:val="00957901"/>
    <w:rsid w:val="00964412"/>
    <w:rsid w:val="009647FF"/>
    <w:rsid w:val="009657FE"/>
    <w:rsid w:val="00965E6A"/>
    <w:rsid w:val="0096656B"/>
    <w:rsid w:val="00970713"/>
    <w:rsid w:val="00975412"/>
    <w:rsid w:val="00976F79"/>
    <w:rsid w:val="0097747D"/>
    <w:rsid w:val="00980FF3"/>
    <w:rsid w:val="00981253"/>
    <w:rsid w:val="00981D50"/>
    <w:rsid w:val="0098607D"/>
    <w:rsid w:val="00986904"/>
    <w:rsid w:val="00993DCB"/>
    <w:rsid w:val="00993F83"/>
    <w:rsid w:val="00996A2D"/>
    <w:rsid w:val="00996ED9"/>
    <w:rsid w:val="009A4C35"/>
    <w:rsid w:val="009B0CDA"/>
    <w:rsid w:val="009B3108"/>
    <w:rsid w:val="009C0EDC"/>
    <w:rsid w:val="009C2A2F"/>
    <w:rsid w:val="009C3C13"/>
    <w:rsid w:val="009C68EF"/>
    <w:rsid w:val="009D20D5"/>
    <w:rsid w:val="009D3C22"/>
    <w:rsid w:val="009E0428"/>
    <w:rsid w:val="009E1049"/>
    <w:rsid w:val="009E336E"/>
    <w:rsid w:val="009E47DE"/>
    <w:rsid w:val="009E4DAA"/>
    <w:rsid w:val="009E585B"/>
    <w:rsid w:val="009E5AC7"/>
    <w:rsid w:val="009E6518"/>
    <w:rsid w:val="009F0490"/>
    <w:rsid w:val="009F5FE0"/>
    <w:rsid w:val="009F61AF"/>
    <w:rsid w:val="00A010CB"/>
    <w:rsid w:val="00A0482D"/>
    <w:rsid w:val="00A05D64"/>
    <w:rsid w:val="00A115A0"/>
    <w:rsid w:val="00A1647E"/>
    <w:rsid w:val="00A17DC9"/>
    <w:rsid w:val="00A30218"/>
    <w:rsid w:val="00A33FBE"/>
    <w:rsid w:val="00A345C5"/>
    <w:rsid w:val="00A42284"/>
    <w:rsid w:val="00A42D06"/>
    <w:rsid w:val="00A42EE3"/>
    <w:rsid w:val="00A45494"/>
    <w:rsid w:val="00A46251"/>
    <w:rsid w:val="00A54789"/>
    <w:rsid w:val="00A54820"/>
    <w:rsid w:val="00A55783"/>
    <w:rsid w:val="00A612D3"/>
    <w:rsid w:val="00A617D8"/>
    <w:rsid w:val="00A61DC0"/>
    <w:rsid w:val="00A66A50"/>
    <w:rsid w:val="00A72BE2"/>
    <w:rsid w:val="00A74C74"/>
    <w:rsid w:val="00A76BAF"/>
    <w:rsid w:val="00A84840"/>
    <w:rsid w:val="00A865B1"/>
    <w:rsid w:val="00A87B34"/>
    <w:rsid w:val="00A91D87"/>
    <w:rsid w:val="00A959DB"/>
    <w:rsid w:val="00AA0FBD"/>
    <w:rsid w:val="00AB2DB7"/>
    <w:rsid w:val="00AB428E"/>
    <w:rsid w:val="00AD17A2"/>
    <w:rsid w:val="00AD2D9B"/>
    <w:rsid w:val="00AD587C"/>
    <w:rsid w:val="00AF2A0E"/>
    <w:rsid w:val="00AF727C"/>
    <w:rsid w:val="00AF7A93"/>
    <w:rsid w:val="00B058CB"/>
    <w:rsid w:val="00B14536"/>
    <w:rsid w:val="00B212D7"/>
    <w:rsid w:val="00B27356"/>
    <w:rsid w:val="00B3007B"/>
    <w:rsid w:val="00B349DF"/>
    <w:rsid w:val="00B44E3B"/>
    <w:rsid w:val="00B47BC1"/>
    <w:rsid w:val="00B52CEA"/>
    <w:rsid w:val="00B53B58"/>
    <w:rsid w:val="00B7385A"/>
    <w:rsid w:val="00B73DAD"/>
    <w:rsid w:val="00B80BCA"/>
    <w:rsid w:val="00B815CE"/>
    <w:rsid w:val="00B82CCB"/>
    <w:rsid w:val="00B94401"/>
    <w:rsid w:val="00BA05B6"/>
    <w:rsid w:val="00BA2123"/>
    <w:rsid w:val="00BA23C0"/>
    <w:rsid w:val="00BA50EF"/>
    <w:rsid w:val="00BB0911"/>
    <w:rsid w:val="00BB3104"/>
    <w:rsid w:val="00BB6D58"/>
    <w:rsid w:val="00BC3D50"/>
    <w:rsid w:val="00BC576D"/>
    <w:rsid w:val="00BD18FD"/>
    <w:rsid w:val="00BD6879"/>
    <w:rsid w:val="00BD7B08"/>
    <w:rsid w:val="00BE2B73"/>
    <w:rsid w:val="00BF3294"/>
    <w:rsid w:val="00C02AEA"/>
    <w:rsid w:val="00C0426C"/>
    <w:rsid w:val="00C0746C"/>
    <w:rsid w:val="00C1184C"/>
    <w:rsid w:val="00C22500"/>
    <w:rsid w:val="00C2274B"/>
    <w:rsid w:val="00C24215"/>
    <w:rsid w:val="00C2479F"/>
    <w:rsid w:val="00C256AF"/>
    <w:rsid w:val="00C256F1"/>
    <w:rsid w:val="00C25BD3"/>
    <w:rsid w:val="00C31A97"/>
    <w:rsid w:val="00C3652E"/>
    <w:rsid w:val="00C37E77"/>
    <w:rsid w:val="00C4418C"/>
    <w:rsid w:val="00C46CE1"/>
    <w:rsid w:val="00C54C08"/>
    <w:rsid w:val="00C56F3F"/>
    <w:rsid w:val="00C606D8"/>
    <w:rsid w:val="00C61D94"/>
    <w:rsid w:val="00C63B01"/>
    <w:rsid w:val="00C6518D"/>
    <w:rsid w:val="00C72F06"/>
    <w:rsid w:val="00C76599"/>
    <w:rsid w:val="00C8070D"/>
    <w:rsid w:val="00C82E13"/>
    <w:rsid w:val="00C83421"/>
    <w:rsid w:val="00C87B52"/>
    <w:rsid w:val="00C96416"/>
    <w:rsid w:val="00CB04C4"/>
    <w:rsid w:val="00CB3305"/>
    <w:rsid w:val="00CB3C14"/>
    <w:rsid w:val="00CB4FA4"/>
    <w:rsid w:val="00CC6F5D"/>
    <w:rsid w:val="00CD5B63"/>
    <w:rsid w:val="00CF6E75"/>
    <w:rsid w:val="00D0104C"/>
    <w:rsid w:val="00D07AE6"/>
    <w:rsid w:val="00D16260"/>
    <w:rsid w:val="00D1691F"/>
    <w:rsid w:val="00D23DBC"/>
    <w:rsid w:val="00D30672"/>
    <w:rsid w:val="00D311A2"/>
    <w:rsid w:val="00D36CA9"/>
    <w:rsid w:val="00D430E1"/>
    <w:rsid w:val="00D43199"/>
    <w:rsid w:val="00D43CAC"/>
    <w:rsid w:val="00D442B6"/>
    <w:rsid w:val="00D46CD9"/>
    <w:rsid w:val="00D474C2"/>
    <w:rsid w:val="00D479CE"/>
    <w:rsid w:val="00D55DB9"/>
    <w:rsid w:val="00D6483C"/>
    <w:rsid w:val="00D7092B"/>
    <w:rsid w:val="00D710E1"/>
    <w:rsid w:val="00D71465"/>
    <w:rsid w:val="00D71680"/>
    <w:rsid w:val="00D72850"/>
    <w:rsid w:val="00D730B9"/>
    <w:rsid w:val="00D73253"/>
    <w:rsid w:val="00D73B30"/>
    <w:rsid w:val="00D73C51"/>
    <w:rsid w:val="00D74F5B"/>
    <w:rsid w:val="00D764B0"/>
    <w:rsid w:val="00D76C23"/>
    <w:rsid w:val="00D80EE7"/>
    <w:rsid w:val="00D831C3"/>
    <w:rsid w:val="00D913B1"/>
    <w:rsid w:val="00D91AD3"/>
    <w:rsid w:val="00D92F78"/>
    <w:rsid w:val="00DA2DA2"/>
    <w:rsid w:val="00DA3B6E"/>
    <w:rsid w:val="00DA795F"/>
    <w:rsid w:val="00DB07C8"/>
    <w:rsid w:val="00DC1B47"/>
    <w:rsid w:val="00DD55A8"/>
    <w:rsid w:val="00DD78B7"/>
    <w:rsid w:val="00DE310B"/>
    <w:rsid w:val="00DE3A65"/>
    <w:rsid w:val="00DE3C2F"/>
    <w:rsid w:val="00DE4011"/>
    <w:rsid w:val="00DE6AF7"/>
    <w:rsid w:val="00DE7BA1"/>
    <w:rsid w:val="00DF2259"/>
    <w:rsid w:val="00E013E6"/>
    <w:rsid w:val="00E020DA"/>
    <w:rsid w:val="00E02F83"/>
    <w:rsid w:val="00E044DB"/>
    <w:rsid w:val="00E04E00"/>
    <w:rsid w:val="00E07DD1"/>
    <w:rsid w:val="00E1705A"/>
    <w:rsid w:val="00E176FB"/>
    <w:rsid w:val="00E2343B"/>
    <w:rsid w:val="00E24A70"/>
    <w:rsid w:val="00E31CD9"/>
    <w:rsid w:val="00E450A1"/>
    <w:rsid w:val="00E60954"/>
    <w:rsid w:val="00E635DE"/>
    <w:rsid w:val="00E63E7C"/>
    <w:rsid w:val="00E64A26"/>
    <w:rsid w:val="00E728D2"/>
    <w:rsid w:val="00E739DF"/>
    <w:rsid w:val="00E768AE"/>
    <w:rsid w:val="00E773EB"/>
    <w:rsid w:val="00E81BF9"/>
    <w:rsid w:val="00E8634F"/>
    <w:rsid w:val="00E87598"/>
    <w:rsid w:val="00E902E9"/>
    <w:rsid w:val="00E90944"/>
    <w:rsid w:val="00E92497"/>
    <w:rsid w:val="00E92B3E"/>
    <w:rsid w:val="00E93D78"/>
    <w:rsid w:val="00E93F5B"/>
    <w:rsid w:val="00E94278"/>
    <w:rsid w:val="00E94F23"/>
    <w:rsid w:val="00EA0241"/>
    <w:rsid w:val="00EA4164"/>
    <w:rsid w:val="00EB015B"/>
    <w:rsid w:val="00EB2524"/>
    <w:rsid w:val="00EB4A7D"/>
    <w:rsid w:val="00ED2B8D"/>
    <w:rsid w:val="00EE1658"/>
    <w:rsid w:val="00EE42CC"/>
    <w:rsid w:val="00EE4ABD"/>
    <w:rsid w:val="00EE6850"/>
    <w:rsid w:val="00EE7A68"/>
    <w:rsid w:val="00EF20D8"/>
    <w:rsid w:val="00EF4CB9"/>
    <w:rsid w:val="00F010A7"/>
    <w:rsid w:val="00F029BF"/>
    <w:rsid w:val="00F0637F"/>
    <w:rsid w:val="00F10D33"/>
    <w:rsid w:val="00F13444"/>
    <w:rsid w:val="00F16120"/>
    <w:rsid w:val="00F21518"/>
    <w:rsid w:val="00F2749C"/>
    <w:rsid w:val="00F328C7"/>
    <w:rsid w:val="00F34834"/>
    <w:rsid w:val="00F3751C"/>
    <w:rsid w:val="00F42830"/>
    <w:rsid w:val="00F52C66"/>
    <w:rsid w:val="00F61105"/>
    <w:rsid w:val="00F6449E"/>
    <w:rsid w:val="00F72C8D"/>
    <w:rsid w:val="00F81178"/>
    <w:rsid w:val="00F8139D"/>
    <w:rsid w:val="00F832FC"/>
    <w:rsid w:val="00F84C7F"/>
    <w:rsid w:val="00F85466"/>
    <w:rsid w:val="00FA20D4"/>
    <w:rsid w:val="00FA2CC3"/>
    <w:rsid w:val="00FA42F3"/>
    <w:rsid w:val="00FB34B5"/>
    <w:rsid w:val="00FB51D3"/>
    <w:rsid w:val="00FB7B70"/>
    <w:rsid w:val="00FC3868"/>
    <w:rsid w:val="00FC4BB5"/>
    <w:rsid w:val="00FD1554"/>
    <w:rsid w:val="00FD7213"/>
    <w:rsid w:val="00FE037B"/>
    <w:rsid w:val="00FE57C5"/>
    <w:rsid w:val="00FF05A3"/>
    <w:rsid w:val="00FF6293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739EC"/>
  <w15:docId w15:val="{974E19EB-94FE-44CD-852C-728C5316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5F4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A54820"/>
    <w:pPr>
      <w:widowControl w:val="0"/>
      <w:spacing w:before="240" w:after="60"/>
      <w:outlineLvl w:val="7"/>
    </w:pPr>
    <w:rPr>
      <w:i/>
      <w:iCs/>
      <w:snapToGrid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6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A2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C43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3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3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305"/>
    <w:rPr>
      <w:b/>
      <w:bCs/>
    </w:rPr>
  </w:style>
  <w:style w:type="character" w:customStyle="1" w:styleId="Heading8Char">
    <w:name w:val="Heading 8 Char"/>
    <w:basedOn w:val="DefaultParagraphFont"/>
    <w:link w:val="Heading8"/>
    <w:rsid w:val="00A54820"/>
    <w:rPr>
      <w:i/>
      <w:iCs/>
      <w:snapToGrid w:val="0"/>
      <w:sz w:val="24"/>
      <w:szCs w:val="24"/>
    </w:rPr>
  </w:style>
  <w:style w:type="paragraph" w:styleId="Header">
    <w:name w:val="header"/>
    <w:basedOn w:val="Normal"/>
    <w:link w:val="HeaderChar"/>
    <w:rsid w:val="00A54820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</w:rPr>
  </w:style>
  <w:style w:type="character" w:customStyle="1" w:styleId="HeaderChar">
    <w:name w:val="Header Char"/>
    <w:basedOn w:val="DefaultParagraphFont"/>
    <w:link w:val="Header"/>
    <w:rsid w:val="00A54820"/>
    <w:rPr>
      <w:rFonts w:ascii="Courier New" w:hAnsi="Courier New"/>
      <w:snapToGrid w:val="0"/>
      <w:sz w:val="24"/>
    </w:rPr>
  </w:style>
  <w:style w:type="paragraph" w:styleId="Revision">
    <w:name w:val="Revision"/>
    <w:hidden/>
    <w:uiPriority w:val="99"/>
    <w:semiHidden/>
    <w:rsid w:val="00A54820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7B3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19C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81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9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leg.wa.gov/WAC/default.aspx?cite=173-152-050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wrCRO@ecy.wa.gov?subject=Water%20Right%20Pre-Application%20Requ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cology.wa.gov/Water-Shorelines/Water-supply/Water-availability/Watershed-look-up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wrSWRO@ecy.wa.gov?subject=Water%20Right%20Pre-Application%20Reques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mailto:wrERO@ecy.wa.gov?subject=Water%20Right%20Pre-Application%20Request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ps.leg.wa.gov/WAC/default.aspx?cite=173-152-050" TargetMode="External"/><Relationship Id="rId22" Type="http://schemas.openxmlformats.org/officeDocument/2006/relationships/hyperlink" Target="mailto:wrnwro@ecy.wa.gov?subject=Water%20Right%20Pre-Application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orm_x0020_Number xmlns="8230ea44-dcc9-47c4-8b64-e8804f813c1f">ECY 070-440</Form_x0020_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DFC5AFA694E439809092EBB97E8F3" ma:contentTypeVersion="4" ma:contentTypeDescription="Create a new document." ma:contentTypeScope="" ma:versionID="70d1b5a291ddeb3e0a1192a65673143c">
  <xsd:schema xmlns:xsd="http://www.w3.org/2001/XMLSchema" xmlns:xs="http://www.w3.org/2001/XMLSchema" xmlns:p="http://schemas.microsoft.com/office/2006/metadata/properties" xmlns:ns1="8230ea44-dcc9-47c4-8b64-e8804f813c1f" xmlns:ns3="ef268caf-1fb8-457d-9d19-5700d63503a6" targetNamespace="http://schemas.microsoft.com/office/2006/metadata/properties" ma:root="true" ma:fieldsID="8ad76b9b116a6bd30b0865cd98143e32" ns1:_="" ns3:_="">
    <xsd:import namespace="8230ea44-dcc9-47c4-8b64-e8804f813c1f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1:Form_x0020_Number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ea44-dcc9-47c4-8b64-e8804f813c1f" elementFormDefault="qualified">
    <xsd:import namespace="http://schemas.microsoft.com/office/2006/documentManagement/types"/>
    <xsd:import namespace="http://schemas.microsoft.com/office/infopath/2007/PartnerControls"/>
    <xsd:element name="Form_x0020_Number" ma:index="0" ma:displayName="Form Number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96A7626-D0E4-43CA-AB2A-D66560176123}">
  <ds:schemaRefs>
    <ds:schemaRef ds:uri="http://schemas.microsoft.com/office/2006/metadata/properties"/>
    <ds:schemaRef ds:uri="8230ea44-dcc9-47c4-8b64-e8804f813c1f"/>
  </ds:schemaRefs>
</ds:datastoreItem>
</file>

<file path=customXml/itemProps2.xml><?xml version="1.0" encoding="utf-8"?>
<ds:datastoreItem xmlns:ds="http://schemas.openxmlformats.org/officeDocument/2006/customXml" ds:itemID="{67815F30-7FB2-4A08-A0F5-27467A7F8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7DB8D-F875-420B-8262-813E973C8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ea44-dcc9-47c4-8b64-e8804f813c1f"/>
    <ds:schemaRef ds:uri="ef268caf-1fb8-457d-9d19-5700d6350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D96633-3080-4B8F-B082-C452A316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Right Pre-Application Consultation Form</vt:lpstr>
    </vt:vector>
  </TitlesOfParts>
  <Company>Department of Ecology</Company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Right Pre-Application Consultation Form</dc:title>
  <dc:creator>GHEI461</dc:creator>
  <cp:lastModifiedBy>Kasper, Jason M. (ECY)</cp:lastModifiedBy>
  <cp:revision>3</cp:revision>
  <cp:lastPrinted>2020-03-03T16:54:00Z</cp:lastPrinted>
  <dcterms:created xsi:type="dcterms:W3CDTF">2023-01-26T22:12:00Z</dcterms:created>
  <dcterms:modified xsi:type="dcterms:W3CDTF">2023-01-26T22:13:00Z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0x010100E86DFC5AFA694E439809092EBB97E8F3</vt:lpwstr>
  </property>
  <property fmtid="{D5CDD505-2E9C-101B-9397-08002B2CF9AE}" pid="3" name="_CopySource">
    <vt:lpwstr>ECY070440Other.docx</vt:lpwstr>
  </property>
  <property fmtid="{D5CDD505-2E9C-101B-9397-08002B2CF9AE}" pid="4" name="OtherSize">
    <vt:lpwstr>73KB</vt:lpwstr>
  </property>
  <property fmtid="{D5CDD505-2E9C-101B-9397-08002B2CF9AE}" pid="5" name="OtherFileType">
    <vt:lpwstr>docx</vt:lpwstr>
  </property>
  <property fmtid="{D5CDD505-2E9C-101B-9397-08002B2CF9AE}" pid="6" name="OnlineNumber">
    <vt:lpwstr>ECY070440</vt:lpwstr>
  </property>
  <property fmtid="{D5CDD505-2E9C-101B-9397-08002B2CF9AE}" pid="7" name="Order">
    <vt:r8>10800</vt:r8>
  </property>
</Properties>
</file>